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6457" w14:textId="77777777" w:rsidR="001D3798" w:rsidRDefault="001D3798">
      <w:pPr>
        <w:spacing w:line="584" w:lineRule="exact"/>
        <w:ind w:firstLineChars="200" w:firstLine="880"/>
        <w:jc w:val="center"/>
        <w:rPr>
          <w:rFonts w:ascii="Times New Roman" w:eastAsia="仿宋_GB2312" w:hAnsi="Times New Roman"/>
          <w:sz w:val="44"/>
          <w:szCs w:val="44"/>
        </w:rPr>
      </w:pPr>
    </w:p>
    <w:p w14:paraId="536C4575" w14:textId="39B0A062" w:rsidR="001D3798" w:rsidRDefault="004A77C0">
      <w:pPr>
        <w:spacing w:line="584" w:lineRule="exact"/>
        <w:ind w:firstLineChars="200" w:firstLine="880"/>
        <w:jc w:val="center"/>
        <w:rPr>
          <w:rFonts w:ascii="宋体"/>
          <w:sz w:val="44"/>
          <w:szCs w:val="44"/>
        </w:rPr>
      </w:pPr>
      <w:r>
        <w:rPr>
          <w:rFonts w:ascii="宋体" w:hAnsi="宋体" w:hint="eastAsia"/>
          <w:sz w:val="44"/>
          <w:szCs w:val="44"/>
        </w:rPr>
        <w:t>廊坊市文安县史各庄镇人民政府</w:t>
      </w:r>
      <w:r>
        <w:rPr>
          <w:rFonts w:ascii="宋体" w:hAnsi="宋体"/>
          <w:sz w:val="44"/>
          <w:szCs w:val="44"/>
        </w:rPr>
        <w:t>202</w:t>
      </w:r>
      <w:r w:rsidR="00D1649B">
        <w:rPr>
          <w:rFonts w:ascii="宋体" w:hAnsi="宋体"/>
          <w:sz w:val="44"/>
          <w:szCs w:val="44"/>
        </w:rPr>
        <w:t>2</w:t>
      </w:r>
      <w:r>
        <w:rPr>
          <w:rFonts w:ascii="宋体" w:hAnsi="宋体" w:hint="eastAsia"/>
          <w:sz w:val="44"/>
          <w:szCs w:val="44"/>
        </w:rPr>
        <w:t>年部门预算信息公开情况说明</w:t>
      </w:r>
    </w:p>
    <w:p w14:paraId="7BB169E6" w14:textId="77777777" w:rsidR="001D3798" w:rsidRDefault="001D3798">
      <w:pPr>
        <w:spacing w:line="584" w:lineRule="exact"/>
        <w:ind w:firstLineChars="200" w:firstLine="880"/>
        <w:jc w:val="center"/>
        <w:rPr>
          <w:rFonts w:ascii="Times New Roman" w:eastAsia="仿宋_GB2312" w:hAnsi="Times New Roman"/>
          <w:sz w:val="44"/>
          <w:szCs w:val="44"/>
        </w:rPr>
      </w:pPr>
    </w:p>
    <w:p w14:paraId="603898EF" w14:textId="1AB57792" w:rsidR="001D3798" w:rsidRDefault="004A77C0">
      <w:pPr>
        <w:spacing w:line="58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按照《预算法》、《地方预决算公开操作规程》和《河北省省级预算公开办法》规定，现将廊坊市文安县史各庄镇人民政府</w:t>
      </w:r>
      <w:r>
        <w:rPr>
          <w:rFonts w:ascii="Times New Roman" w:eastAsia="仿宋_GB2312" w:hAnsi="Times New Roman"/>
          <w:sz w:val="32"/>
          <w:szCs w:val="32"/>
        </w:rPr>
        <w:t>202</w:t>
      </w:r>
      <w:r w:rsidR="00D1649B">
        <w:rPr>
          <w:rFonts w:ascii="Times New Roman" w:eastAsia="仿宋_GB2312" w:hAnsi="Times New Roman"/>
          <w:sz w:val="32"/>
          <w:szCs w:val="32"/>
        </w:rPr>
        <w:t>2</w:t>
      </w:r>
      <w:r>
        <w:rPr>
          <w:rFonts w:ascii="Times New Roman" w:eastAsia="仿宋_GB2312" w:hAnsi="Times New Roman" w:hint="eastAsia"/>
          <w:sz w:val="32"/>
          <w:szCs w:val="32"/>
        </w:rPr>
        <w:t>年部门预算公开如下：</w:t>
      </w:r>
    </w:p>
    <w:p w14:paraId="764FF6BE" w14:textId="77777777" w:rsidR="001D3798" w:rsidRDefault="004A77C0">
      <w:pPr>
        <w:spacing w:line="584" w:lineRule="exact"/>
        <w:ind w:firstLineChars="200" w:firstLine="640"/>
        <w:rPr>
          <w:rFonts w:ascii="Times New Roman" w:eastAsia="黑体" w:hAnsi="Times New Roman"/>
          <w:sz w:val="32"/>
          <w:szCs w:val="32"/>
        </w:rPr>
      </w:pPr>
      <w:r>
        <w:rPr>
          <w:rFonts w:ascii="Times New Roman" w:eastAsia="黑体" w:hAnsi="黑体" w:hint="eastAsia"/>
          <w:sz w:val="32"/>
          <w:szCs w:val="32"/>
        </w:rPr>
        <w:t>一、部门职责及机构设置情况</w:t>
      </w:r>
    </w:p>
    <w:p w14:paraId="74B9C2C4" w14:textId="77777777" w:rsidR="001D3798" w:rsidRDefault="004A77C0">
      <w:pPr>
        <w:spacing w:line="584" w:lineRule="exact"/>
        <w:ind w:firstLineChars="200" w:firstLine="643"/>
        <w:rPr>
          <w:rFonts w:ascii="Times New Roman" w:eastAsia="楷体_GB2312" w:hAnsi="Times New Roman"/>
          <w:b/>
          <w:sz w:val="32"/>
          <w:szCs w:val="32"/>
        </w:rPr>
      </w:pPr>
      <w:r>
        <w:rPr>
          <w:rFonts w:ascii="Times New Roman" w:eastAsia="楷体_GB2312" w:hAnsi="Times New Roman" w:hint="eastAsia"/>
          <w:b/>
          <w:sz w:val="32"/>
          <w:szCs w:val="32"/>
        </w:rPr>
        <w:t>部门职责：</w:t>
      </w:r>
    </w:p>
    <w:p w14:paraId="1571E133" w14:textId="77777777" w:rsidR="001D3798" w:rsidRDefault="004A77C0">
      <w:pPr>
        <w:spacing w:line="500" w:lineRule="exact"/>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一、人大和社会监督方面。</w:t>
      </w:r>
    </w:p>
    <w:p w14:paraId="4CD92F14"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督宪法和法律在我镇行政区域内正确实施，监督本级预算按照人代会通过的预算有效实施。在人大代表和镇人大常委充分发表审议意见的基础上，作出我镇经济社会发展计划、总预算和本级预算等决议。高效、精细的筹备县人大会。保障镇大型会议、重大活动的正常、顺利举办。</w:t>
      </w:r>
    </w:p>
    <w:p w14:paraId="42EFEC08"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二、政府工作运转方面。</w:t>
      </w:r>
    </w:p>
    <w:p w14:paraId="093EB99D"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保障机关公文正常运转保持线路畅通，服务对象满意。农村路网全覆盖完善城乡社会救助制度，实施分类救助，应保尽保,动态管理。</w:t>
      </w:r>
    </w:p>
    <w:p w14:paraId="4663732F"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三、民政和社会服务方面。</w:t>
      </w:r>
    </w:p>
    <w:p w14:paraId="70469FEC"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解决优抚对象的生活、医疗困难，推行阳光安置，保障退役士兵合法权益；按时足额发放各类经济补助。</w:t>
      </w:r>
    </w:p>
    <w:p w14:paraId="6072165F"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四、农业管理方面。</w:t>
      </w:r>
    </w:p>
    <w:p w14:paraId="13D11B3F"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提高农产品产量和产量，优化农业产业结构，提高经济效益，增加农民收入加强城乡规划管理，协调城乡空间布局，改善人居环</w:t>
      </w:r>
      <w:r>
        <w:rPr>
          <w:rFonts w:ascii="仿宋_GB2312" w:eastAsia="仿宋_GB2312" w:hAnsi="仿宋_GB2312" w:cs="仿宋_GB2312" w:hint="eastAsia"/>
          <w:sz w:val="32"/>
          <w:szCs w:val="32"/>
        </w:rPr>
        <w:lastRenderedPageBreak/>
        <w:t>境，促进城乡经济社会全面协调可持续发展。</w:t>
      </w:r>
    </w:p>
    <w:p w14:paraId="580F0678"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五、群众文化方面。</w:t>
      </w:r>
    </w:p>
    <w:p w14:paraId="5378077A"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文化发展环境健康向上，文化发展能力不断增强，文化艺术资源丰富，公共文化服务和文化艺术生产水平不断提高，促进文化影响力日益扩大。</w:t>
      </w:r>
    </w:p>
    <w:p w14:paraId="3EC3C403"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六、医疗卫生和计划生育服务方面。</w:t>
      </w:r>
    </w:p>
    <w:p w14:paraId="7743881E"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稳定适度的低生育水平，有效保障计划生育家庭生活水平，提高妇女生殖健康水平，降低出生缺陷的发生，有效遏制出生人口性别比偏高问题。</w:t>
      </w:r>
    </w:p>
    <w:p w14:paraId="74C9EFB7"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七、社会团体方面。</w:t>
      </w:r>
    </w:p>
    <w:p w14:paraId="01FE3366"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围绕青年思想动态和青年工作现状，不断加强青少年社会主义核心价值观教育，加强青年统战工作，围绕党政中心工作开展各项活动。把广大妇女紧密团结在党中央周围，围绕中央、镇政府中心工作。</w:t>
      </w:r>
    </w:p>
    <w:p w14:paraId="10068389"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八、财经管理方面。</w:t>
      </w:r>
    </w:p>
    <w:p w14:paraId="64F0CA14"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加强对专项资金的监管，提高财政资金使用效率。管理各类政策性补贴等资金，建立惠农资金补助对象管理新机制，完善财政补贴资金“一卡通”发放机制。</w:t>
      </w:r>
    </w:p>
    <w:p w14:paraId="048551A9"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九、社会服务和劳动保障方面。</w:t>
      </w:r>
    </w:p>
    <w:p w14:paraId="099A858F"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p w14:paraId="0802652B"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十、大气污染防治方面。</w:t>
      </w:r>
    </w:p>
    <w:p w14:paraId="5EEFC829"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坚持将污染防治作为最大的民生工程来抓，既要金山银山，更要绿水青山。以更大的力度抓好塑料行业整治。加强日常性和突击性检查，严格按要求加强安全生产、废弃排放整治，凡整改不到位、</w:t>
      </w:r>
      <w:r>
        <w:rPr>
          <w:rFonts w:ascii="仿宋_GB2312" w:eastAsia="仿宋_GB2312" w:hAnsi="仿宋_GB2312" w:cs="仿宋_GB2312" w:hint="eastAsia"/>
          <w:sz w:val="32"/>
          <w:szCs w:val="32"/>
        </w:rPr>
        <w:lastRenderedPageBreak/>
        <w:t>手续不全的一律关停取缔。加大自查力度，全面摸排全镇范围内突出环境问题情况，发现一起治理一起，坚决以“猛药去疴”的决心，守住镇内绿水青山。</w:t>
      </w:r>
    </w:p>
    <w:p w14:paraId="2FDEA6CF"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十一、农村环境整治</w:t>
      </w:r>
    </w:p>
    <w:p w14:paraId="0BB22BD8" w14:textId="77777777" w:rsidR="001D3798" w:rsidRDefault="004A77C0">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为百姓谋福利，真正为群众办实事宗旨，通过组织大型设备和人员集中对辖区内主干道两侧及坑塘进行清理，改善街道的整体环境，为村民提升环境居住舒适度，使群众满意度幸福指数提高。</w:t>
      </w:r>
    </w:p>
    <w:p w14:paraId="4D48AC60" w14:textId="77777777" w:rsidR="001D3798" w:rsidRDefault="001D3798">
      <w:pPr>
        <w:spacing w:line="500" w:lineRule="exact"/>
        <w:ind w:firstLineChars="200" w:firstLine="640"/>
        <w:jc w:val="left"/>
        <w:rPr>
          <w:rFonts w:ascii="仿宋_GB2312" w:eastAsia="仿宋_GB2312" w:hAnsi="仿宋_GB2312" w:cs="仿宋_GB2312"/>
          <w:sz w:val="32"/>
          <w:szCs w:val="32"/>
        </w:rPr>
      </w:pPr>
    </w:p>
    <w:p w14:paraId="7809AD79" w14:textId="77777777" w:rsidR="001D3798" w:rsidRDefault="001D3798">
      <w:pPr>
        <w:spacing w:line="500" w:lineRule="exact"/>
        <w:ind w:firstLineChars="200" w:firstLine="640"/>
        <w:jc w:val="left"/>
        <w:rPr>
          <w:rFonts w:ascii="仿宋_GB2312" w:eastAsia="仿宋_GB2312" w:hAnsi="仿宋_GB2312" w:cs="仿宋_GB2312"/>
          <w:sz w:val="32"/>
          <w:szCs w:val="32"/>
        </w:rPr>
      </w:pPr>
    </w:p>
    <w:p w14:paraId="2650E98E" w14:textId="77777777" w:rsidR="001D3798" w:rsidRDefault="004A77C0">
      <w:pPr>
        <w:autoSpaceDE w:val="0"/>
        <w:autoSpaceDN w:val="0"/>
        <w:adjustRightInd w:val="0"/>
        <w:spacing w:line="584" w:lineRule="exact"/>
        <w:jc w:val="left"/>
        <w:rPr>
          <w:rFonts w:ascii="Times New Roman" w:eastAsia="楷体_GB2312" w:hAnsi="Times New Roman"/>
          <w:b/>
          <w:sz w:val="32"/>
          <w:szCs w:val="32"/>
        </w:rPr>
      </w:pPr>
      <w:r>
        <w:rPr>
          <w:rFonts w:ascii="Times New Roman" w:eastAsia="楷体_GB2312" w:hAnsi="Times New Roman" w:hint="eastAsia"/>
          <w:b/>
          <w:sz w:val="32"/>
          <w:szCs w:val="32"/>
        </w:rPr>
        <w:t>机构设置：</w:t>
      </w:r>
    </w:p>
    <w:p w14:paraId="091CA3F6" w14:textId="77777777" w:rsidR="001D3798" w:rsidRDefault="004A77C0">
      <w:pPr>
        <w:spacing w:line="584" w:lineRule="exact"/>
        <w:jc w:val="center"/>
        <w:outlineLvl w:val="0"/>
        <w:rPr>
          <w:rFonts w:ascii="Times New Roman" w:eastAsia="仿宋_GB2312" w:hAnsi="Times New Roman"/>
          <w:b/>
          <w:sz w:val="32"/>
          <w:szCs w:val="24"/>
        </w:rPr>
      </w:pPr>
      <w:r>
        <w:rPr>
          <w:rFonts w:ascii="Times New Roman" w:eastAsia="仿宋_GB2312" w:hAnsi="Times New Roman" w:hint="eastAsia"/>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43"/>
        <w:gridCol w:w="1134"/>
        <w:gridCol w:w="1276"/>
        <w:gridCol w:w="2902"/>
      </w:tblGrid>
      <w:tr w:rsidR="001D3798" w14:paraId="620D7AF3" w14:textId="77777777">
        <w:trPr>
          <w:trHeight w:val="584"/>
          <w:tblHeader/>
          <w:jc w:val="center"/>
        </w:trPr>
        <w:tc>
          <w:tcPr>
            <w:tcW w:w="4443" w:type="dxa"/>
            <w:vMerge w:val="restart"/>
            <w:vAlign w:val="center"/>
          </w:tcPr>
          <w:p w14:paraId="2ACAD0C3" w14:textId="77777777" w:rsidR="001D3798" w:rsidRDefault="004A77C0">
            <w:pPr>
              <w:spacing w:line="584" w:lineRule="exact"/>
              <w:jc w:val="center"/>
              <w:rPr>
                <w:rFonts w:ascii="Times New Roman" w:eastAsia="仿宋_GB2312" w:hAnsi="Times New Roman"/>
                <w:b/>
                <w:szCs w:val="24"/>
              </w:rPr>
            </w:pPr>
            <w:r>
              <w:rPr>
                <w:rFonts w:ascii="Times New Roman" w:eastAsia="仿宋_GB2312" w:hAnsi="Times New Roman" w:hint="eastAsia"/>
                <w:b/>
                <w:szCs w:val="24"/>
              </w:rPr>
              <w:t>单位名称</w:t>
            </w:r>
          </w:p>
        </w:tc>
        <w:tc>
          <w:tcPr>
            <w:tcW w:w="1134" w:type="dxa"/>
            <w:vMerge w:val="restart"/>
            <w:vAlign w:val="center"/>
          </w:tcPr>
          <w:p w14:paraId="41B78BC0" w14:textId="77777777" w:rsidR="001D3798" w:rsidRDefault="004A77C0">
            <w:pPr>
              <w:spacing w:line="584" w:lineRule="exact"/>
              <w:jc w:val="center"/>
              <w:rPr>
                <w:rFonts w:ascii="Times New Roman" w:eastAsia="仿宋_GB2312" w:hAnsi="Times New Roman"/>
                <w:b/>
                <w:szCs w:val="24"/>
              </w:rPr>
            </w:pPr>
            <w:r>
              <w:rPr>
                <w:rFonts w:ascii="Times New Roman" w:eastAsia="仿宋_GB2312" w:hAnsi="Times New Roman" w:hint="eastAsia"/>
                <w:b/>
                <w:szCs w:val="24"/>
              </w:rPr>
              <w:t>单位性质</w:t>
            </w:r>
          </w:p>
        </w:tc>
        <w:tc>
          <w:tcPr>
            <w:tcW w:w="1276" w:type="dxa"/>
            <w:vMerge w:val="restart"/>
            <w:vAlign w:val="center"/>
          </w:tcPr>
          <w:p w14:paraId="39792675" w14:textId="77777777" w:rsidR="001D3798" w:rsidRDefault="004A77C0">
            <w:pPr>
              <w:spacing w:line="584" w:lineRule="exact"/>
              <w:jc w:val="center"/>
              <w:rPr>
                <w:rFonts w:ascii="Times New Roman" w:eastAsia="仿宋_GB2312" w:hAnsi="Times New Roman"/>
                <w:b/>
                <w:szCs w:val="24"/>
              </w:rPr>
            </w:pPr>
            <w:r>
              <w:rPr>
                <w:rFonts w:ascii="Times New Roman" w:eastAsia="仿宋_GB2312" w:hAnsi="Times New Roman" w:hint="eastAsia"/>
                <w:b/>
                <w:szCs w:val="24"/>
              </w:rPr>
              <w:t>单位规格</w:t>
            </w:r>
          </w:p>
        </w:tc>
        <w:tc>
          <w:tcPr>
            <w:tcW w:w="2902" w:type="dxa"/>
            <w:vMerge w:val="restart"/>
            <w:vAlign w:val="center"/>
          </w:tcPr>
          <w:p w14:paraId="77C52AF2" w14:textId="77777777" w:rsidR="001D3798" w:rsidRDefault="004A77C0">
            <w:pPr>
              <w:spacing w:line="584" w:lineRule="exact"/>
              <w:jc w:val="center"/>
              <w:rPr>
                <w:rFonts w:ascii="Times New Roman" w:eastAsia="仿宋_GB2312" w:hAnsi="Times New Roman"/>
                <w:b/>
                <w:szCs w:val="24"/>
              </w:rPr>
            </w:pPr>
            <w:r>
              <w:rPr>
                <w:rFonts w:ascii="Times New Roman" w:eastAsia="仿宋_GB2312" w:hAnsi="Times New Roman" w:hint="eastAsia"/>
                <w:b/>
                <w:szCs w:val="24"/>
              </w:rPr>
              <w:t>经费保障形式</w:t>
            </w:r>
          </w:p>
        </w:tc>
      </w:tr>
      <w:tr w:rsidR="001D3798" w14:paraId="427FE475" w14:textId="77777777">
        <w:trPr>
          <w:trHeight w:val="584"/>
          <w:tblHeader/>
          <w:jc w:val="center"/>
        </w:trPr>
        <w:tc>
          <w:tcPr>
            <w:tcW w:w="4443" w:type="dxa"/>
            <w:vMerge/>
            <w:vAlign w:val="center"/>
          </w:tcPr>
          <w:p w14:paraId="3A32B1FE" w14:textId="77777777" w:rsidR="001D3798" w:rsidRDefault="001D3798">
            <w:pPr>
              <w:spacing w:line="584" w:lineRule="exact"/>
              <w:jc w:val="left"/>
              <w:outlineLvl w:val="0"/>
              <w:rPr>
                <w:rFonts w:ascii="Times New Roman" w:eastAsia="仿宋_GB2312" w:hAnsi="Times New Roman"/>
                <w:szCs w:val="24"/>
              </w:rPr>
            </w:pPr>
          </w:p>
        </w:tc>
        <w:tc>
          <w:tcPr>
            <w:tcW w:w="1134" w:type="dxa"/>
            <w:vMerge/>
            <w:vAlign w:val="center"/>
          </w:tcPr>
          <w:p w14:paraId="45E31E76" w14:textId="77777777" w:rsidR="001D3798" w:rsidRDefault="001D3798">
            <w:pPr>
              <w:spacing w:line="584" w:lineRule="exact"/>
              <w:jc w:val="left"/>
              <w:outlineLvl w:val="0"/>
              <w:rPr>
                <w:rFonts w:ascii="Times New Roman" w:eastAsia="仿宋_GB2312" w:hAnsi="Times New Roman"/>
                <w:szCs w:val="24"/>
              </w:rPr>
            </w:pPr>
          </w:p>
        </w:tc>
        <w:tc>
          <w:tcPr>
            <w:tcW w:w="1276" w:type="dxa"/>
            <w:vMerge/>
            <w:vAlign w:val="center"/>
          </w:tcPr>
          <w:p w14:paraId="35146FC2" w14:textId="77777777" w:rsidR="001D3798" w:rsidRDefault="001D3798">
            <w:pPr>
              <w:spacing w:line="584" w:lineRule="exact"/>
              <w:jc w:val="left"/>
              <w:outlineLvl w:val="0"/>
              <w:rPr>
                <w:rFonts w:ascii="Times New Roman" w:eastAsia="仿宋_GB2312" w:hAnsi="Times New Roman"/>
                <w:szCs w:val="24"/>
              </w:rPr>
            </w:pPr>
          </w:p>
        </w:tc>
        <w:tc>
          <w:tcPr>
            <w:tcW w:w="2902" w:type="dxa"/>
            <w:vMerge/>
            <w:vAlign w:val="center"/>
          </w:tcPr>
          <w:p w14:paraId="6C10259D" w14:textId="77777777" w:rsidR="001D3798" w:rsidRDefault="001D3798">
            <w:pPr>
              <w:spacing w:line="584" w:lineRule="exact"/>
              <w:jc w:val="left"/>
              <w:outlineLvl w:val="0"/>
              <w:rPr>
                <w:rFonts w:ascii="Times New Roman" w:eastAsia="仿宋_GB2312" w:hAnsi="Times New Roman"/>
                <w:szCs w:val="24"/>
              </w:rPr>
            </w:pPr>
          </w:p>
        </w:tc>
      </w:tr>
      <w:tr w:rsidR="001D3798" w14:paraId="7BC3698B" w14:textId="77777777">
        <w:trPr>
          <w:trHeight w:val="227"/>
          <w:jc w:val="center"/>
        </w:trPr>
        <w:tc>
          <w:tcPr>
            <w:tcW w:w="4443" w:type="dxa"/>
            <w:vAlign w:val="center"/>
          </w:tcPr>
          <w:p w14:paraId="3F6C300D" w14:textId="77777777" w:rsidR="001D3798" w:rsidRDefault="004A77C0">
            <w:pPr>
              <w:pStyle w:val="ad"/>
              <w:widowControl/>
              <w:spacing w:before="0" w:beforeAutospacing="0" w:after="0" w:afterAutospacing="0" w:line="405" w:lineRule="atLeast"/>
              <w:jc w:val="center"/>
              <w:rPr>
                <w:rFonts w:ascii="Times New Roman" w:eastAsia="仿宋_GB2312" w:hAnsi="Times New Roman"/>
                <w:b/>
              </w:rPr>
            </w:pPr>
            <w:r>
              <w:rPr>
                <w:rFonts w:ascii="仿宋_GB2312" w:eastAsia="仿宋_GB2312" w:hAnsi="Arial" w:cs="Arial"/>
                <w:color w:val="333333"/>
                <w:szCs w:val="24"/>
                <w:shd w:val="clear" w:color="auto" w:fill="FFFFFF"/>
              </w:rPr>
              <w:t>209</w:t>
            </w:r>
            <w:r>
              <w:rPr>
                <w:rFonts w:ascii="仿宋_GB2312" w:eastAsia="仿宋_GB2312" w:hAnsi="Arial" w:cs="Arial" w:hint="eastAsia"/>
                <w:color w:val="333333"/>
                <w:szCs w:val="24"/>
                <w:shd w:val="clear" w:color="auto" w:fill="FFFFFF"/>
              </w:rPr>
              <w:t>文安县史各庄镇人民政府</w:t>
            </w:r>
          </w:p>
        </w:tc>
        <w:tc>
          <w:tcPr>
            <w:tcW w:w="1134" w:type="dxa"/>
            <w:vAlign w:val="center"/>
          </w:tcPr>
          <w:p w14:paraId="347C2A81" w14:textId="77777777" w:rsidR="001D3798" w:rsidRDefault="004A77C0">
            <w:pPr>
              <w:pStyle w:val="ad"/>
              <w:widowControl/>
              <w:spacing w:before="0" w:beforeAutospacing="0" w:after="0" w:afterAutospacing="0" w:line="405" w:lineRule="atLeast"/>
              <w:jc w:val="center"/>
              <w:rPr>
                <w:rFonts w:ascii="Times New Roman" w:eastAsia="仿宋_GB2312" w:hAnsi="Times New Roman"/>
                <w:b/>
              </w:rPr>
            </w:pPr>
            <w:r>
              <w:rPr>
                <w:rFonts w:ascii="仿宋_GB2312" w:eastAsia="仿宋_GB2312" w:hAnsi="Arial" w:cs="Arial" w:hint="eastAsia"/>
                <w:color w:val="333333"/>
                <w:szCs w:val="24"/>
                <w:shd w:val="clear" w:color="auto" w:fill="FFFFFF"/>
              </w:rPr>
              <w:t>行政</w:t>
            </w:r>
          </w:p>
        </w:tc>
        <w:tc>
          <w:tcPr>
            <w:tcW w:w="1276" w:type="dxa"/>
            <w:vAlign w:val="center"/>
          </w:tcPr>
          <w:p w14:paraId="1A777128" w14:textId="77777777" w:rsidR="001D3798" w:rsidRDefault="004A77C0">
            <w:pPr>
              <w:pStyle w:val="ad"/>
              <w:widowControl/>
              <w:spacing w:before="0" w:beforeAutospacing="0" w:after="0" w:afterAutospacing="0" w:line="405" w:lineRule="atLeast"/>
              <w:jc w:val="center"/>
              <w:rPr>
                <w:rFonts w:ascii="Times New Roman" w:eastAsia="仿宋_GB2312" w:hAnsi="Times New Roman"/>
                <w:b/>
              </w:rPr>
            </w:pPr>
            <w:r>
              <w:rPr>
                <w:rFonts w:ascii="仿宋_GB2312" w:eastAsia="仿宋_GB2312" w:hAnsi="Arial" w:cs="Arial" w:hint="eastAsia"/>
                <w:color w:val="333333"/>
                <w:szCs w:val="24"/>
                <w:shd w:val="clear" w:color="auto" w:fill="FFFFFF"/>
              </w:rPr>
              <w:t>正科级别</w:t>
            </w:r>
          </w:p>
        </w:tc>
        <w:tc>
          <w:tcPr>
            <w:tcW w:w="2902" w:type="dxa"/>
            <w:vAlign w:val="center"/>
          </w:tcPr>
          <w:p w14:paraId="733CBA49" w14:textId="77777777" w:rsidR="001D3798" w:rsidRDefault="004A77C0">
            <w:pPr>
              <w:pStyle w:val="ad"/>
              <w:widowControl/>
              <w:spacing w:before="0" w:beforeAutospacing="0" w:after="0" w:afterAutospacing="0" w:line="405" w:lineRule="atLeast"/>
              <w:jc w:val="center"/>
              <w:rPr>
                <w:rFonts w:ascii="Times New Roman" w:eastAsia="仿宋_GB2312" w:hAnsi="Times New Roman"/>
                <w:b/>
              </w:rPr>
            </w:pPr>
            <w:r>
              <w:rPr>
                <w:rFonts w:ascii="仿宋_GB2312" w:eastAsia="仿宋_GB2312" w:hAnsi="Arial" w:cs="Arial" w:hint="eastAsia"/>
                <w:color w:val="333333"/>
                <w:sz w:val="21"/>
                <w:szCs w:val="21"/>
                <w:shd w:val="clear" w:color="auto" w:fill="FFFFFF"/>
              </w:rPr>
              <w:t>财政拨款</w:t>
            </w:r>
          </w:p>
        </w:tc>
      </w:tr>
      <w:tr w:rsidR="001D3798" w14:paraId="5BCF2D48" w14:textId="77777777">
        <w:trPr>
          <w:trHeight w:val="227"/>
          <w:jc w:val="center"/>
        </w:trPr>
        <w:tc>
          <w:tcPr>
            <w:tcW w:w="4443" w:type="dxa"/>
            <w:vAlign w:val="center"/>
          </w:tcPr>
          <w:p w14:paraId="12B4F069" w14:textId="77777777" w:rsidR="001D3798" w:rsidRDefault="001D3798">
            <w:pPr>
              <w:spacing w:line="584" w:lineRule="exact"/>
              <w:jc w:val="left"/>
              <w:rPr>
                <w:rFonts w:ascii="Times New Roman" w:eastAsia="仿宋_GB2312" w:hAnsi="Times New Roman"/>
              </w:rPr>
            </w:pPr>
          </w:p>
        </w:tc>
        <w:tc>
          <w:tcPr>
            <w:tcW w:w="1134" w:type="dxa"/>
            <w:vAlign w:val="center"/>
          </w:tcPr>
          <w:p w14:paraId="4277A9D0" w14:textId="77777777" w:rsidR="001D3798" w:rsidRDefault="001D3798">
            <w:pPr>
              <w:spacing w:line="584" w:lineRule="exact"/>
              <w:jc w:val="center"/>
              <w:rPr>
                <w:rFonts w:ascii="Times New Roman" w:eastAsia="仿宋_GB2312" w:hAnsi="Times New Roman"/>
              </w:rPr>
            </w:pPr>
          </w:p>
        </w:tc>
        <w:tc>
          <w:tcPr>
            <w:tcW w:w="1276" w:type="dxa"/>
            <w:vAlign w:val="center"/>
          </w:tcPr>
          <w:p w14:paraId="03BA56D9" w14:textId="77777777" w:rsidR="001D3798" w:rsidRDefault="001D3798">
            <w:pPr>
              <w:spacing w:line="584" w:lineRule="exact"/>
              <w:jc w:val="center"/>
              <w:rPr>
                <w:rFonts w:ascii="Times New Roman" w:eastAsia="仿宋_GB2312" w:hAnsi="Times New Roman"/>
              </w:rPr>
            </w:pPr>
          </w:p>
        </w:tc>
        <w:tc>
          <w:tcPr>
            <w:tcW w:w="2902" w:type="dxa"/>
            <w:vAlign w:val="center"/>
          </w:tcPr>
          <w:p w14:paraId="1EA284D9" w14:textId="77777777" w:rsidR="001D3798" w:rsidRDefault="001D3798">
            <w:pPr>
              <w:spacing w:line="584" w:lineRule="exact"/>
              <w:jc w:val="center"/>
              <w:rPr>
                <w:rFonts w:ascii="Times New Roman" w:eastAsia="仿宋_GB2312" w:hAnsi="Times New Roman"/>
              </w:rPr>
            </w:pPr>
          </w:p>
        </w:tc>
      </w:tr>
      <w:tr w:rsidR="001D3798" w14:paraId="5A9563EC" w14:textId="77777777">
        <w:trPr>
          <w:trHeight w:val="227"/>
          <w:jc w:val="center"/>
        </w:trPr>
        <w:tc>
          <w:tcPr>
            <w:tcW w:w="4443" w:type="dxa"/>
            <w:vAlign w:val="center"/>
          </w:tcPr>
          <w:p w14:paraId="360902B1" w14:textId="77777777" w:rsidR="001D3798" w:rsidRDefault="001D3798">
            <w:pPr>
              <w:spacing w:line="584" w:lineRule="exact"/>
              <w:jc w:val="left"/>
              <w:rPr>
                <w:rFonts w:ascii="Times New Roman" w:eastAsia="仿宋_GB2312" w:hAnsi="Times New Roman"/>
              </w:rPr>
            </w:pPr>
          </w:p>
        </w:tc>
        <w:tc>
          <w:tcPr>
            <w:tcW w:w="1134" w:type="dxa"/>
            <w:vAlign w:val="center"/>
          </w:tcPr>
          <w:p w14:paraId="12B90A7C" w14:textId="77777777" w:rsidR="001D3798" w:rsidRDefault="001D3798">
            <w:pPr>
              <w:spacing w:line="584" w:lineRule="exact"/>
              <w:jc w:val="center"/>
              <w:rPr>
                <w:rFonts w:ascii="Times New Roman" w:eastAsia="仿宋_GB2312" w:hAnsi="Times New Roman"/>
              </w:rPr>
            </w:pPr>
          </w:p>
        </w:tc>
        <w:tc>
          <w:tcPr>
            <w:tcW w:w="1276" w:type="dxa"/>
            <w:vAlign w:val="center"/>
          </w:tcPr>
          <w:p w14:paraId="5FD3E3C7" w14:textId="77777777" w:rsidR="001D3798" w:rsidRDefault="001D3798">
            <w:pPr>
              <w:spacing w:line="584" w:lineRule="exact"/>
              <w:jc w:val="center"/>
              <w:rPr>
                <w:rFonts w:ascii="Times New Roman" w:eastAsia="仿宋_GB2312" w:hAnsi="Times New Roman"/>
              </w:rPr>
            </w:pPr>
          </w:p>
        </w:tc>
        <w:tc>
          <w:tcPr>
            <w:tcW w:w="2902" w:type="dxa"/>
            <w:vAlign w:val="center"/>
          </w:tcPr>
          <w:p w14:paraId="5ED633FD" w14:textId="77777777" w:rsidR="001D3798" w:rsidRDefault="001D3798">
            <w:pPr>
              <w:spacing w:line="584" w:lineRule="exact"/>
              <w:jc w:val="center"/>
              <w:rPr>
                <w:rFonts w:ascii="Times New Roman" w:eastAsia="仿宋_GB2312" w:hAnsi="Times New Roman"/>
              </w:rPr>
            </w:pPr>
          </w:p>
        </w:tc>
      </w:tr>
    </w:tbl>
    <w:p w14:paraId="30274DF8" w14:textId="77777777" w:rsidR="001D3798" w:rsidRDefault="004A77C0">
      <w:pPr>
        <w:spacing w:line="584" w:lineRule="exact"/>
        <w:ind w:firstLineChars="200" w:firstLine="640"/>
        <w:rPr>
          <w:rFonts w:ascii="Times New Roman" w:eastAsia="黑体" w:hAnsi="Times New Roman"/>
          <w:sz w:val="32"/>
          <w:szCs w:val="32"/>
        </w:rPr>
      </w:pPr>
      <w:r>
        <w:rPr>
          <w:rFonts w:ascii="Times New Roman" w:eastAsia="黑体" w:hAnsi="黑体" w:hint="eastAsia"/>
          <w:sz w:val="32"/>
          <w:szCs w:val="32"/>
        </w:rPr>
        <w:t>二、部门预算安排的总体情况</w:t>
      </w:r>
    </w:p>
    <w:p w14:paraId="6EE6F8E2" w14:textId="77777777" w:rsidR="001D3798" w:rsidRDefault="004A77C0">
      <w:pPr>
        <w:spacing w:line="584" w:lineRule="exact"/>
        <w:ind w:firstLineChars="200" w:firstLine="640"/>
        <w:rPr>
          <w:rFonts w:ascii="Times New Roman" w:eastAsia="仿宋_GB2312" w:hAnsi="Times New Roman"/>
          <w:sz w:val="32"/>
          <w:szCs w:val="32"/>
        </w:rPr>
      </w:pPr>
      <w:r>
        <w:rPr>
          <w:rFonts w:ascii="仿宋_GB2312" w:eastAsia="仿宋_GB2312" w:hAnsi="Arial" w:cs="仿宋_GB2312" w:hint="eastAsia"/>
          <w:color w:val="333333"/>
          <w:sz w:val="32"/>
          <w:szCs w:val="32"/>
          <w:shd w:val="clear" w:color="auto" w:fill="FFFFFF"/>
        </w:rPr>
        <w:t>按照预算管理有关规定，目前我县部门预算的编制实行综合预算制度，及全部收入和支出都反映在预算中</w:t>
      </w:r>
      <w:r>
        <w:rPr>
          <w:rFonts w:ascii="Times New Roman" w:eastAsia="仿宋_GB2312" w:hAnsi="Times New Roman" w:hint="eastAsia"/>
          <w:sz w:val="32"/>
          <w:szCs w:val="32"/>
        </w:rPr>
        <w:t>。</w:t>
      </w:r>
    </w:p>
    <w:p w14:paraId="2DE6F57B" w14:textId="77777777" w:rsidR="001D3798" w:rsidRDefault="004A77C0">
      <w:pPr>
        <w:spacing w:line="584" w:lineRule="exact"/>
        <w:ind w:firstLine="640"/>
        <w:rPr>
          <w:rFonts w:ascii="楷体_GB2312" w:eastAsia="楷体_GB2312" w:hAnsi="Times New Roman"/>
          <w:b/>
          <w:sz w:val="32"/>
          <w:szCs w:val="32"/>
        </w:rPr>
      </w:pPr>
      <w:r>
        <w:rPr>
          <w:rFonts w:ascii="楷体_GB2312" w:eastAsia="楷体_GB2312" w:hAnsi="Times New Roman"/>
          <w:b/>
          <w:sz w:val="32"/>
          <w:szCs w:val="32"/>
        </w:rPr>
        <w:t>1</w:t>
      </w:r>
      <w:r>
        <w:rPr>
          <w:rFonts w:ascii="楷体_GB2312" w:eastAsia="楷体_GB2312" w:hAnsi="Times New Roman" w:hint="eastAsia"/>
          <w:b/>
          <w:sz w:val="32"/>
          <w:szCs w:val="32"/>
        </w:rPr>
        <w:t>、收入说明</w:t>
      </w:r>
    </w:p>
    <w:p w14:paraId="1064416F" w14:textId="090A291D" w:rsidR="001D3798" w:rsidRDefault="004A77C0">
      <w:pPr>
        <w:widowControl/>
        <w:spacing w:line="560" w:lineRule="atLeast"/>
        <w:ind w:firstLineChars="200" w:firstLine="640"/>
        <w:jc w:val="left"/>
        <w:rPr>
          <w:rFonts w:ascii="仿宋_GB2312" w:eastAsia="仿宋_GB2312" w:hAnsi="仿宋" w:cs="宋体"/>
          <w:color w:val="484747"/>
          <w:kern w:val="0"/>
          <w:sz w:val="32"/>
          <w:szCs w:val="32"/>
        </w:rPr>
      </w:pPr>
      <w:r>
        <w:rPr>
          <w:rFonts w:ascii="仿宋_GB2312" w:eastAsia="仿宋_GB2312" w:hAnsi="仿宋" w:cs="宋体"/>
          <w:color w:val="484747"/>
          <w:kern w:val="0"/>
          <w:sz w:val="32"/>
          <w:szCs w:val="32"/>
        </w:rPr>
        <w:t>202</w:t>
      </w:r>
      <w:r w:rsidR="00D1649B">
        <w:rPr>
          <w:rFonts w:ascii="仿宋_GB2312" w:eastAsia="仿宋_GB2312" w:hAnsi="仿宋" w:cs="宋体"/>
          <w:color w:val="484747"/>
          <w:kern w:val="0"/>
          <w:sz w:val="32"/>
          <w:szCs w:val="32"/>
        </w:rPr>
        <w:t>2</w:t>
      </w:r>
      <w:r>
        <w:rPr>
          <w:rFonts w:ascii="仿宋_GB2312" w:eastAsia="仿宋_GB2312" w:hAnsi="仿宋" w:cs="宋体" w:hint="eastAsia"/>
          <w:color w:val="484747"/>
          <w:kern w:val="0"/>
          <w:sz w:val="32"/>
          <w:szCs w:val="32"/>
        </w:rPr>
        <w:t>年部门预算收入为</w:t>
      </w:r>
      <w:r w:rsidR="00C5669B">
        <w:rPr>
          <w:rFonts w:ascii="仿宋_GB2312" w:eastAsia="仿宋_GB2312" w:hAnsi="仿宋" w:cs="宋体"/>
          <w:color w:val="484747"/>
          <w:kern w:val="0"/>
          <w:sz w:val="32"/>
          <w:szCs w:val="32"/>
        </w:rPr>
        <w:t>2280.02</w:t>
      </w:r>
      <w:r>
        <w:rPr>
          <w:rFonts w:ascii="仿宋_GB2312" w:eastAsia="仿宋_GB2312" w:hAnsi="仿宋" w:cs="宋体" w:hint="eastAsia"/>
          <w:color w:val="484747"/>
          <w:kern w:val="0"/>
          <w:sz w:val="32"/>
          <w:szCs w:val="32"/>
        </w:rPr>
        <w:t>万元，其中一般公共预算拨款</w:t>
      </w:r>
      <w:r>
        <w:rPr>
          <w:rFonts w:ascii="仿宋_GB2312" w:eastAsia="仿宋_GB2312" w:hAnsi="仿宋" w:cs="宋体"/>
          <w:color w:val="484747"/>
          <w:kern w:val="0"/>
          <w:sz w:val="32"/>
          <w:szCs w:val="32"/>
        </w:rPr>
        <w:t xml:space="preserve"> </w:t>
      </w:r>
      <w:r w:rsidR="00C5669B">
        <w:rPr>
          <w:rFonts w:ascii="仿宋_GB2312" w:eastAsia="仿宋_GB2312" w:hAnsi="仿宋" w:cs="宋体"/>
          <w:color w:val="484747"/>
          <w:kern w:val="0"/>
          <w:sz w:val="32"/>
          <w:szCs w:val="32"/>
        </w:rPr>
        <w:t>1539.86</w:t>
      </w:r>
      <w:r>
        <w:rPr>
          <w:rFonts w:ascii="仿宋_GB2312" w:eastAsia="仿宋_GB2312" w:hAnsi="仿宋" w:cs="宋体" w:hint="eastAsia"/>
          <w:color w:val="484747"/>
          <w:kern w:val="0"/>
          <w:sz w:val="32"/>
          <w:szCs w:val="32"/>
        </w:rPr>
        <w:t>万元，政府性基金收入</w:t>
      </w:r>
      <w:r w:rsidR="00637766">
        <w:rPr>
          <w:rFonts w:ascii="仿宋_GB2312" w:eastAsia="仿宋_GB2312" w:hAnsi="仿宋" w:cs="宋体"/>
          <w:color w:val="484747"/>
          <w:kern w:val="0"/>
          <w:sz w:val="32"/>
          <w:szCs w:val="32"/>
        </w:rPr>
        <w:t>740.16</w:t>
      </w:r>
      <w:r>
        <w:rPr>
          <w:rFonts w:ascii="仿宋_GB2312" w:eastAsia="仿宋_GB2312" w:hAnsi="仿宋" w:cs="宋体" w:hint="eastAsia"/>
          <w:color w:val="484747"/>
          <w:kern w:val="0"/>
          <w:sz w:val="32"/>
          <w:szCs w:val="32"/>
        </w:rPr>
        <w:t>万元，</w:t>
      </w:r>
      <w:r>
        <w:rPr>
          <w:rFonts w:ascii="Times New Roman" w:eastAsia="仿宋_GB2312" w:hAnsi="Times New Roman" w:hint="eastAsia"/>
          <w:sz w:val="32"/>
          <w:szCs w:val="32"/>
        </w:rPr>
        <w:t>财政专户核拨收入</w:t>
      </w:r>
      <w:r>
        <w:rPr>
          <w:rFonts w:ascii="Times New Roman" w:eastAsia="仿宋_GB2312" w:hAnsi="Times New Roman"/>
          <w:sz w:val="32"/>
          <w:szCs w:val="32"/>
        </w:rPr>
        <w:t>0</w:t>
      </w:r>
      <w:r>
        <w:rPr>
          <w:rFonts w:ascii="Times New Roman" w:eastAsia="仿宋_GB2312" w:hAnsi="Times New Roman" w:hint="eastAsia"/>
          <w:sz w:val="32"/>
          <w:szCs w:val="32"/>
        </w:rPr>
        <w:t>万元，其他来源收入</w:t>
      </w:r>
      <w:r>
        <w:rPr>
          <w:rFonts w:ascii="Times New Roman" w:eastAsia="仿宋_GB2312" w:hAnsi="Times New Roman"/>
          <w:sz w:val="32"/>
          <w:szCs w:val="32"/>
        </w:rPr>
        <w:t>0</w:t>
      </w:r>
      <w:r>
        <w:rPr>
          <w:rFonts w:ascii="Times New Roman" w:eastAsia="仿宋_GB2312" w:hAnsi="Times New Roman" w:hint="eastAsia"/>
          <w:sz w:val="32"/>
          <w:szCs w:val="32"/>
        </w:rPr>
        <w:t>万元</w:t>
      </w:r>
      <w:r>
        <w:rPr>
          <w:rFonts w:ascii="仿宋_GB2312" w:eastAsia="仿宋_GB2312" w:hAnsi="仿宋" w:cs="宋体" w:hint="eastAsia"/>
          <w:color w:val="484747"/>
          <w:kern w:val="0"/>
          <w:sz w:val="32"/>
          <w:szCs w:val="32"/>
        </w:rPr>
        <w:t>。</w:t>
      </w:r>
    </w:p>
    <w:p w14:paraId="712EF951" w14:textId="77777777" w:rsidR="001D3798" w:rsidRDefault="004A77C0">
      <w:pPr>
        <w:spacing w:line="584" w:lineRule="exact"/>
        <w:ind w:firstLine="640"/>
        <w:rPr>
          <w:rFonts w:ascii="楷体_GB2312" w:eastAsia="楷体_GB2312" w:hAnsi="Times New Roman"/>
          <w:b/>
          <w:sz w:val="32"/>
          <w:szCs w:val="32"/>
        </w:rPr>
      </w:pPr>
      <w:r>
        <w:rPr>
          <w:rFonts w:ascii="楷体_GB2312" w:eastAsia="楷体_GB2312" w:hAnsi="Times New Roman"/>
          <w:b/>
          <w:sz w:val="32"/>
          <w:szCs w:val="32"/>
        </w:rPr>
        <w:t>2</w:t>
      </w:r>
      <w:r>
        <w:rPr>
          <w:rFonts w:ascii="楷体_GB2312" w:eastAsia="楷体_GB2312" w:hAnsi="Times New Roman" w:hint="eastAsia"/>
          <w:b/>
          <w:sz w:val="32"/>
          <w:szCs w:val="32"/>
        </w:rPr>
        <w:t>、支出说明</w:t>
      </w:r>
    </w:p>
    <w:p w14:paraId="321F88E5" w14:textId="5FA71424" w:rsidR="001D3798" w:rsidRDefault="004A77C0">
      <w:pPr>
        <w:spacing w:line="584" w:lineRule="exact"/>
        <w:ind w:firstLine="640"/>
        <w:rPr>
          <w:rFonts w:ascii="仿宋_GB2312" w:eastAsia="仿宋_GB2312" w:hAnsi="仿宋" w:cs="宋体"/>
          <w:color w:val="484747"/>
          <w:kern w:val="0"/>
          <w:sz w:val="32"/>
          <w:szCs w:val="32"/>
        </w:rPr>
      </w:pPr>
      <w:r>
        <w:rPr>
          <w:rFonts w:ascii="仿宋_GB2312" w:eastAsia="仿宋_GB2312" w:hint="eastAsia"/>
          <w:color w:val="000000"/>
          <w:sz w:val="32"/>
          <w:szCs w:val="32"/>
        </w:rPr>
        <w:t>收支预算总表支出栏、基本支出表、项目支出表按经济分类和</w:t>
      </w:r>
      <w:r>
        <w:rPr>
          <w:rFonts w:ascii="仿宋_GB2312" w:eastAsia="仿宋_GB2312" w:hint="eastAsia"/>
          <w:color w:val="000000"/>
          <w:sz w:val="32"/>
          <w:szCs w:val="32"/>
        </w:rPr>
        <w:lastRenderedPageBreak/>
        <w:t>支出功能分类科目编制，反映廊坊市文安县史各庄镇人民政府</w:t>
      </w:r>
      <w:r>
        <w:rPr>
          <w:rFonts w:ascii="仿宋_GB2312" w:eastAsia="仿宋_GB2312"/>
          <w:color w:val="000000"/>
          <w:sz w:val="32"/>
          <w:szCs w:val="32"/>
        </w:rPr>
        <w:t>202</w:t>
      </w:r>
      <w:r w:rsidR="00C5669B">
        <w:rPr>
          <w:rFonts w:ascii="仿宋_GB2312" w:eastAsia="仿宋_GB2312"/>
          <w:color w:val="000000"/>
          <w:sz w:val="32"/>
          <w:szCs w:val="32"/>
        </w:rPr>
        <w:t>2</w:t>
      </w:r>
      <w:r>
        <w:rPr>
          <w:rFonts w:ascii="仿宋_GB2312" w:eastAsia="仿宋_GB2312" w:hint="eastAsia"/>
          <w:color w:val="000000"/>
          <w:sz w:val="32"/>
          <w:szCs w:val="32"/>
        </w:rPr>
        <w:t>年度部门预算中支出预算的总体情况。</w:t>
      </w:r>
      <w:r>
        <w:rPr>
          <w:rFonts w:ascii="仿宋_GB2312" w:eastAsia="仿宋_GB2312" w:hAnsi="仿宋" w:cs="宋体"/>
          <w:color w:val="484747"/>
          <w:kern w:val="0"/>
          <w:sz w:val="32"/>
          <w:szCs w:val="32"/>
        </w:rPr>
        <w:t>202</w:t>
      </w:r>
      <w:r w:rsidR="00C5669B">
        <w:rPr>
          <w:rFonts w:ascii="仿宋_GB2312" w:eastAsia="仿宋_GB2312" w:hAnsi="仿宋" w:cs="宋体"/>
          <w:color w:val="484747"/>
          <w:kern w:val="0"/>
          <w:sz w:val="32"/>
          <w:szCs w:val="32"/>
        </w:rPr>
        <w:t>2</w:t>
      </w:r>
      <w:r>
        <w:rPr>
          <w:rFonts w:ascii="仿宋_GB2312" w:eastAsia="仿宋_GB2312" w:hAnsi="仿宋" w:cs="宋体" w:hint="eastAsia"/>
          <w:color w:val="484747"/>
          <w:kern w:val="0"/>
          <w:sz w:val="32"/>
          <w:szCs w:val="32"/>
        </w:rPr>
        <w:t>年支出预算为</w:t>
      </w:r>
      <w:r>
        <w:rPr>
          <w:rFonts w:ascii="仿宋_GB2312" w:eastAsia="仿宋_GB2312" w:hAnsi="仿宋" w:cs="宋体"/>
          <w:color w:val="484747"/>
          <w:kern w:val="0"/>
          <w:sz w:val="32"/>
          <w:szCs w:val="32"/>
        </w:rPr>
        <w:t xml:space="preserve"> </w:t>
      </w:r>
      <w:r w:rsidR="00C5669B">
        <w:rPr>
          <w:rFonts w:ascii="仿宋_GB2312" w:eastAsia="仿宋_GB2312" w:hAnsi="仿宋" w:cs="宋体"/>
          <w:color w:val="484747"/>
          <w:kern w:val="0"/>
          <w:sz w:val="32"/>
          <w:szCs w:val="32"/>
        </w:rPr>
        <w:t>2280.02</w:t>
      </w:r>
      <w:r>
        <w:rPr>
          <w:rFonts w:ascii="仿宋_GB2312" w:eastAsia="仿宋_GB2312" w:hAnsi="仿宋" w:cs="宋体" w:hint="eastAsia"/>
          <w:color w:val="484747"/>
          <w:kern w:val="0"/>
          <w:sz w:val="32"/>
          <w:szCs w:val="32"/>
        </w:rPr>
        <w:t>万元，其中基本支出</w:t>
      </w:r>
      <w:r w:rsidR="00C5669B">
        <w:rPr>
          <w:rFonts w:ascii="仿宋_GB2312" w:eastAsia="仿宋_GB2312" w:hAnsi="仿宋" w:cs="宋体"/>
          <w:color w:val="484747"/>
          <w:kern w:val="0"/>
          <w:sz w:val="32"/>
          <w:szCs w:val="32"/>
        </w:rPr>
        <w:t>1456.35</w:t>
      </w:r>
      <w:r>
        <w:rPr>
          <w:rFonts w:ascii="仿宋_GB2312" w:eastAsia="仿宋_GB2312" w:hAnsi="仿宋" w:cs="宋体" w:hint="eastAsia"/>
          <w:color w:val="484747"/>
          <w:kern w:val="0"/>
          <w:sz w:val="32"/>
          <w:szCs w:val="32"/>
        </w:rPr>
        <w:t>万元包括人员经费</w:t>
      </w:r>
      <w:r w:rsidR="00C5669B">
        <w:rPr>
          <w:rFonts w:ascii="仿宋_GB2312" w:eastAsia="仿宋_GB2312" w:hAnsi="仿宋" w:cs="宋体"/>
          <w:color w:val="484747"/>
          <w:kern w:val="0"/>
          <w:sz w:val="32"/>
          <w:szCs w:val="32"/>
        </w:rPr>
        <w:t>1340.37</w:t>
      </w:r>
      <w:r>
        <w:rPr>
          <w:rFonts w:ascii="仿宋_GB2312" w:eastAsia="仿宋_GB2312" w:hAnsi="仿宋" w:cs="宋体" w:hint="eastAsia"/>
          <w:color w:val="484747"/>
          <w:kern w:val="0"/>
          <w:sz w:val="32"/>
          <w:szCs w:val="32"/>
        </w:rPr>
        <w:t>万元和日常公用经费</w:t>
      </w:r>
      <w:r w:rsidR="00C5669B">
        <w:rPr>
          <w:rFonts w:ascii="仿宋_GB2312" w:eastAsia="仿宋_GB2312" w:hAnsi="仿宋" w:cs="宋体"/>
          <w:color w:val="484747"/>
          <w:kern w:val="0"/>
          <w:sz w:val="32"/>
          <w:szCs w:val="32"/>
        </w:rPr>
        <w:t>115.98</w:t>
      </w:r>
      <w:r>
        <w:rPr>
          <w:rFonts w:ascii="仿宋_GB2312" w:eastAsia="仿宋_GB2312" w:hAnsi="仿宋" w:cs="宋体" w:hint="eastAsia"/>
          <w:color w:val="484747"/>
          <w:kern w:val="0"/>
          <w:sz w:val="32"/>
          <w:szCs w:val="32"/>
        </w:rPr>
        <w:t>万元</w:t>
      </w:r>
      <w:r>
        <w:rPr>
          <w:rFonts w:ascii="仿宋_GB2312" w:eastAsia="仿宋_GB2312" w:hAnsi="仿宋" w:cs="宋体"/>
          <w:color w:val="484747"/>
          <w:kern w:val="0"/>
          <w:sz w:val="32"/>
          <w:szCs w:val="32"/>
        </w:rPr>
        <w:t>;</w:t>
      </w:r>
      <w:r>
        <w:rPr>
          <w:rFonts w:ascii="仿宋_GB2312" w:eastAsia="仿宋_GB2312" w:hAnsi="仿宋" w:cs="宋体" w:hint="eastAsia"/>
          <w:color w:val="484747"/>
          <w:kern w:val="0"/>
          <w:sz w:val="32"/>
          <w:szCs w:val="32"/>
        </w:rPr>
        <w:t>项目支出</w:t>
      </w:r>
      <w:r w:rsidR="00C5669B">
        <w:rPr>
          <w:rFonts w:ascii="仿宋_GB2312" w:eastAsia="仿宋_GB2312" w:hAnsi="仿宋" w:cs="宋体"/>
          <w:color w:val="484747"/>
          <w:kern w:val="0"/>
          <w:sz w:val="32"/>
          <w:szCs w:val="32"/>
        </w:rPr>
        <w:t>823.67</w:t>
      </w:r>
      <w:r>
        <w:rPr>
          <w:rFonts w:ascii="仿宋_GB2312" w:eastAsia="仿宋_GB2312" w:hAnsi="仿宋" w:cs="宋体" w:hint="eastAsia"/>
          <w:color w:val="484747"/>
          <w:kern w:val="0"/>
          <w:sz w:val="32"/>
          <w:szCs w:val="32"/>
        </w:rPr>
        <w:t>万元，，主要为幼儿园经费项目，其他基础设施建设配套费安排的支出项目，西部环境整治及提升项目等。</w:t>
      </w:r>
    </w:p>
    <w:p w14:paraId="7ED38564" w14:textId="77777777" w:rsidR="001D3798" w:rsidRDefault="004A77C0">
      <w:pPr>
        <w:spacing w:line="584" w:lineRule="exact"/>
        <w:ind w:firstLine="640"/>
        <w:rPr>
          <w:rFonts w:ascii="楷体_GB2312" w:eastAsia="楷体_GB2312" w:hAnsi="Times New Roman"/>
          <w:b/>
          <w:sz w:val="32"/>
          <w:szCs w:val="32"/>
        </w:rPr>
      </w:pPr>
      <w:r>
        <w:rPr>
          <w:rFonts w:ascii="楷体_GB2312" w:eastAsia="楷体_GB2312" w:hAnsi="Times New Roman"/>
          <w:b/>
          <w:sz w:val="32"/>
          <w:szCs w:val="32"/>
        </w:rPr>
        <w:t>3</w:t>
      </w:r>
      <w:r>
        <w:rPr>
          <w:rFonts w:ascii="楷体_GB2312" w:eastAsia="楷体_GB2312" w:hAnsi="Times New Roman" w:hint="eastAsia"/>
          <w:b/>
          <w:sz w:val="32"/>
          <w:szCs w:val="32"/>
        </w:rPr>
        <w:t>、比上年增减情况</w:t>
      </w:r>
    </w:p>
    <w:p w14:paraId="13B1431E" w14:textId="6A406BAB" w:rsidR="001D3798" w:rsidRDefault="004A77C0">
      <w:pPr>
        <w:spacing w:line="584"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C5669B">
        <w:rPr>
          <w:rFonts w:ascii="仿宋_GB2312" w:eastAsia="仿宋_GB2312" w:hAnsi="仿宋_GB2312" w:cs="仿宋_GB2312"/>
          <w:sz w:val="32"/>
          <w:szCs w:val="32"/>
        </w:rPr>
        <w:t>2</w:t>
      </w:r>
      <w:r>
        <w:rPr>
          <w:rFonts w:ascii="仿宋_GB2312" w:eastAsia="仿宋_GB2312" w:hAnsi="仿宋_GB2312" w:cs="仿宋_GB2312" w:hint="eastAsia"/>
          <w:sz w:val="32"/>
          <w:szCs w:val="32"/>
        </w:rPr>
        <w:t>年预算收支安排</w:t>
      </w:r>
      <w:r w:rsidR="00C5669B">
        <w:rPr>
          <w:rFonts w:ascii="仿宋_GB2312" w:eastAsia="仿宋_GB2312" w:hAnsi="仿宋_GB2312" w:cs="仿宋_GB2312"/>
          <w:sz w:val="32"/>
          <w:szCs w:val="32"/>
        </w:rPr>
        <w:t>2280.02</w:t>
      </w:r>
      <w:r>
        <w:rPr>
          <w:rFonts w:ascii="仿宋_GB2312" w:eastAsia="仿宋_GB2312" w:hAnsi="仿宋_GB2312" w:cs="仿宋_GB2312" w:hint="eastAsia"/>
          <w:sz w:val="32"/>
          <w:szCs w:val="32"/>
        </w:rPr>
        <w:t>万元，较202</w:t>
      </w:r>
      <w:r w:rsidR="00C5669B">
        <w:rPr>
          <w:rFonts w:ascii="仿宋_GB2312" w:eastAsia="仿宋_GB2312" w:hAnsi="仿宋_GB2312" w:cs="仿宋_GB2312"/>
          <w:sz w:val="32"/>
          <w:szCs w:val="32"/>
        </w:rPr>
        <w:t>1</w:t>
      </w:r>
      <w:r>
        <w:rPr>
          <w:rFonts w:ascii="仿宋_GB2312" w:eastAsia="仿宋_GB2312" w:hAnsi="仿宋_GB2312" w:cs="仿宋_GB2312" w:hint="eastAsia"/>
          <w:sz w:val="32"/>
          <w:szCs w:val="32"/>
        </w:rPr>
        <w:t>年预算</w:t>
      </w:r>
      <w:r w:rsidR="00C5669B">
        <w:rPr>
          <w:rFonts w:ascii="仿宋_GB2312" w:eastAsia="仿宋_GB2312" w:hAnsi="仿宋_GB2312" w:cs="仿宋_GB2312" w:hint="eastAsia"/>
          <w:sz w:val="32"/>
          <w:szCs w:val="32"/>
        </w:rPr>
        <w:t>增加</w:t>
      </w:r>
      <w:r w:rsidR="00E82051">
        <w:rPr>
          <w:rFonts w:ascii="仿宋_GB2312" w:eastAsia="仿宋_GB2312" w:hAnsi="仿宋_GB2312" w:cs="仿宋_GB2312"/>
          <w:sz w:val="32"/>
          <w:szCs w:val="32"/>
        </w:rPr>
        <w:t>320.06</w:t>
      </w:r>
      <w:r>
        <w:rPr>
          <w:rFonts w:ascii="仿宋_GB2312" w:eastAsia="仿宋_GB2312" w:hAnsi="仿宋_GB2312" w:cs="仿宋_GB2312" w:hint="eastAsia"/>
          <w:sz w:val="32"/>
          <w:szCs w:val="32"/>
        </w:rPr>
        <w:t>万元，其中：基本支出增加</w:t>
      </w:r>
      <w:r w:rsidR="00E82051">
        <w:rPr>
          <w:rFonts w:ascii="仿宋_GB2312" w:eastAsia="仿宋_GB2312" w:hAnsi="仿宋_GB2312" w:cs="仿宋_GB2312"/>
          <w:sz w:val="32"/>
          <w:szCs w:val="32"/>
        </w:rPr>
        <w:t>304.87</w:t>
      </w:r>
      <w:r>
        <w:rPr>
          <w:rFonts w:ascii="仿宋_GB2312" w:eastAsia="仿宋_GB2312" w:hAnsi="仿宋_GB2312" w:cs="仿宋_GB2312" w:hint="eastAsia"/>
          <w:sz w:val="32"/>
          <w:szCs w:val="32"/>
        </w:rPr>
        <w:t>万元，主要为人员支出；项目支出</w:t>
      </w:r>
      <w:r w:rsidR="00E82051">
        <w:rPr>
          <w:rFonts w:ascii="仿宋_GB2312" w:eastAsia="仿宋_GB2312" w:hAnsi="仿宋_GB2312" w:cs="仿宋_GB2312" w:hint="eastAsia"/>
          <w:sz w:val="32"/>
          <w:szCs w:val="32"/>
        </w:rPr>
        <w:t>增加1</w:t>
      </w:r>
      <w:r w:rsidR="00E82051">
        <w:rPr>
          <w:rFonts w:ascii="仿宋_GB2312" w:eastAsia="仿宋_GB2312" w:hAnsi="仿宋_GB2312" w:cs="仿宋_GB2312"/>
          <w:sz w:val="32"/>
          <w:szCs w:val="32"/>
        </w:rPr>
        <w:t>5.20</w:t>
      </w:r>
      <w:r>
        <w:rPr>
          <w:rFonts w:ascii="仿宋_GB2312" w:eastAsia="仿宋_GB2312" w:hAnsi="仿宋_GB2312" w:cs="仿宋_GB2312" w:hint="eastAsia"/>
          <w:sz w:val="32"/>
          <w:szCs w:val="32"/>
        </w:rPr>
        <w:t>万元，主要为项目</w:t>
      </w:r>
      <w:r w:rsidR="00E82051">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w:t>
      </w:r>
      <w:r w:rsidR="00E82051">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项目支出。</w:t>
      </w:r>
    </w:p>
    <w:p w14:paraId="12689E0F" w14:textId="77777777" w:rsidR="001D3798" w:rsidRDefault="004A77C0">
      <w:pPr>
        <w:autoSpaceDE w:val="0"/>
        <w:autoSpaceDN w:val="0"/>
        <w:adjustRightInd w:val="0"/>
        <w:spacing w:line="584" w:lineRule="exact"/>
        <w:ind w:firstLineChars="250" w:firstLine="800"/>
        <w:jc w:val="left"/>
        <w:rPr>
          <w:rFonts w:ascii="Times New Roman" w:eastAsia="黑体" w:hAnsi="Times New Roman"/>
          <w:sz w:val="32"/>
          <w:szCs w:val="32"/>
        </w:rPr>
      </w:pPr>
      <w:r>
        <w:rPr>
          <w:rFonts w:ascii="Times New Roman" w:eastAsia="黑体" w:hAnsi="黑体" w:hint="eastAsia"/>
          <w:sz w:val="32"/>
          <w:szCs w:val="32"/>
        </w:rPr>
        <w:t>三、机关运行经费安排情况</w:t>
      </w:r>
    </w:p>
    <w:p w14:paraId="528455DA" w14:textId="71C1B7EE" w:rsidR="001D3798" w:rsidRDefault="004A77C0">
      <w:pPr>
        <w:autoSpaceDE w:val="0"/>
        <w:autoSpaceDN w:val="0"/>
        <w:adjustRightInd w:val="0"/>
        <w:spacing w:line="584" w:lineRule="exact"/>
        <w:ind w:left="198"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E82051">
        <w:rPr>
          <w:rFonts w:ascii="仿宋_GB2312" w:eastAsia="仿宋_GB2312" w:hAnsi="仿宋_GB2312" w:cs="仿宋_GB2312"/>
          <w:sz w:val="32"/>
          <w:szCs w:val="32"/>
        </w:rPr>
        <w:t>2</w:t>
      </w:r>
      <w:r>
        <w:rPr>
          <w:rFonts w:ascii="仿宋_GB2312" w:eastAsia="仿宋_GB2312" w:hAnsi="仿宋_GB2312" w:cs="仿宋_GB2312" w:hint="eastAsia"/>
          <w:sz w:val="32"/>
          <w:szCs w:val="32"/>
        </w:rPr>
        <w:t>年，我部门机关运行经费共计安排</w:t>
      </w:r>
      <w:r w:rsidR="00E23BF5">
        <w:rPr>
          <w:rFonts w:ascii="仿宋_GB2312" w:eastAsia="仿宋_GB2312" w:hAnsi="仿宋_GB2312" w:cs="仿宋_GB2312"/>
          <w:sz w:val="32"/>
          <w:szCs w:val="32"/>
        </w:rPr>
        <w:t>1</w:t>
      </w:r>
      <w:r w:rsidR="00E47E99">
        <w:rPr>
          <w:rFonts w:ascii="仿宋_GB2312" w:eastAsia="仿宋_GB2312" w:hAnsi="仿宋_GB2312" w:cs="仿宋_GB2312"/>
          <w:sz w:val="32"/>
          <w:szCs w:val="32"/>
        </w:rPr>
        <w:t>15.98</w:t>
      </w:r>
      <w:r>
        <w:rPr>
          <w:rFonts w:ascii="仿宋_GB2312" w:eastAsia="仿宋_GB2312" w:hAnsi="仿宋_GB2312" w:cs="仿宋_GB2312" w:hint="eastAsia"/>
          <w:sz w:val="32"/>
          <w:szCs w:val="32"/>
        </w:rPr>
        <w:t>万元，主要用于</w:t>
      </w:r>
      <w:r>
        <w:rPr>
          <w:rFonts w:ascii="仿宋_GB2312" w:eastAsia="仿宋_GB2312" w:hAnsi="仿宋_GB2312" w:cs="仿宋_GB2312" w:hint="eastAsia"/>
          <w:color w:val="333333"/>
          <w:sz w:val="32"/>
          <w:szCs w:val="32"/>
          <w:shd w:val="clear" w:color="auto" w:fill="FFFFFF"/>
        </w:rPr>
        <w:t>我单位</w:t>
      </w:r>
      <w:r>
        <w:rPr>
          <w:rFonts w:ascii="仿宋_GB2312" w:eastAsia="仿宋_GB2312" w:hAnsi="仿宋_GB2312" w:cs="仿宋_GB2312" w:hint="eastAsia"/>
          <w:sz w:val="32"/>
          <w:szCs w:val="32"/>
        </w:rPr>
        <w:t>办公区的日常维修、办公用房水电费、办公用房取暖费、办公用房物业管理费等日常运行支出。</w:t>
      </w:r>
    </w:p>
    <w:p w14:paraId="39DE7313" w14:textId="77777777" w:rsidR="001D3798" w:rsidRDefault="004A77C0">
      <w:pPr>
        <w:autoSpaceDE w:val="0"/>
        <w:autoSpaceDN w:val="0"/>
        <w:adjustRightInd w:val="0"/>
        <w:spacing w:line="584" w:lineRule="exact"/>
        <w:ind w:firstLineChars="245" w:firstLine="784"/>
        <w:jc w:val="left"/>
        <w:rPr>
          <w:rFonts w:ascii="黑体" w:eastAsia="黑体" w:hAnsi="Times New Roman"/>
          <w:sz w:val="32"/>
          <w:szCs w:val="32"/>
        </w:rPr>
      </w:pPr>
      <w:r>
        <w:rPr>
          <w:rFonts w:ascii="黑体" w:eastAsia="黑体" w:hAnsi="Times New Roman" w:hint="eastAsia"/>
          <w:sz w:val="32"/>
          <w:szCs w:val="32"/>
        </w:rPr>
        <w:t>四、财政拨款“三公”经费预算情况及增减变化原因</w:t>
      </w:r>
    </w:p>
    <w:p w14:paraId="25F16271" w14:textId="2FB98DAF" w:rsidR="001D3798" w:rsidRDefault="004A77C0">
      <w:pPr>
        <w:autoSpaceDE w:val="0"/>
        <w:autoSpaceDN w:val="0"/>
        <w:adjustRightInd w:val="0"/>
        <w:spacing w:line="584" w:lineRule="exact"/>
        <w:ind w:leftChars="94" w:left="197"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E23BF5">
        <w:rPr>
          <w:rFonts w:ascii="仿宋_GB2312" w:eastAsia="仿宋_GB2312" w:hAnsi="仿宋_GB2312" w:cs="仿宋_GB2312"/>
          <w:sz w:val="32"/>
          <w:szCs w:val="32"/>
        </w:rPr>
        <w:t>2</w:t>
      </w:r>
      <w:r>
        <w:rPr>
          <w:rFonts w:ascii="仿宋_GB2312" w:eastAsia="仿宋_GB2312" w:hAnsi="仿宋_GB2312" w:cs="仿宋_GB2312" w:hint="eastAsia"/>
          <w:sz w:val="32"/>
          <w:szCs w:val="32"/>
        </w:rPr>
        <w:t>年，我局财政拨款“三公”经费预算安排</w:t>
      </w:r>
      <w:r w:rsidR="00E23BF5">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万元。其中，因公出国（境）费0万元；公务用车购置及运维费</w:t>
      </w:r>
      <w:r w:rsidR="00E23BF5">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万元（其中：公务用车购置费为0万元，公务用车运维费0万元)；公务接待费0万元。与202</w:t>
      </w:r>
      <w:r w:rsidR="00E23BF5">
        <w:rPr>
          <w:rFonts w:ascii="仿宋_GB2312" w:eastAsia="仿宋_GB2312" w:hAnsi="仿宋_GB2312" w:cs="仿宋_GB2312"/>
          <w:sz w:val="32"/>
          <w:szCs w:val="32"/>
        </w:rPr>
        <w:t>1</w:t>
      </w:r>
      <w:r>
        <w:rPr>
          <w:rFonts w:ascii="仿宋_GB2312" w:eastAsia="仿宋_GB2312" w:hAnsi="仿宋_GB2312" w:cs="仿宋_GB2312" w:hint="eastAsia"/>
          <w:sz w:val="32"/>
          <w:szCs w:val="32"/>
        </w:rPr>
        <w:t>年相比减少0.</w:t>
      </w:r>
      <w:r w:rsidR="00E23BF5">
        <w:rPr>
          <w:rFonts w:ascii="仿宋_GB2312" w:eastAsia="仿宋_GB2312" w:hAnsi="仿宋_GB2312" w:cs="仿宋_GB2312"/>
          <w:sz w:val="32"/>
          <w:szCs w:val="32"/>
        </w:rPr>
        <w:t>8</w:t>
      </w:r>
      <w:r>
        <w:rPr>
          <w:rFonts w:ascii="仿宋_GB2312" w:eastAsia="仿宋_GB2312" w:hAnsi="仿宋_GB2312" w:cs="仿宋_GB2312" w:hint="eastAsia"/>
          <w:sz w:val="32"/>
          <w:szCs w:val="32"/>
        </w:rPr>
        <w:t>万元，其中，公务用车购置及运维费</w:t>
      </w:r>
      <w:r w:rsidR="00E23BF5">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0.</w:t>
      </w:r>
      <w:r w:rsidR="00E23BF5">
        <w:rPr>
          <w:rFonts w:ascii="仿宋_GB2312" w:eastAsia="仿宋_GB2312" w:hAnsi="仿宋_GB2312" w:cs="仿宋_GB2312"/>
          <w:sz w:val="32"/>
          <w:szCs w:val="32"/>
        </w:rPr>
        <w:t>8</w:t>
      </w:r>
      <w:r>
        <w:rPr>
          <w:rFonts w:ascii="仿宋_GB2312" w:eastAsia="仿宋_GB2312" w:hAnsi="仿宋_GB2312" w:cs="仿宋_GB2312" w:hint="eastAsia"/>
          <w:sz w:val="32"/>
          <w:szCs w:val="32"/>
        </w:rPr>
        <w:t>万元（其中：公务用车购置费减少0万元，公务用车运维费减少0.</w:t>
      </w:r>
      <w:r w:rsidR="00E23BF5">
        <w:rPr>
          <w:rFonts w:ascii="仿宋_GB2312" w:eastAsia="仿宋_GB2312" w:hAnsi="仿宋_GB2312" w:cs="仿宋_GB2312"/>
          <w:sz w:val="32"/>
          <w:szCs w:val="32"/>
        </w:rPr>
        <w:t>8</w:t>
      </w:r>
      <w:r>
        <w:rPr>
          <w:rFonts w:ascii="仿宋_GB2312" w:eastAsia="仿宋_GB2312" w:hAnsi="仿宋_GB2312" w:cs="仿宋_GB2312" w:hint="eastAsia"/>
          <w:sz w:val="32"/>
          <w:szCs w:val="32"/>
        </w:rPr>
        <w:t>万元)，主要原因是我单位切实落实勤俭节约各项规定，压减公车运行经费支出；公务接待费0万元，主要原因是我单位切实落实勤俭节约各项规定，严格控制公务用车支出。</w:t>
      </w:r>
    </w:p>
    <w:p w14:paraId="385A47EB" w14:textId="77777777" w:rsidR="001D3798" w:rsidRDefault="004A77C0">
      <w:pPr>
        <w:numPr>
          <w:ilvl w:val="0"/>
          <w:numId w:val="1"/>
        </w:numPr>
        <w:spacing w:line="584" w:lineRule="exact"/>
        <w:rPr>
          <w:rFonts w:ascii="Times New Roman" w:eastAsia="黑体" w:hAnsi="黑体"/>
          <w:sz w:val="32"/>
          <w:szCs w:val="32"/>
        </w:rPr>
      </w:pPr>
      <w:r>
        <w:rPr>
          <w:rFonts w:ascii="Times New Roman" w:eastAsia="黑体" w:hAnsi="黑体" w:hint="eastAsia"/>
          <w:sz w:val="32"/>
          <w:szCs w:val="32"/>
        </w:rPr>
        <w:lastRenderedPageBreak/>
        <w:t>绩效预算信息</w:t>
      </w:r>
    </w:p>
    <w:p w14:paraId="7A85C50E" w14:textId="77777777" w:rsidR="001D3798" w:rsidRDefault="004A77C0">
      <w:pPr>
        <w:spacing w:line="584" w:lineRule="exact"/>
        <w:ind w:firstLineChars="250" w:firstLine="800"/>
        <w:rPr>
          <w:rFonts w:ascii="Times New Roman" w:eastAsia="黑体" w:hAnsi="黑体"/>
          <w:sz w:val="32"/>
          <w:szCs w:val="32"/>
        </w:rPr>
      </w:pPr>
      <w:r>
        <w:rPr>
          <w:rFonts w:ascii="Times New Roman" w:eastAsia="黑体" w:hAnsi="黑体" w:hint="eastAsia"/>
          <w:sz w:val="32"/>
          <w:szCs w:val="32"/>
        </w:rPr>
        <w:t>第一部分</w:t>
      </w:r>
      <w:r>
        <w:rPr>
          <w:rFonts w:ascii="Times New Roman" w:eastAsia="黑体" w:hAnsi="黑体"/>
          <w:sz w:val="32"/>
          <w:szCs w:val="32"/>
        </w:rPr>
        <w:t xml:space="preserve"> </w:t>
      </w:r>
      <w:r>
        <w:rPr>
          <w:rFonts w:ascii="Times New Roman" w:eastAsia="黑体" w:hAnsi="黑体" w:hint="eastAsia"/>
          <w:sz w:val="32"/>
          <w:szCs w:val="32"/>
        </w:rPr>
        <w:t>部门整体绩效目标</w:t>
      </w:r>
    </w:p>
    <w:p w14:paraId="78E59D3F" w14:textId="77777777" w:rsidR="001D3798" w:rsidRDefault="004A77C0">
      <w:pPr>
        <w:spacing w:line="584"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（一）总体绩效目标</w:t>
      </w:r>
    </w:p>
    <w:p w14:paraId="1BCE8123"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200" w:firstLine="640"/>
        <w:jc w:val="left"/>
        <w:rPr>
          <w:rFonts w:ascii="Batang" w:eastAsia="Batang" w:hAnsi="Batang"/>
          <w:sz w:val="28"/>
        </w:rPr>
      </w:pPr>
      <w:r>
        <w:rPr>
          <w:rFonts w:ascii="仿宋_GB2312" w:eastAsia="仿宋_GB2312" w:hAnsi="仿宋_GB2312" w:cs="仿宋_GB2312" w:hint="eastAsia"/>
          <w:sz w:val="32"/>
          <w:szCs w:val="32"/>
        </w:rPr>
        <w:t>1、全面加强党员队伍建设,认真学习体会上级会议精神,坚决贯彻执行党的方针政策,争取建立起一批基层战斗堡垒,推动各项事业稳步前进。2、坚持将污染防治作为最大的民生工程来抓，既要金山银山，更要绿水青山。以更大的力度抓好环境整治工作。加大资金投入在水域垃圾清理、国道环境治理和农村环境治理等方面上。3、加强村内公路、水利基础设施建设，提高教学质量大力发展农村文化事业,繁荣农村文化,丰富农民文化体育活动。4、解决信访及遗留问题要用科学的头脑和法律的手段，要特别重视群众的来信来访问题，要进行正确的教育和引导，充分发挥民政、综合治理、民事调解、公安司法在信访工作中的重要作用。努力使越级访案件为零。</w:t>
      </w:r>
    </w:p>
    <w:p w14:paraId="5C3CC9F2" w14:textId="77777777" w:rsidR="001D3798" w:rsidRDefault="004A77C0">
      <w:pPr>
        <w:spacing w:line="584"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（二）分项绩效目标</w:t>
      </w:r>
    </w:p>
    <w:p w14:paraId="231C2587"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1、提高法规治理，集中反映民意</w:t>
      </w:r>
    </w:p>
    <w:p w14:paraId="09D87301"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绩效目标：提高法规质量，保障其有效实施；发挥常委及代表的桥梁纽带作用，集中反映民意，促进依法履职。</w:t>
      </w:r>
    </w:p>
    <w:p w14:paraId="4FC0A15D"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绩效指标：培训计划完成率，执法检查和集中视察完成率≥90%</w:t>
      </w:r>
    </w:p>
    <w:p w14:paraId="2BFB48E0"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2、严控会议次数、降低会议经费</w:t>
      </w:r>
    </w:p>
    <w:p w14:paraId="622775EA"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绩效目标：严控会议计划、会议规模和会期，严控大型活动数量，降低会议和活动费用开支。</w:t>
      </w:r>
    </w:p>
    <w:p w14:paraId="1EE38939"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绩效指标：大型会议控制率≥90%。</w:t>
      </w:r>
    </w:p>
    <w:p w14:paraId="1A1402D0"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3、提高保障能力</w:t>
      </w:r>
    </w:p>
    <w:p w14:paraId="0CBC9465"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绩效目标：农村五保供养标准、集中供养能力逐步提高。</w:t>
      </w:r>
    </w:p>
    <w:p w14:paraId="3995AE53"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绩效指标：五保供养保障率=100%。</w:t>
      </w:r>
    </w:p>
    <w:p w14:paraId="3E4D7281"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4、提高人民法律意识</w:t>
      </w:r>
    </w:p>
    <w:p w14:paraId="3C2E9C39"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绩效目标：提高全区人民法律意识和法律素质，增强法治化。管理水平，促进全区民主与法制建设。</w:t>
      </w:r>
    </w:p>
    <w:p w14:paraId="632C1CFB"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绩效指标：组织主题宣传活动场次，网络舆情处置率=100%。</w:t>
      </w:r>
    </w:p>
    <w:p w14:paraId="2E60C711"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5、提高粮食种子优化比例</w:t>
      </w:r>
    </w:p>
    <w:p w14:paraId="51C190A5"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绩效目标：小麦、玉米、水稻、棉花良种补贴全覆盖。畜牧、水产品种优良化率持续提高。</w:t>
      </w:r>
    </w:p>
    <w:p w14:paraId="09D6EFFF"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绩效指标：良种补贴覆盖率=100%。</w:t>
      </w:r>
    </w:p>
    <w:p w14:paraId="15C1CC40"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6、优生优育</w:t>
      </w:r>
    </w:p>
    <w:p w14:paraId="46C57915"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绩效目标：改善我镇农村计划怀孕夫妇健康状况，有效降低出生缺陷发生风险；为各类育龄人群提供安全、有效避孕节育技术服务；健全完善流动人口管理机制。</w:t>
      </w:r>
    </w:p>
    <w:p w14:paraId="20C2FF8F"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绩效指标：免费孕前优生健康检查目标人群覆盖率，免费计划生育基本服务项目覆盖率，流动人口计划生育服务管理信息反馈率≥90%。</w:t>
      </w:r>
    </w:p>
    <w:p w14:paraId="73D2DE1F"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7、指导加强村街建设</w:t>
      </w:r>
    </w:p>
    <w:p w14:paraId="7BA04EE8"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绩效目标：基础设施建设工作目标完成量，指导农村住房建设改善农村人届环境，实现城乡统筹发展。</w:t>
      </w:r>
    </w:p>
    <w:p w14:paraId="50002007"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绩效指标：基础设施利用率≥90%。</w:t>
      </w:r>
    </w:p>
    <w:p w14:paraId="2FD98F3A"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8、加强财务预决算管理</w:t>
      </w:r>
    </w:p>
    <w:p w14:paraId="48586003"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绩效目标：编制乡镇年度财政预算草案并组织执行；向乡镇人大报告财政预算；管理和监督乡镇财政收支。编制年终决算。</w:t>
      </w:r>
    </w:p>
    <w:p w14:paraId="016838EC"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绩效指标：预决算编制和执行，监督监管财政收支资金利用率≥90%。</w:t>
      </w:r>
    </w:p>
    <w:p w14:paraId="165C6372"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9、保持信访稳定</w:t>
      </w:r>
    </w:p>
    <w:p w14:paraId="715FB83F"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绩效目标：调解相关劳动人事纠纷。</w:t>
      </w:r>
    </w:p>
    <w:p w14:paraId="002C3832"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绩效指标：劳动纠纷调解率≥90%。</w:t>
      </w:r>
    </w:p>
    <w:p w14:paraId="3B74963A"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10、解决农村用水安全问题</w:t>
      </w:r>
    </w:p>
    <w:p w14:paraId="02B41487"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绩效目标：在全镇范围内通过实施农村饮水安全项目，解决农村居民饮水不安全问题。</w:t>
      </w:r>
    </w:p>
    <w:p w14:paraId="51843EA8"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绩效指标：保障农村供水安全率=100%</w:t>
      </w:r>
    </w:p>
    <w:p w14:paraId="5964950A"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11、加大环境治理力度</w:t>
      </w:r>
    </w:p>
    <w:p w14:paraId="02B68198"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绩效目标：指导城市市容环境治理、城建监察、改善人居环境，大气污染治理。</w:t>
      </w:r>
    </w:p>
    <w:p w14:paraId="2E965958"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绩效指标：环境治理专项资金利用率≥90%。</w:t>
      </w:r>
    </w:p>
    <w:p w14:paraId="58EE567E"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12、加强水域环境治理</w:t>
      </w:r>
    </w:p>
    <w:p w14:paraId="4A79023B"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绩效目标：指导水域、坑塘环境治理，保证水域干净、整洁。</w:t>
      </w:r>
    </w:p>
    <w:p w14:paraId="1F575ED6" w14:textId="77777777" w:rsidR="001D3798" w:rsidRDefault="004A77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绩效指标：水域环境治理专项资金利用率≥90%。</w:t>
      </w:r>
    </w:p>
    <w:p w14:paraId="75DE0391" w14:textId="77777777" w:rsidR="001D3798" w:rsidRDefault="004A77C0">
      <w:pPr>
        <w:spacing w:line="584"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（三）工作保障措施</w:t>
      </w:r>
    </w:p>
    <w:p w14:paraId="613BCAFC" w14:textId="3B523ADB" w:rsidR="001D3798" w:rsidRDefault="004A77C0">
      <w:pPr>
        <w:spacing w:line="5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w:t>
      </w:r>
      <w:r w:rsidR="007709F3">
        <w:rPr>
          <w:rFonts w:ascii="仿宋_GB2312" w:eastAsia="仿宋_GB2312" w:hAnsi="仿宋_GB2312" w:cs="仿宋_GB2312"/>
          <w:sz w:val="32"/>
        </w:rPr>
        <w:t>2</w:t>
      </w:r>
      <w:r>
        <w:rPr>
          <w:rFonts w:ascii="仿宋_GB2312" w:eastAsia="仿宋_GB2312" w:hAnsi="仿宋_GB2312" w:cs="仿宋_GB2312" w:hint="eastAsia"/>
          <w:sz w:val="32"/>
        </w:rPr>
        <w:t>年，我镇将不断加快建设步伐，埋头苦干、强力攻坚，持续在“优化环境、产业转型、城镇建设、改善民生”上下功夫。为实现我镇年度发展规划目标，不断强化各项保障措施，力争全镇工作整体提升。</w:t>
      </w:r>
    </w:p>
    <w:p w14:paraId="4DE70262" w14:textId="77777777" w:rsidR="001D3798" w:rsidRDefault="004A77C0">
      <w:pPr>
        <w:spacing w:line="5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1、完善制度建设，加强队伍学习，干部素质显著提升</w:t>
      </w:r>
    </w:p>
    <w:p w14:paraId="32534577" w14:textId="77777777" w:rsidR="001D3798" w:rsidRDefault="004A77C0">
      <w:pPr>
        <w:spacing w:line="5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是健全学习制度。科学制定党委理论中心组和领导班子个人学习计划，确定学习任务、时间和要点。二是加强政治理论学习。坚持每月开展一次理论中心组学习会议，三是加强业务知识学习。采取集中培训、外出考察等学习方式，组织班子成员、机关干部、村“两委”干部有针对性对环保法、土地法、安全生产法以及社会管理、村街管理、财务管理等各方面知识进行学习。组织各类学习培训活动不少于15次。</w:t>
      </w:r>
    </w:p>
    <w:p w14:paraId="3F9CB43B" w14:textId="77777777" w:rsidR="001D3798" w:rsidRDefault="004A77C0">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2、加强支出管理</w:t>
      </w:r>
    </w:p>
    <w:p w14:paraId="79BB18A4" w14:textId="77777777" w:rsidR="001D3798" w:rsidRDefault="004A77C0">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通过优化支出结构、编细编实预算、加快履行政府采购手续、尽快启动项目、及时支付资金、6 月底前细化代编预算、按规定及时下达资金等多种措施，确保支出进度达标。</w:t>
      </w:r>
    </w:p>
    <w:p w14:paraId="19AD4A49" w14:textId="77777777" w:rsidR="001D3798" w:rsidRDefault="004A77C0">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3、加强绩效运行监控</w:t>
      </w:r>
    </w:p>
    <w:p w14:paraId="28078BFE" w14:textId="77777777" w:rsidR="001D3798" w:rsidRDefault="004A77C0">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按要求开展绩效运行监控，发现问题及时采取措施，确保绩效目标如期保质实现。</w:t>
      </w:r>
    </w:p>
    <w:p w14:paraId="44924EF6" w14:textId="77777777" w:rsidR="001D3798" w:rsidRDefault="004A77C0">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4、做好绩效自评</w:t>
      </w:r>
    </w:p>
    <w:p w14:paraId="3BEC1C58" w14:textId="77777777" w:rsidR="001D3798" w:rsidRDefault="004A77C0">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按要求开展上年度部门预算绩效自评和重点评价工作，对评价中发现的问题及时整改，调整优化支出结构，提高财政资金使用效益。</w:t>
      </w:r>
    </w:p>
    <w:p w14:paraId="6C0821CD" w14:textId="77777777" w:rsidR="001D3798" w:rsidRDefault="004A77C0">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5、规范财务资产管理。</w:t>
      </w:r>
    </w:p>
    <w:p w14:paraId="0F059A68" w14:textId="77777777" w:rsidR="001D3798" w:rsidRDefault="004A77C0">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完善财务管理制度，严格审批程序，加强固定资产登记、使用和报废处置管理，做到支出合理，物尽其用。</w:t>
      </w:r>
    </w:p>
    <w:p w14:paraId="65012EAB" w14:textId="77777777" w:rsidR="001D3798" w:rsidRDefault="004A77C0">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6、加强内部监督</w:t>
      </w:r>
    </w:p>
    <w:p w14:paraId="79683A5F" w14:textId="77777777" w:rsidR="001D3798" w:rsidRDefault="004A77C0">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E945010" w14:textId="77777777" w:rsidR="001D3798" w:rsidRDefault="004A77C0">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7、加强宣传培训调研</w:t>
      </w:r>
    </w:p>
    <w:p w14:paraId="0AD051E7" w14:textId="77777777" w:rsidR="001D3798" w:rsidRDefault="004A77C0">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加强人员培训，提高本部门职工业务素质；加强调研，提出优化财政资金配置、提高资金使用效益的意见意见；加大宣传力度，强化预算绩效管理意识，促进预算绩效管理水平进一步提升。</w:t>
      </w:r>
    </w:p>
    <w:p w14:paraId="74E2C775" w14:textId="77777777" w:rsidR="001D3798" w:rsidRDefault="004A77C0">
      <w:pPr>
        <w:pStyle w:val="Normal"/>
        <w:numPr>
          <w:ilvl w:val="0"/>
          <w:numId w:val="2"/>
        </w:numPr>
        <w:ind w:firstLineChars="200" w:firstLine="643"/>
        <w:rPr>
          <w:rFonts w:ascii="楷体_GB2312" w:eastAsia="楷体_GB2312" w:hAnsi="楷体_GB2312" w:cs="楷体_GB2312"/>
          <w:b/>
          <w:bCs/>
          <w:sz w:val="32"/>
          <w:lang w:eastAsia="zh-CN"/>
        </w:rPr>
      </w:pPr>
      <w:r>
        <w:rPr>
          <w:rFonts w:ascii="楷体_GB2312" w:eastAsia="楷体_GB2312" w:hAnsi="楷体_GB2312" w:cs="楷体_GB2312" w:hint="eastAsia"/>
          <w:b/>
          <w:bCs/>
          <w:sz w:val="32"/>
          <w:lang w:eastAsia="zh-CN"/>
        </w:rPr>
        <w:t>部门整体支出绩效指标</w:t>
      </w:r>
    </w:p>
    <w:tbl>
      <w:tblPr>
        <w:tblW w:w="10275" w:type="dxa"/>
        <w:tblLayout w:type="fixed"/>
        <w:tblCellMar>
          <w:top w:w="15" w:type="dxa"/>
          <w:left w:w="15" w:type="dxa"/>
          <w:bottom w:w="15" w:type="dxa"/>
          <w:right w:w="15" w:type="dxa"/>
        </w:tblCellMar>
        <w:tblLook w:val="04A0" w:firstRow="1" w:lastRow="0" w:firstColumn="1" w:lastColumn="0" w:noHBand="0" w:noVBand="1"/>
      </w:tblPr>
      <w:tblGrid>
        <w:gridCol w:w="1080"/>
        <w:gridCol w:w="1035"/>
        <w:gridCol w:w="1080"/>
        <w:gridCol w:w="2145"/>
        <w:gridCol w:w="1185"/>
        <w:gridCol w:w="555"/>
        <w:gridCol w:w="795"/>
        <w:gridCol w:w="975"/>
        <w:gridCol w:w="1425"/>
      </w:tblGrid>
      <w:tr w:rsidR="001D3798" w14:paraId="280FA806" w14:textId="77777777">
        <w:trPr>
          <w:trHeight w:val="690"/>
        </w:trPr>
        <w:tc>
          <w:tcPr>
            <w:tcW w:w="10275" w:type="dxa"/>
            <w:gridSpan w:val="9"/>
            <w:shd w:val="clear" w:color="auto" w:fill="FFFFFF"/>
            <w:vAlign w:val="center"/>
          </w:tcPr>
          <w:p w14:paraId="3B0ACAB7" w14:textId="77777777" w:rsidR="001D3798" w:rsidRDefault="004A77C0">
            <w:pPr>
              <w:widowControl/>
              <w:jc w:val="center"/>
              <w:textAlignment w:val="center"/>
              <w:rPr>
                <w:rFonts w:ascii="宋体" w:hAnsi="宋体" w:cs="宋体"/>
                <w:color w:val="000000"/>
                <w:sz w:val="43"/>
                <w:szCs w:val="43"/>
              </w:rPr>
            </w:pPr>
            <w:r>
              <w:rPr>
                <w:rFonts w:ascii="宋体" w:hAnsi="宋体" w:cs="宋体" w:hint="eastAsia"/>
                <w:color w:val="000000"/>
                <w:kern w:val="0"/>
                <w:sz w:val="43"/>
                <w:szCs w:val="43"/>
                <w:lang w:bidi="ar"/>
              </w:rPr>
              <w:t>部门整体支出绩效指标情况</w:t>
            </w:r>
          </w:p>
        </w:tc>
      </w:tr>
      <w:tr w:rsidR="001D3798" w14:paraId="2F633B74" w14:textId="77777777">
        <w:trPr>
          <w:trHeight w:val="28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ADA3FA" w14:textId="77777777" w:rsidR="001D3798" w:rsidRDefault="004A77C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一级指标</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7897B2" w14:textId="77777777" w:rsidR="001D3798" w:rsidRDefault="004A77C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605477" w14:textId="77777777" w:rsidR="001D3798" w:rsidRDefault="004A77C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三级指标</w:t>
            </w:r>
          </w:p>
        </w:tc>
        <w:tc>
          <w:tcPr>
            <w:tcW w:w="2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953A09" w14:textId="77777777" w:rsidR="001D3798" w:rsidRDefault="004A77C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绩效指标描述</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E05F2E" w14:textId="77777777" w:rsidR="001D3798" w:rsidRDefault="004A77C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评（扣）分标准</w:t>
            </w:r>
          </w:p>
        </w:tc>
        <w:tc>
          <w:tcPr>
            <w:tcW w:w="23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B067D7" w14:textId="77777777" w:rsidR="001D3798" w:rsidRDefault="004A77C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指标值</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8C6DF6" w14:textId="77777777" w:rsidR="001D3798" w:rsidRDefault="004A77C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指标值确定依据</w:t>
            </w:r>
          </w:p>
        </w:tc>
      </w:tr>
      <w:tr w:rsidR="001D3798" w14:paraId="247EF12E" w14:textId="77777777">
        <w:trPr>
          <w:trHeight w:val="5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EC96C1" w14:textId="77777777" w:rsidR="001D3798" w:rsidRDefault="001D3798">
            <w:pPr>
              <w:jc w:val="center"/>
              <w:rPr>
                <w:rFonts w:ascii="宋体" w:hAnsi="宋体" w:cs="宋体"/>
                <w:b/>
                <w:color w:val="000000"/>
                <w:sz w:val="18"/>
                <w:szCs w:val="18"/>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6013C5" w14:textId="77777777" w:rsidR="001D3798" w:rsidRDefault="001D3798">
            <w:pPr>
              <w:jc w:val="center"/>
              <w:rPr>
                <w:rFonts w:ascii="宋体" w:hAnsi="宋体" w:cs="宋体"/>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E36C78" w14:textId="77777777" w:rsidR="001D3798" w:rsidRDefault="001D3798">
            <w:pPr>
              <w:jc w:val="center"/>
              <w:rPr>
                <w:rFonts w:ascii="宋体" w:hAnsi="宋体" w:cs="宋体"/>
                <w:b/>
                <w:color w:val="000000"/>
                <w:sz w:val="18"/>
                <w:szCs w:val="18"/>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C513D5" w14:textId="77777777" w:rsidR="001D3798" w:rsidRDefault="001D3798">
            <w:pPr>
              <w:jc w:val="center"/>
              <w:rPr>
                <w:rFonts w:ascii="宋体" w:hAnsi="宋体" w:cs="宋体"/>
                <w:b/>
                <w:color w:val="000000"/>
                <w:sz w:val="18"/>
                <w:szCs w:val="18"/>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969CDB" w14:textId="77777777" w:rsidR="001D3798" w:rsidRDefault="001D3798">
            <w:pPr>
              <w:jc w:val="center"/>
              <w:rPr>
                <w:rFonts w:ascii="宋体" w:hAnsi="宋体" w:cs="宋体"/>
                <w:b/>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C6C88" w14:textId="77777777" w:rsidR="001D3798" w:rsidRDefault="004A77C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符号</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5142" w14:textId="77777777" w:rsidR="001D3798" w:rsidRDefault="004A77C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值</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61F20" w14:textId="77777777" w:rsidR="001D3798" w:rsidRDefault="004A77C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单位（文字描述）</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D4F9C6" w14:textId="77777777" w:rsidR="001D3798" w:rsidRDefault="001D3798">
            <w:pPr>
              <w:jc w:val="center"/>
              <w:rPr>
                <w:rFonts w:ascii="宋体" w:hAnsi="宋体" w:cs="宋体"/>
                <w:b/>
                <w:color w:val="000000"/>
                <w:sz w:val="18"/>
                <w:szCs w:val="18"/>
              </w:rPr>
            </w:pPr>
          </w:p>
        </w:tc>
      </w:tr>
      <w:tr w:rsidR="001D3798" w14:paraId="7B0F83B8" w14:textId="77777777">
        <w:trPr>
          <w:trHeight w:val="357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739CB" w14:textId="77777777" w:rsidR="001D3798" w:rsidRDefault="004A77C0">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bidi="ar"/>
              </w:rPr>
              <w:t>产出指标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0F08C"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8EF7F"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工资发放率</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89D4C"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保障史各庄政府在职人员的基本工资津补贴，离退休人员、职工遗属的补助正常发放。保障全镇17个行政村干部基本报酬正常发放，重点优抚对象退休军人的生活保障补助发放。</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2AD7555C" w14:textId="77777777" w:rsidR="001D3798" w:rsidRDefault="004A77C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281B7"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71468" w14:textId="77777777" w:rsidR="001D3798" w:rsidRDefault="004A77C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6CC32"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48217"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按照预算编执行</w:t>
            </w:r>
          </w:p>
        </w:tc>
      </w:tr>
      <w:tr w:rsidR="001D3798" w14:paraId="1615C68D" w14:textId="77777777">
        <w:trPr>
          <w:trHeight w:val="108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D221B" w14:textId="77777777" w:rsidR="001D3798" w:rsidRDefault="001D3798">
            <w:pP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22DD0"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473C1"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经费支出率</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9A23B"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保障我镇办公工作正常运转以及我镇17个村保障办公正常进行经费支出率</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47619995" w14:textId="77777777" w:rsidR="001D3798" w:rsidRDefault="004A77C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DD58E"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655B1" w14:textId="77777777" w:rsidR="001D3798" w:rsidRDefault="004A77C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24E7A"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97CCE"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按照预算编执行</w:t>
            </w:r>
          </w:p>
        </w:tc>
      </w:tr>
      <w:tr w:rsidR="001D3798" w14:paraId="61957E5A" w14:textId="77777777">
        <w:trPr>
          <w:trHeight w:val="27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ECF49" w14:textId="77777777" w:rsidR="001D3798" w:rsidRDefault="001D3798">
            <w:pP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308F9"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C100C"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正常运转率</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08329"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满足并保障在职人员工作生活需求和离退休人员正常生活保障。确保村（社区）干部基本报酬不低于区上年度农村居民人均可支配收入的2倍，村级组织办公经费不低于2万元/村的政策要求。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78849DD3" w14:textId="77777777" w:rsidR="001D3798" w:rsidRDefault="004A77C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79101"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295D3" w14:textId="77777777" w:rsidR="001D3798" w:rsidRDefault="004A77C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A9DE9"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8E0D1"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按照预算编执行</w:t>
            </w:r>
          </w:p>
        </w:tc>
      </w:tr>
      <w:tr w:rsidR="001D3798" w14:paraId="7463D804" w14:textId="77777777">
        <w:trPr>
          <w:trHeight w:val="243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D2706" w14:textId="77777777" w:rsidR="001D3798" w:rsidRDefault="001D3798">
            <w:pP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EF356"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A0223"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按标准及时足额拨付</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0AEAB"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组织实施的项目符合国家相关政策农村公益事业发展，完善农村基础设施建设的项目按资金管理办法标准分配发放使用。确保资金使用效率，保障各项工作进展顺利。</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2B298135" w14:textId="77777777" w:rsidR="001D3798" w:rsidRDefault="004A77C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E92BC"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03740" w14:textId="77777777" w:rsidR="001D3798" w:rsidRDefault="004A77C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45CF4"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EDA28"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冀财农【2019】157号 冀财农{2016}8号</w:t>
            </w:r>
          </w:p>
        </w:tc>
      </w:tr>
      <w:tr w:rsidR="001D3798" w14:paraId="6ADBE044" w14:textId="77777777">
        <w:trPr>
          <w:trHeight w:val="486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30717" w14:textId="77777777" w:rsidR="001D3798" w:rsidRDefault="001D3798">
            <w:pP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3DE17"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BDEF1"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经费支出时间及项目资金拨付时效</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7B13"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2021年度完成各项资金支出进度要求，保障史各庄镇各项工作顺利开展、工资薪金按时发放情况。按照史各庄镇2021年工作计划，完成年内项目组织管理任务，做好各类项目执行的全过程监督管理工作，确保各类项目按计划有效实施。在年度内完成各项项目资金支出进度要求，保障全镇村（社区）各项工作顺利开展、村（社区）干部工资按时发放。</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3B52523B" w14:textId="77777777" w:rsidR="001D3798" w:rsidRDefault="004A77C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98277"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EF1B0" w14:textId="77777777" w:rsidR="001D3798" w:rsidRDefault="004A77C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ABA57"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B676F"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计划标准       </w:t>
            </w:r>
            <w:r>
              <w:rPr>
                <w:rFonts w:ascii="宋体" w:hAnsi="宋体" w:cs="宋体" w:hint="eastAsia"/>
                <w:color w:val="000000"/>
                <w:kern w:val="0"/>
                <w:sz w:val="18"/>
                <w:szCs w:val="18"/>
                <w:lang w:bidi="ar"/>
              </w:rPr>
              <w:br/>
              <w:t xml:space="preserve">行业标准         </w:t>
            </w:r>
            <w:r>
              <w:rPr>
                <w:rFonts w:ascii="宋体" w:hAnsi="宋体" w:cs="宋体" w:hint="eastAsia"/>
                <w:color w:val="000000"/>
                <w:kern w:val="0"/>
                <w:sz w:val="18"/>
                <w:szCs w:val="18"/>
                <w:lang w:bidi="ar"/>
              </w:rPr>
              <w:br/>
              <w:t>文财综指【2020】22号</w:t>
            </w:r>
          </w:p>
        </w:tc>
      </w:tr>
      <w:tr w:rsidR="001D3798" w14:paraId="4E77C818" w14:textId="77777777">
        <w:trPr>
          <w:trHeight w:val="135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793D5" w14:textId="77777777" w:rsidR="001D3798" w:rsidRDefault="001D3798">
            <w:pP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F010F"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87C83"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一事一议补助标准</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D5BD2"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按照每个项目村补助100000元标准，建设新农村，改善农民生活水平，推动农村社会健康发展</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131863E7" w14:textId="77777777" w:rsidR="001D3798" w:rsidRDefault="004A77C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D5BE0"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A7ABD" w14:textId="77777777" w:rsidR="001D3798" w:rsidRDefault="004A77C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80BF"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F024B"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《河北省村级公益事业一事一议财政奖补项目管理办法</w:t>
            </w:r>
          </w:p>
        </w:tc>
      </w:tr>
      <w:tr w:rsidR="001D3798" w14:paraId="463E361F" w14:textId="77777777">
        <w:trPr>
          <w:trHeight w:val="54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441A2E" w14:textId="77777777" w:rsidR="001D3798" w:rsidRDefault="004A77C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效益指标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D5245"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9E8B3"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持续时长</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0E762"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项目持续发挥作用年限</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42D95199" w14:textId="77777777" w:rsidR="001D3798" w:rsidRDefault="004A77C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40DC"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10F71" w14:textId="77777777" w:rsidR="001D3798" w:rsidRDefault="004A77C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A1B85"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EA35F"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行业标准</w:t>
            </w:r>
          </w:p>
        </w:tc>
      </w:tr>
      <w:tr w:rsidR="001D3798" w14:paraId="1ADFAAD9" w14:textId="77777777">
        <w:trPr>
          <w:trHeight w:val="5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AF2F75" w14:textId="77777777" w:rsidR="001D3798" w:rsidRDefault="001D3798">
            <w:pPr>
              <w:jc w:val="cente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C806E"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7EF80"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社会稳定水平</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BDEC9"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通过拨付该资金，对稳定社会的帮助</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672EA454" w14:textId="77777777" w:rsidR="001D3798" w:rsidRDefault="004A77C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30628"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FE5A1" w14:textId="77777777" w:rsidR="001D3798" w:rsidRDefault="004A77C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914B2"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BEE3E"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文财【2019】58号文财【2019】59号</w:t>
            </w:r>
          </w:p>
        </w:tc>
      </w:tr>
      <w:tr w:rsidR="001D3798" w14:paraId="1EB5032E" w14:textId="77777777">
        <w:trPr>
          <w:trHeight w:val="16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AA1715" w14:textId="77777777" w:rsidR="001D3798" w:rsidRDefault="001D3798">
            <w:pPr>
              <w:jc w:val="cente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448B6"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63DEA"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基层治理率</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22501"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社会治安综合治理、应急管理、生态环保、乡村振兴、民生保障、脱贫致富、民族宗教、防范邪教等工作的治理率</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3A727FE4" w14:textId="77777777" w:rsidR="001D3798" w:rsidRDefault="004A77C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1104A"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AC525" w14:textId="77777777" w:rsidR="001D3798" w:rsidRDefault="004A77C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9E340"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DAAE"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计划目标        </w:t>
            </w:r>
            <w:r>
              <w:rPr>
                <w:rFonts w:ascii="宋体" w:hAnsi="宋体" w:cs="宋体" w:hint="eastAsia"/>
                <w:color w:val="000000"/>
                <w:kern w:val="0"/>
                <w:sz w:val="18"/>
                <w:szCs w:val="18"/>
                <w:lang w:bidi="ar"/>
              </w:rPr>
              <w:br/>
              <w:t>三定方案</w:t>
            </w:r>
          </w:p>
        </w:tc>
      </w:tr>
      <w:tr w:rsidR="001D3798" w14:paraId="7BDCBB0B" w14:textId="77777777">
        <w:trPr>
          <w:trHeight w:val="5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47B782" w14:textId="77777777" w:rsidR="001D3798" w:rsidRDefault="001D3798">
            <w:pPr>
              <w:jc w:val="cente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7A7C1"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B736C"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配套设施完成率</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7EE0C"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我镇人居生活环境及配套设施建设提高率</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11406D9" w14:textId="77777777" w:rsidR="001D3798" w:rsidRDefault="004A77C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7670E"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97514" w14:textId="77777777" w:rsidR="001D3798" w:rsidRDefault="004A77C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85.00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D625A"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2C142"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行业标准</w:t>
            </w:r>
          </w:p>
        </w:tc>
      </w:tr>
      <w:tr w:rsidR="001D3798" w14:paraId="2D1A1175" w14:textId="77777777">
        <w:trPr>
          <w:trHeight w:val="243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008C6E" w14:textId="77777777" w:rsidR="001D3798" w:rsidRDefault="001D3798">
            <w:pPr>
              <w:jc w:val="cente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8467B"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4B372"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改善人居环境</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529A7"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全面开展美丽乡村建设，保障村（社区）各项公益事业建设进行，改善我镇农村人居环境</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21CBD4A5" w14:textId="77777777" w:rsidR="001D3798" w:rsidRDefault="004A77C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983C7"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127DC" w14:textId="77777777" w:rsidR="001D3798" w:rsidRDefault="004A77C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2F019"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1CC5F"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文农居办{2019}11号关于《文安县农村人居环境整治沿雄安片区财政资金奖补管理办法（试行）》的通知  《河北省美丽乡村建设省级专项资金管理办法》 （冀财农{2018}139号）文件精神</w:t>
            </w:r>
          </w:p>
        </w:tc>
      </w:tr>
      <w:tr w:rsidR="001D3798" w14:paraId="3C8FD50C" w14:textId="77777777">
        <w:trPr>
          <w:trHeight w:val="54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1C9124" w14:textId="77777777" w:rsidR="001D3798" w:rsidRDefault="004A77C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满意度指标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8F189"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6FE58"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84D30"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人民群众对项目实施情况满意度</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4765EE66" w14:textId="77777777" w:rsidR="001D3798" w:rsidRDefault="004A77C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78F3B"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E8B8D" w14:textId="77777777" w:rsidR="001D3798" w:rsidRDefault="004A77C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4DC8"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0B5EB"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调查问卷</w:t>
            </w:r>
          </w:p>
        </w:tc>
      </w:tr>
      <w:tr w:rsidR="001D3798" w14:paraId="3C8FD057" w14:textId="77777777">
        <w:trPr>
          <w:trHeight w:val="108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ED125C" w14:textId="77777777" w:rsidR="001D3798" w:rsidRDefault="001D3798">
            <w:pPr>
              <w:jc w:val="cente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64DEE"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87CB4"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我镇居民满意度</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C5AF"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各类政策落实、为民办实事等工作群众满意度以人民群众对项目实施情况满意度</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5807836" w14:textId="77777777" w:rsidR="001D3798" w:rsidRDefault="004A77C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0547C"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5DA9C" w14:textId="77777777" w:rsidR="001D3798" w:rsidRDefault="004A77C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6A0A"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D387"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经验标准</w:t>
            </w:r>
          </w:p>
        </w:tc>
      </w:tr>
      <w:tr w:rsidR="001D3798" w14:paraId="2300250F" w14:textId="77777777">
        <w:trPr>
          <w:trHeight w:val="5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385B77" w14:textId="77777777" w:rsidR="001D3798" w:rsidRDefault="001D3798">
            <w:pPr>
              <w:jc w:val="cente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9D779"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BFE85"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00BB0"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社会公众和服务对象满意度</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239D0A79" w14:textId="77777777" w:rsidR="001D3798" w:rsidRDefault="004A77C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78BE3"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E6BB0" w14:textId="77777777" w:rsidR="001D3798" w:rsidRDefault="004A77C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6322E"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FD020" w14:textId="77777777" w:rsidR="001D3798" w:rsidRDefault="004A77C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经验标准</w:t>
            </w:r>
          </w:p>
        </w:tc>
      </w:tr>
    </w:tbl>
    <w:p w14:paraId="579A6439" w14:textId="77777777" w:rsidR="001D3798" w:rsidRDefault="001D3798">
      <w:pPr>
        <w:pStyle w:val="Normal"/>
        <w:rPr>
          <w:rFonts w:ascii="楷体_GB2312" w:eastAsia="楷体_GB2312" w:hAnsi="楷体_GB2312" w:cs="楷体_GB2312"/>
          <w:b/>
          <w:bCs/>
          <w:sz w:val="32"/>
          <w:lang w:eastAsia="zh-CN"/>
        </w:rPr>
      </w:pPr>
    </w:p>
    <w:p w14:paraId="5903CC40" w14:textId="77777777" w:rsidR="001D3798" w:rsidRDefault="004A77C0">
      <w:pPr>
        <w:spacing w:line="584" w:lineRule="exact"/>
        <w:ind w:firstLineChars="200" w:firstLine="640"/>
        <w:rPr>
          <w:rFonts w:ascii="Times New Roman" w:eastAsia="黑体" w:hAnsi="黑体"/>
          <w:sz w:val="32"/>
          <w:szCs w:val="32"/>
        </w:rPr>
      </w:pPr>
      <w:r>
        <w:rPr>
          <w:rFonts w:ascii="Times New Roman" w:eastAsia="黑体" w:hAnsi="黑体" w:hint="eastAsia"/>
          <w:sz w:val="32"/>
          <w:szCs w:val="32"/>
        </w:rPr>
        <w:t>第二部分</w:t>
      </w:r>
      <w:r>
        <w:rPr>
          <w:rFonts w:ascii="Times New Roman" w:eastAsia="黑体" w:hAnsi="黑体"/>
          <w:sz w:val="32"/>
          <w:szCs w:val="32"/>
        </w:rPr>
        <w:t xml:space="preserve"> </w:t>
      </w:r>
      <w:r>
        <w:rPr>
          <w:rFonts w:ascii="Times New Roman" w:eastAsia="黑体" w:hAnsi="黑体" w:hint="eastAsia"/>
          <w:sz w:val="32"/>
          <w:szCs w:val="32"/>
        </w:rPr>
        <w:t>资金绩效目标</w:t>
      </w:r>
    </w:p>
    <w:p w14:paraId="01BFA286" w14:textId="77777777" w:rsidR="001D3798" w:rsidRDefault="001D3798">
      <w:pPr>
        <w:ind w:firstLineChars="200" w:firstLine="361"/>
        <w:jc w:val="left"/>
        <w:outlineLvl w:val="1"/>
        <w:rPr>
          <w:rFonts w:ascii="宋体" w:hAnsi="宋体" w:cs="宋体"/>
          <w:b/>
          <w:sz w:val="18"/>
          <w:szCs w:val="18"/>
        </w:rPr>
      </w:pPr>
    </w:p>
    <w:p w14:paraId="6F974583" w14:textId="77777777" w:rsidR="004465B7" w:rsidRDefault="004465B7" w:rsidP="004465B7">
      <w:pPr>
        <w:ind w:firstLine="560"/>
        <w:outlineLvl w:val="3"/>
      </w:pPr>
      <w:bookmarkStart w:id="0" w:name="_Toc_4_4_0000000004"/>
      <w:r>
        <w:rPr>
          <w:rFonts w:ascii="方正仿宋_GBK" w:eastAsia="方正仿宋_GBK" w:hAnsi="方正仿宋_GBK" w:cs="方正仿宋_GBK"/>
          <w:color w:val="000000"/>
          <w:sz w:val="28"/>
        </w:rPr>
        <w:t>1.2022年革命老区史各庄镇北辛庄村村街道路硬化工程资金绩效目标表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65B7" w14:paraId="798F4925" w14:textId="77777777" w:rsidTr="00580009">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952975F" w14:textId="77777777" w:rsidR="004465B7" w:rsidRDefault="004465B7" w:rsidP="00580009">
            <w:pPr>
              <w:pStyle w:val="5"/>
            </w:pPr>
            <w:r>
              <w:t>209001文安县史各庄镇人民政府党政综合办公室本级</w:t>
            </w:r>
          </w:p>
        </w:tc>
        <w:tc>
          <w:tcPr>
            <w:tcW w:w="1843" w:type="dxa"/>
            <w:tcBorders>
              <w:top w:val="single" w:sz="6" w:space="0" w:color="FFFFFF"/>
              <w:left w:val="single" w:sz="6" w:space="0" w:color="FFFFFF"/>
              <w:right w:val="single" w:sz="6" w:space="0" w:color="FFFFFF"/>
            </w:tcBorders>
            <w:vAlign w:val="center"/>
          </w:tcPr>
          <w:p w14:paraId="1085D6D4" w14:textId="77777777" w:rsidR="004465B7" w:rsidRDefault="004465B7" w:rsidP="00580009">
            <w:pPr>
              <w:pStyle w:val="4"/>
            </w:pPr>
            <w:r>
              <w:t>单位：元</w:t>
            </w:r>
          </w:p>
        </w:tc>
      </w:tr>
      <w:tr w:rsidR="004465B7" w14:paraId="095D5390" w14:textId="77777777" w:rsidTr="00580009">
        <w:trPr>
          <w:trHeight w:val="369"/>
          <w:jc w:val="center"/>
        </w:trPr>
        <w:tc>
          <w:tcPr>
            <w:tcW w:w="1276" w:type="dxa"/>
            <w:vAlign w:val="center"/>
          </w:tcPr>
          <w:p w14:paraId="08F6113F" w14:textId="77777777" w:rsidR="004465B7" w:rsidRDefault="004465B7" w:rsidP="00580009">
            <w:pPr>
              <w:pStyle w:val="11"/>
            </w:pPr>
            <w:r>
              <w:t>项目编码</w:t>
            </w:r>
          </w:p>
        </w:tc>
        <w:tc>
          <w:tcPr>
            <w:tcW w:w="2608" w:type="dxa"/>
            <w:gridSpan w:val="2"/>
            <w:vAlign w:val="center"/>
          </w:tcPr>
          <w:p w14:paraId="63005AA7" w14:textId="77777777" w:rsidR="004465B7" w:rsidRDefault="004465B7" w:rsidP="00580009">
            <w:pPr>
              <w:pStyle w:val="2"/>
            </w:pPr>
            <w:r>
              <w:t>13102622P00237611730X</w:t>
            </w:r>
          </w:p>
        </w:tc>
        <w:tc>
          <w:tcPr>
            <w:tcW w:w="1587" w:type="dxa"/>
            <w:vAlign w:val="center"/>
          </w:tcPr>
          <w:p w14:paraId="1FA29E6C" w14:textId="77777777" w:rsidR="004465B7" w:rsidRDefault="004465B7" w:rsidP="00580009">
            <w:pPr>
              <w:pStyle w:val="11"/>
            </w:pPr>
            <w:r>
              <w:t>项目名称</w:t>
            </w:r>
          </w:p>
        </w:tc>
        <w:tc>
          <w:tcPr>
            <w:tcW w:w="4422" w:type="dxa"/>
            <w:gridSpan w:val="3"/>
            <w:vAlign w:val="center"/>
          </w:tcPr>
          <w:p w14:paraId="3CA46256" w14:textId="77777777" w:rsidR="004465B7" w:rsidRDefault="004465B7" w:rsidP="00580009">
            <w:pPr>
              <w:pStyle w:val="2"/>
            </w:pPr>
            <w:r>
              <w:t>2022年革命老区史各庄镇北辛庄村村街道路硬化工程资金</w:t>
            </w:r>
          </w:p>
        </w:tc>
      </w:tr>
      <w:tr w:rsidR="004465B7" w14:paraId="6D2EDC58" w14:textId="77777777" w:rsidTr="00580009">
        <w:trPr>
          <w:trHeight w:val="369"/>
          <w:jc w:val="center"/>
        </w:trPr>
        <w:tc>
          <w:tcPr>
            <w:tcW w:w="1276" w:type="dxa"/>
            <w:vMerge w:val="restart"/>
            <w:vAlign w:val="center"/>
          </w:tcPr>
          <w:p w14:paraId="5C5B7861" w14:textId="77777777" w:rsidR="004465B7" w:rsidRDefault="004465B7" w:rsidP="00580009">
            <w:pPr>
              <w:pStyle w:val="11"/>
            </w:pPr>
            <w:r>
              <w:t>预算规模及资金用途</w:t>
            </w:r>
          </w:p>
        </w:tc>
        <w:tc>
          <w:tcPr>
            <w:tcW w:w="1276" w:type="dxa"/>
            <w:vAlign w:val="center"/>
          </w:tcPr>
          <w:p w14:paraId="3C25FC80" w14:textId="77777777" w:rsidR="004465B7" w:rsidRDefault="004465B7" w:rsidP="00580009">
            <w:pPr>
              <w:pStyle w:val="11"/>
            </w:pPr>
            <w:r>
              <w:t>预算数</w:t>
            </w:r>
          </w:p>
        </w:tc>
        <w:tc>
          <w:tcPr>
            <w:tcW w:w="1332" w:type="dxa"/>
            <w:vAlign w:val="center"/>
          </w:tcPr>
          <w:p w14:paraId="18549D7C" w14:textId="77777777" w:rsidR="004465B7" w:rsidRDefault="004465B7" w:rsidP="00580009">
            <w:pPr>
              <w:pStyle w:val="2"/>
            </w:pPr>
            <w:r>
              <w:t>700000.00</w:t>
            </w:r>
          </w:p>
        </w:tc>
        <w:tc>
          <w:tcPr>
            <w:tcW w:w="1587" w:type="dxa"/>
            <w:vAlign w:val="center"/>
          </w:tcPr>
          <w:p w14:paraId="012A4F81" w14:textId="77777777" w:rsidR="004465B7" w:rsidRDefault="004465B7" w:rsidP="00580009">
            <w:pPr>
              <w:pStyle w:val="11"/>
            </w:pPr>
            <w:r>
              <w:t>其中：财政    资金</w:t>
            </w:r>
          </w:p>
        </w:tc>
        <w:tc>
          <w:tcPr>
            <w:tcW w:w="1304" w:type="dxa"/>
            <w:vAlign w:val="center"/>
          </w:tcPr>
          <w:p w14:paraId="4F38B6D8" w14:textId="77777777" w:rsidR="004465B7" w:rsidRDefault="004465B7" w:rsidP="00580009">
            <w:pPr>
              <w:pStyle w:val="2"/>
            </w:pPr>
            <w:r>
              <w:t>700000.00</w:t>
            </w:r>
          </w:p>
        </w:tc>
        <w:tc>
          <w:tcPr>
            <w:tcW w:w="1276" w:type="dxa"/>
            <w:vAlign w:val="center"/>
          </w:tcPr>
          <w:p w14:paraId="4DCB520A" w14:textId="77777777" w:rsidR="004465B7" w:rsidRDefault="004465B7" w:rsidP="00580009">
            <w:pPr>
              <w:pStyle w:val="11"/>
            </w:pPr>
            <w:r>
              <w:t>其他资金</w:t>
            </w:r>
          </w:p>
        </w:tc>
        <w:tc>
          <w:tcPr>
            <w:tcW w:w="1843" w:type="dxa"/>
            <w:vAlign w:val="center"/>
          </w:tcPr>
          <w:p w14:paraId="0C171936" w14:textId="77777777" w:rsidR="004465B7" w:rsidRDefault="004465B7" w:rsidP="00580009">
            <w:pPr>
              <w:pStyle w:val="2"/>
            </w:pPr>
            <w:r>
              <w:t xml:space="preserve"> </w:t>
            </w:r>
          </w:p>
        </w:tc>
      </w:tr>
      <w:tr w:rsidR="004465B7" w14:paraId="460AB1EE" w14:textId="77777777" w:rsidTr="00580009">
        <w:trPr>
          <w:trHeight w:val="369"/>
          <w:jc w:val="center"/>
        </w:trPr>
        <w:tc>
          <w:tcPr>
            <w:tcW w:w="1276" w:type="dxa"/>
            <w:vMerge/>
          </w:tcPr>
          <w:p w14:paraId="39C810DC" w14:textId="77777777" w:rsidR="004465B7" w:rsidRDefault="004465B7" w:rsidP="00580009"/>
        </w:tc>
        <w:tc>
          <w:tcPr>
            <w:tcW w:w="8617" w:type="dxa"/>
            <w:gridSpan w:val="6"/>
            <w:vAlign w:val="center"/>
          </w:tcPr>
          <w:p w14:paraId="4B3B892F" w14:textId="77777777" w:rsidR="004465B7" w:rsidRDefault="004465B7" w:rsidP="00580009">
            <w:pPr>
              <w:pStyle w:val="2"/>
            </w:pPr>
            <w:r>
              <w:t>用于解决西部城乡环境差及行人出行困难问题，确保西部环境得到有效提升。</w:t>
            </w:r>
          </w:p>
        </w:tc>
      </w:tr>
      <w:tr w:rsidR="004465B7" w14:paraId="5D2FD05D" w14:textId="77777777" w:rsidTr="00580009">
        <w:trPr>
          <w:trHeight w:val="369"/>
          <w:jc w:val="center"/>
        </w:trPr>
        <w:tc>
          <w:tcPr>
            <w:tcW w:w="1276" w:type="dxa"/>
            <w:vMerge w:val="restart"/>
            <w:vAlign w:val="center"/>
          </w:tcPr>
          <w:p w14:paraId="2358D9D8" w14:textId="77777777" w:rsidR="004465B7" w:rsidRDefault="004465B7" w:rsidP="00580009">
            <w:pPr>
              <w:pStyle w:val="11"/>
            </w:pPr>
            <w:r>
              <w:t>资金支出计划（%）</w:t>
            </w:r>
          </w:p>
        </w:tc>
        <w:tc>
          <w:tcPr>
            <w:tcW w:w="2608" w:type="dxa"/>
            <w:gridSpan w:val="2"/>
            <w:vAlign w:val="center"/>
          </w:tcPr>
          <w:p w14:paraId="22A9F9E7" w14:textId="77777777" w:rsidR="004465B7" w:rsidRDefault="004465B7" w:rsidP="00580009">
            <w:pPr>
              <w:pStyle w:val="11"/>
            </w:pPr>
            <w:r>
              <w:t>3月底</w:t>
            </w:r>
          </w:p>
        </w:tc>
        <w:tc>
          <w:tcPr>
            <w:tcW w:w="1587" w:type="dxa"/>
            <w:vAlign w:val="center"/>
          </w:tcPr>
          <w:p w14:paraId="6DE4E2DD" w14:textId="77777777" w:rsidR="004465B7" w:rsidRDefault="004465B7" w:rsidP="00580009">
            <w:pPr>
              <w:pStyle w:val="11"/>
            </w:pPr>
            <w:r>
              <w:t>6月底</w:t>
            </w:r>
          </w:p>
        </w:tc>
        <w:tc>
          <w:tcPr>
            <w:tcW w:w="1304" w:type="dxa"/>
            <w:vAlign w:val="center"/>
          </w:tcPr>
          <w:p w14:paraId="00E03139" w14:textId="77777777" w:rsidR="004465B7" w:rsidRDefault="004465B7" w:rsidP="00580009">
            <w:pPr>
              <w:pStyle w:val="11"/>
            </w:pPr>
            <w:r>
              <w:t>10月底</w:t>
            </w:r>
          </w:p>
        </w:tc>
        <w:tc>
          <w:tcPr>
            <w:tcW w:w="3118" w:type="dxa"/>
            <w:gridSpan w:val="2"/>
            <w:vAlign w:val="center"/>
          </w:tcPr>
          <w:p w14:paraId="33CD11C7" w14:textId="77777777" w:rsidR="004465B7" w:rsidRDefault="004465B7" w:rsidP="00580009">
            <w:pPr>
              <w:pStyle w:val="11"/>
            </w:pPr>
            <w:r>
              <w:t>12月底</w:t>
            </w:r>
          </w:p>
        </w:tc>
      </w:tr>
      <w:tr w:rsidR="004465B7" w14:paraId="38BA9451" w14:textId="77777777" w:rsidTr="00580009">
        <w:trPr>
          <w:trHeight w:val="369"/>
          <w:jc w:val="center"/>
        </w:trPr>
        <w:tc>
          <w:tcPr>
            <w:tcW w:w="1276" w:type="dxa"/>
            <w:vMerge/>
          </w:tcPr>
          <w:p w14:paraId="0E5979A9" w14:textId="77777777" w:rsidR="004465B7" w:rsidRDefault="004465B7" w:rsidP="00580009"/>
        </w:tc>
        <w:tc>
          <w:tcPr>
            <w:tcW w:w="2608" w:type="dxa"/>
            <w:gridSpan w:val="2"/>
            <w:vAlign w:val="center"/>
          </w:tcPr>
          <w:p w14:paraId="199CF98D" w14:textId="77777777" w:rsidR="004465B7" w:rsidRDefault="004465B7" w:rsidP="00580009">
            <w:pPr>
              <w:pStyle w:val="3"/>
            </w:pPr>
            <w:r>
              <w:t>25%</w:t>
            </w:r>
          </w:p>
        </w:tc>
        <w:tc>
          <w:tcPr>
            <w:tcW w:w="1587" w:type="dxa"/>
            <w:vAlign w:val="center"/>
          </w:tcPr>
          <w:p w14:paraId="361E4FB2" w14:textId="77777777" w:rsidR="004465B7" w:rsidRDefault="004465B7" w:rsidP="00580009">
            <w:pPr>
              <w:pStyle w:val="3"/>
            </w:pPr>
            <w:r>
              <w:t>50%</w:t>
            </w:r>
          </w:p>
        </w:tc>
        <w:tc>
          <w:tcPr>
            <w:tcW w:w="1304" w:type="dxa"/>
            <w:vAlign w:val="center"/>
          </w:tcPr>
          <w:p w14:paraId="43E41F5A" w14:textId="77777777" w:rsidR="004465B7" w:rsidRDefault="004465B7" w:rsidP="00580009">
            <w:pPr>
              <w:pStyle w:val="3"/>
            </w:pPr>
            <w:r>
              <w:t>75%</w:t>
            </w:r>
          </w:p>
        </w:tc>
        <w:tc>
          <w:tcPr>
            <w:tcW w:w="3118" w:type="dxa"/>
            <w:gridSpan w:val="2"/>
            <w:vAlign w:val="center"/>
          </w:tcPr>
          <w:p w14:paraId="2193A8AC" w14:textId="77777777" w:rsidR="004465B7" w:rsidRDefault="004465B7" w:rsidP="00580009">
            <w:pPr>
              <w:pStyle w:val="3"/>
            </w:pPr>
            <w:r>
              <w:t>100%</w:t>
            </w:r>
          </w:p>
        </w:tc>
      </w:tr>
      <w:tr w:rsidR="004465B7" w14:paraId="6E88F5D3" w14:textId="77777777" w:rsidTr="00580009">
        <w:trPr>
          <w:trHeight w:val="369"/>
          <w:jc w:val="center"/>
        </w:trPr>
        <w:tc>
          <w:tcPr>
            <w:tcW w:w="1276" w:type="dxa"/>
            <w:vAlign w:val="center"/>
          </w:tcPr>
          <w:p w14:paraId="68D8CC5A" w14:textId="77777777" w:rsidR="004465B7" w:rsidRDefault="004465B7" w:rsidP="00580009">
            <w:pPr>
              <w:pStyle w:val="11"/>
            </w:pPr>
            <w:r>
              <w:t>绩效目标</w:t>
            </w:r>
          </w:p>
        </w:tc>
        <w:tc>
          <w:tcPr>
            <w:tcW w:w="8617" w:type="dxa"/>
            <w:gridSpan w:val="6"/>
            <w:vAlign w:val="center"/>
          </w:tcPr>
          <w:p w14:paraId="60248C3C" w14:textId="77777777" w:rsidR="004465B7" w:rsidRDefault="004465B7" w:rsidP="00580009">
            <w:pPr>
              <w:pStyle w:val="2"/>
            </w:pPr>
            <w:r>
              <w:t>1.通过项目的开展实现西部环境改造提升，提高了整体环境和人民的生活质量。</w:t>
            </w:r>
          </w:p>
          <w:p w14:paraId="7524B714" w14:textId="77777777" w:rsidR="004465B7" w:rsidRDefault="004465B7" w:rsidP="00580009">
            <w:pPr>
              <w:pStyle w:val="2"/>
            </w:pPr>
            <w:r>
              <w:t>2.解决了行人出行困难问题。</w:t>
            </w:r>
          </w:p>
          <w:p w14:paraId="1C907FF1" w14:textId="77777777" w:rsidR="004465B7" w:rsidRDefault="004465B7" w:rsidP="00580009">
            <w:pPr>
              <w:pStyle w:val="2"/>
            </w:pPr>
            <w:r>
              <w:t>3.实现西部环境改造提升。</w:t>
            </w:r>
          </w:p>
        </w:tc>
      </w:tr>
    </w:tbl>
    <w:p w14:paraId="174B7F1D" w14:textId="77777777" w:rsidR="004465B7" w:rsidRDefault="004465B7" w:rsidP="004465B7">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65B7" w14:paraId="6E603048" w14:textId="77777777" w:rsidTr="00580009">
        <w:trPr>
          <w:trHeight w:val="397"/>
          <w:tblHeader/>
          <w:jc w:val="center"/>
        </w:trPr>
        <w:tc>
          <w:tcPr>
            <w:tcW w:w="1276" w:type="dxa"/>
            <w:vAlign w:val="center"/>
          </w:tcPr>
          <w:p w14:paraId="46583EE5" w14:textId="77777777" w:rsidR="004465B7" w:rsidRDefault="004465B7" w:rsidP="00580009">
            <w:pPr>
              <w:pStyle w:val="11"/>
            </w:pPr>
            <w:r>
              <w:t>一级指标</w:t>
            </w:r>
          </w:p>
        </w:tc>
        <w:tc>
          <w:tcPr>
            <w:tcW w:w="1276" w:type="dxa"/>
            <w:vAlign w:val="center"/>
          </w:tcPr>
          <w:p w14:paraId="4271BC58" w14:textId="77777777" w:rsidR="004465B7" w:rsidRDefault="004465B7" w:rsidP="00580009">
            <w:pPr>
              <w:pStyle w:val="11"/>
            </w:pPr>
            <w:r>
              <w:t>二级指标</w:t>
            </w:r>
          </w:p>
        </w:tc>
        <w:tc>
          <w:tcPr>
            <w:tcW w:w="1332" w:type="dxa"/>
            <w:vAlign w:val="center"/>
          </w:tcPr>
          <w:p w14:paraId="20535E0D" w14:textId="77777777" w:rsidR="004465B7" w:rsidRDefault="004465B7" w:rsidP="00580009">
            <w:pPr>
              <w:pStyle w:val="11"/>
            </w:pPr>
            <w:r>
              <w:t>三级指标</w:t>
            </w:r>
          </w:p>
        </w:tc>
        <w:tc>
          <w:tcPr>
            <w:tcW w:w="2891" w:type="dxa"/>
            <w:vAlign w:val="center"/>
          </w:tcPr>
          <w:p w14:paraId="394BE9A5" w14:textId="77777777" w:rsidR="004465B7" w:rsidRDefault="004465B7" w:rsidP="00580009">
            <w:pPr>
              <w:pStyle w:val="11"/>
            </w:pPr>
            <w:r>
              <w:t>绩效指标描述</w:t>
            </w:r>
          </w:p>
        </w:tc>
        <w:tc>
          <w:tcPr>
            <w:tcW w:w="1276" w:type="dxa"/>
            <w:vAlign w:val="center"/>
          </w:tcPr>
          <w:p w14:paraId="304F3F60" w14:textId="77777777" w:rsidR="004465B7" w:rsidRDefault="004465B7" w:rsidP="00580009">
            <w:pPr>
              <w:pStyle w:val="11"/>
            </w:pPr>
            <w:r>
              <w:t>指标值</w:t>
            </w:r>
          </w:p>
        </w:tc>
        <w:tc>
          <w:tcPr>
            <w:tcW w:w="1843" w:type="dxa"/>
            <w:vAlign w:val="center"/>
          </w:tcPr>
          <w:p w14:paraId="6B3F16F2" w14:textId="77777777" w:rsidR="004465B7" w:rsidRDefault="004465B7" w:rsidP="00580009">
            <w:pPr>
              <w:pStyle w:val="11"/>
            </w:pPr>
            <w:r>
              <w:t>指标值确定依据</w:t>
            </w:r>
          </w:p>
        </w:tc>
      </w:tr>
      <w:tr w:rsidR="004465B7" w14:paraId="6C58ACB0" w14:textId="77777777" w:rsidTr="00580009">
        <w:trPr>
          <w:trHeight w:val="369"/>
          <w:jc w:val="center"/>
        </w:trPr>
        <w:tc>
          <w:tcPr>
            <w:tcW w:w="1276" w:type="dxa"/>
            <w:vMerge w:val="restart"/>
            <w:vAlign w:val="center"/>
          </w:tcPr>
          <w:p w14:paraId="7B29296C" w14:textId="77777777" w:rsidR="004465B7" w:rsidRDefault="004465B7" w:rsidP="00580009">
            <w:pPr>
              <w:pStyle w:val="3"/>
            </w:pPr>
            <w:r>
              <w:lastRenderedPageBreak/>
              <w:t>产出指标</w:t>
            </w:r>
          </w:p>
        </w:tc>
        <w:tc>
          <w:tcPr>
            <w:tcW w:w="1276" w:type="dxa"/>
            <w:vAlign w:val="center"/>
          </w:tcPr>
          <w:p w14:paraId="75270A65" w14:textId="77777777" w:rsidR="004465B7" w:rsidRDefault="004465B7" w:rsidP="00580009">
            <w:pPr>
              <w:pStyle w:val="2"/>
            </w:pPr>
            <w:r>
              <w:t>数量指标</w:t>
            </w:r>
          </w:p>
        </w:tc>
        <w:tc>
          <w:tcPr>
            <w:tcW w:w="1332" w:type="dxa"/>
            <w:vAlign w:val="center"/>
          </w:tcPr>
          <w:p w14:paraId="75C6AFC3" w14:textId="77777777" w:rsidR="004465B7" w:rsidRDefault="004465B7" w:rsidP="00580009">
            <w:pPr>
              <w:pStyle w:val="2"/>
            </w:pPr>
            <w:r>
              <w:t>受益人口数量</w:t>
            </w:r>
          </w:p>
        </w:tc>
        <w:tc>
          <w:tcPr>
            <w:tcW w:w="2891" w:type="dxa"/>
            <w:vAlign w:val="center"/>
          </w:tcPr>
          <w:p w14:paraId="6251BB68" w14:textId="77777777" w:rsidR="004465B7" w:rsidRDefault="004465B7" w:rsidP="00580009">
            <w:pPr>
              <w:pStyle w:val="2"/>
            </w:pPr>
            <w:r>
              <w:t>受益人口达到2000多人</w:t>
            </w:r>
          </w:p>
        </w:tc>
        <w:tc>
          <w:tcPr>
            <w:tcW w:w="1276" w:type="dxa"/>
            <w:vAlign w:val="center"/>
          </w:tcPr>
          <w:p w14:paraId="748F7073" w14:textId="77777777" w:rsidR="004465B7" w:rsidRDefault="004465B7" w:rsidP="00580009">
            <w:pPr>
              <w:pStyle w:val="2"/>
            </w:pPr>
            <w:r>
              <w:t>≥2000人</w:t>
            </w:r>
          </w:p>
        </w:tc>
        <w:tc>
          <w:tcPr>
            <w:tcW w:w="1843" w:type="dxa"/>
            <w:vAlign w:val="center"/>
          </w:tcPr>
          <w:p w14:paraId="3DD9ECA8" w14:textId="77777777" w:rsidR="004465B7" w:rsidRDefault="004465B7" w:rsidP="00580009">
            <w:pPr>
              <w:pStyle w:val="2"/>
            </w:pPr>
            <w:r>
              <w:t>文财预【2021】17号</w:t>
            </w:r>
          </w:p>
        </w:tc>
      </w:tr>
      <w:tr w:rsidR="004465B7" w14:paraId="0E878F47" w14:textId="77777777" w:rsidTr="00580009">
        <w:trPr>
          <w:trHeight w:val="369"/>
          <w:jc w:val="center"/>
        </w:trPr>
        <w:tc>
          <w:tcPr>
            <w:tcW w:w="1276" w:type="dxa"/>
            <w:vMerge/>
            <w:vAlign w:val="center"/>
          </w:tcPr>
          <w:p w14:paraId="20E5DCF7" w14:textId="77777777" w:rsidR="004465B7" w:rsidRDefault="004465B7" w:rsidP="00580009"/>
        </w:tc>
        <w:tc>
          <w:tcPr>
            <w:tcW w:w="1276" w:type="dxa"/>
            <w:vAlign w:val="center"/>
          </w:tcPr>
          <w:p w14:paraId="2D5AC17B" w14:textId="77777777" w:rsidR="004465B7" w:rsidRDefault="004465B7" w:rsidP="00580009">
            <w:pPr>
              <w:pStyle w:val="2"/>
            </w:pPr>
            <w:r>
              <w:t>质量指标</w:t>
            </w:r>
          </w:p>
        </w:tc>
        <w:tc>
          <w:tcPr>
            <w:tcW w:w="1332" w:type="dxa"/>
            <w:vAlign w:val="center"/>
          </w:tcPr>
          <w:p w14:paraId="0DBD45AE" w14:textId="77777777" w:rsidR="004465B7" w:rsidRDefault="004465B7" w:rsidP="00580009">
            <w:pPr>
              <w:pStyle w:val="2"/>
            </w:pPr>
            <w:r>
              <w:t>按照合同质量标准建设达标</w:t>
            </w:r>
          </w:p>
        </w:tc>
        <w:tc>
          <w:tcPr>
            <w:tcW w:w="2891" w:type="dxa"/>
            <w:vAlign w:val="center"/>
          </w:tcPr>
          <w:p w14:paraId="3126EE51" w14:textId="77777777" w:rsidR="004465B7" w:rsidRDefault="004465B7" w:rsidP="00580009">
            <w:pPr>
              <w:pStyle w:val="2"/>
            </w:pPr>
            <w:r>
              <w:t>材料达标，路面平整</w:t>
            </w:r>
          </w:p>
        </w:tc>
        <w:tc>
          <w:tcPr>
            <w:tcW w:w="1276" w:type="dxa"/>
            <w:vAlign w:val="center"/>
          </w:tcPr>
          <w:p w14:paraId="3D91658E" w14:textId="77777777" w:rsidR="004465B7" w:rsidRDefault="004465B7" w:rsidP="00580009">
            <w:pPr>
              <w:pStyle w:val="2"/>
            </w:pPr>
            <w:r>
              <w:t>合同数量</w:t>
            </w:r>
          </w:p>
        </w:tc>
        <w:tc>
          <w:tcPr>
            <w:tcW w:w="1843" w:type="dxa"/>
            <w:vAlign w:val="center"/>
          </w:tcPr>
          <w:p w14:paraId="0DF1C10C" w14:textId="77777777" w:rsidR="004465B7" w:rsidRDefault="004465B7" w:rsidP="00580009">
            <w:pPr>
              <w:pStyle w:val="2"/>
            </w:pPr>
            <w:r>
              <w:t>文财预【2021】17号</w:t>
            </w:r>
          </w:p>
        </w:tc>
      </w:tr>
      <w:tr w:rsidR="004465B7" w14:paraId="3DA738CF" w14:textId="77777777" w:rsidTr="00580009">
        <w:trPr>
          <w:trHeight w:val="369"/>
          <w:jc w:val="center"/>
        </w:trPr>
        <w:tc>
          <w:tcPr>
            <w:tcW w:w="1276" w:type="dxa"/>
            <w:vMerge/>
            <w:vAlign w:val="center"/>
          </w:tcPr>
          <w:p w14:paraId="019046D3" w14:textId="77777777" w:rsidR="004465B7" w:rsidRDefault="004465B7" w:rsidP="00580009"/>
        </w:tc>
        <w:tc>
          <w:tcPr>
            <w:tcW w:w="1276" w:type="dxa"/>
            <w:vAlign w:val="center"/>
          </w:tcPr>
          <w:p w14:paraId="16F9D0B1" w14:textId="77777777" w:rsidR="004465B7" w:rsidRDefault="004465B7" w:rsidP="00580009">
            <w:pPr>
              <w:pStyle w:val="2"/>
            </w:pPr>
            <w:r>
              <w:t>时效指标</w:t>
            </w:r>
          </w:p>
        </w:tc>
        <w:tc>
          <w:tcPr>
            <w:tcW w:w="1332" w:type="dxa"/>
            <w:vAlign w:val="center"/>
          </w:tcPr>
          <w:p w14:paraId="08C7C715" w14:textId="77777777" w:rsidR="004465B7" w:rsidRDefault="004465B7" w:rsidP="00580009">
            <w:pPr>
              <w:pStyle w:val="2"/>
            </w:pPr>
            <w:r>
              <w:t>合同期内完工并验收</w:t>
            </w:r>
          </w:p>
        </w:tc>
        <w:tc>
          <w:tcPr>
            <w:tcW w:w="2891" w:type="dxa"/>
            <w:vAlign w:val="center"/>
          </w:tcPr>
          <w:p w14:paraId="732D391F" w14:textId="77777777" w:rsidR="004465B7" w:rsidRDefault="004465B7" w:rsidP="00580009">
            <w:pPr>
              <w:pStyle w:val="2"/>
            </w:pPr>
            <w:r>
              <w:t>合同期完工</w:t>
            </w:r>
          </w:p>
        </w:tc>
        <w:tc>
          <w:tcPr>
            <w:tcW w:w="1276" w:type="dxa"/>
            <w:vAlign w:val="center"/>
          </w:tcPr>
          <w:p w14:paraId="28F53D35" w14:textId="77777777" w:rsidR="004465B7" w:rsidRDefault="004465B7" w:rsidP="00580009">
            <w:pPr>
              <w:pStyle w:val="2"/>
            </w:pPr>
            <w:r>
              <w:t>按时完成</w:t>
            </w:r>
          </w:p>
        </w:tc>
        <w:tc>
          <w:tcPr>
            <w:tcW w:w="1843" w:type="dxa"/>
            <w:vAlign w:val="center"/>
          </w:tcPr>
          <w:p w14:paraId="6339DB84" w14:textId="77777777" w:rsidR="004465B7" w:rsidRDefault="004465B7" w:rsidP="00580009">
            <w:pPr>
              <w:pStyle w:val="2"/>
            </w:pPr>
            <w:r>
              <w:t>合同、开工报告</w:t>
            </w:r>
          </w:p>
        </w:tc>
      </w:tr>
      <w:tr w:rsidR="004465B7" w14:paraId="48C319D4" w14:textId="77777777" w:rsidTr="00580009">
        <w:trPr>
          <w:trHeight w:val="369"/>
          <w:jc w:val="center"/>
        </w:trPr>
        <w:tc>
          <w:tcPr>
            <w:tcW w:w="1276" w:type="dxa"/>
            <w:vMerge/>
            <w:vAlign w:val="center"/>
          </w:tcPr>
          <w:p w14:paraId="533B3F94" w14:textId="77777777" w:rsidR="004465B7" w:rsidRDefault="004465B7" w:rsidP="00580009"/>
        </w:tc>
        <w:tc>
          <w:tcPr>
            <w:tcW w:w="1276" w:type="dxa"/>
            <w:vAlign w:val="center"/>
          </w:tcPr>
          <w:p w14:paraId="2302FD90" w14:textId="77777777" w:rsidR="004465B7" w:rsidRDefault="004465B7" w:rsidP="00580009">
            <w:pPr>
              <w:pStyle w:val="2"/>
            </w:pPr>
            <w:r>
              <w:t>成本指标</w:t>
            </w:r>
          </w:p>
        </w:tc>
        <w:tc>
          <w:tcPr>
            <w:tcW w:w="1332" w:type="dxa"/>
            <w:vAlign w:val="center"/>
          </w:tcPr>
          <w:p w14:paraId="44C64D43" w14:textId="77777777" w:rsidR="004465B7" w:rsidRDefault="004465B7" w:rsidP="00580009">
            <w:pPr>
              <w:pStyle w:val="2"/>
            </w:pPr>
            <w:r>
              <w:t>合同价573.0360万元</w:t>
            </w:r>
          </w:p>
        </w:tc>
        <w:tc>
          <w:tcPr>
            <w:tcW w:w="2891" w:type="dxa"/>
            <w:vAlign w:val="center"/>
          </w:tcPr>
          <w:p w14:paraId="068ED5EA" w14:textId="77777777" w:rsidR="004465B7" w:rsidRDefault="004465B7" w:rsidP="00580009">
            <w:pPr>
              <w:pStyle w:val="2"/>
            </w:pPr>
            <w:r>
              <w:t>按找合同价进行施工，不随市场价随意变动</w:t>
            </w:r>
          </w:p>
        </w:tc>
        <w:tc>
          <w:tcPr>
            <w:tcW w:w="1276" w:type="dxa"/>
            <w:vAlign w:val="center"/>
          </w:tcPr>
          <w:p w14:paraId="30B12BEE" w14:textId="77777777" w:rsidR="004465B7" w:rsidRDefault="004465B7" w:rsidP="00580009">
            <w:pPr>
              <w:pStyle w:val="2"/>
            </w:pPr>
            <w:r>
              <w:t>461.41万元</w:t>
            </w:r>
          </w:p>
        </w:tc>
        <w:tc>
          <w:tcPr>
            <w:tcW w:w="1843" w:type="dxa"/>
            <w:vAlign w:val="center"/>
          </w:tcPr>
          <w:p w14:paraId="17EF0C99" w14:textId="77777777" w:rsidR="004465B7" w:rsidRDefault="004465B7" w:rsidP="00580009">
            <w:pPr>
              <w:pStyle w:val="2"/>
            </w:pPr>
            <w:r>
              <w:t>建设工程审核定案表《文安县政府投资工程项目监督办法（试行）》</w:t>
            </w:r>
          </w:p>
        </w:tc>
      </w:tr>
      <w:tr w:rsidR="004465B7" w14:paraId="0DF71AAF" w14:textId="77777777" w:rsidTr="00580009">
        <w:trPr>
          <w:trHeight w:val="369"/>
          <w:jc w:val="center"/>
        </w:trPr>
        <w:tc>
          <w:tcPr>
            <w:tcW w:w="1276" w:type="dxa"/>
            <w:vMerge w:val="restart"/>
            <w:vAlign w:val="center"/>
          </w:tcPr>
          <w:p w14:paraId="7FC2C875" w14:textId="77777777" w:rsidR="004465B7" w:rsidRDefault="004465B7" w:rsidP="00580009">
            <w:pPr>
              <w:pStyle w:val="3"/>
            </w:pPr>
            <w:r>
              <w:t>效益指标</w:t>
            </w:r>
          </w:p>
        </w:tc>
        <w:tc>
          <w:tcPr>
            <w:tcW w:w="1276" w:type="dxa"/>
            <w:vAlign w:val="center"/>
          </w:tcPr>
          <w:p w14:paraId="6E9126AA" w14:textId="77777777" w:rsidR="004465B7" w:rsidRDefault="004465B7" w:rsidP="00580009">
            <w:pPr>
              <w:pStyle w:val="2"/>
            </w:pPr>
            <w:r>
              <w:t>社会效益指标</w:t>
            </w:r>
          </w:p>
        </w:tc>
        <w:tc>
          <w:tcPr>
            <w:tcW w:w="1332" w:type="dxa"/>
            <w:vAlign w:val="center"/>
          </w:tcPr>
          <w:p w14:paraId="518532D4" w14:textId="77777777" w:rsidR="004465B7" w:rsidRDefault="004465B7" w:rsidP="00580009">
            <w:pPr>
              <w:pStyle w:val="2"/>
            </w:pPr>
            <w:r>
              <w:t>改善西部环境问题及解决史各庄镇2000多人出行困难问题</w:t>
            </w:r>
          </w:p>
        </w:tc>
        <w:tc>
          <w:tcPr>
            <w:tcW w:w="2891" w:type="dxa"/>
            <w:vAlign w:val="center"/>
          </w:tcPr>
          <w:p w14:paraId="7DFBDE95" w14:textId="77777777" w:rsidR="004465B7" w:rsidRDefault="004465B7" w:rsidP="00580009">
            <w:pPr>
              <w:pStyle w:val="2"/>
            </w:pPr>
            <w:r>
              <w:t>整体环境得到有效改善，群众满意</w:t>
            </w:r>
          </w:p>
        </w:tc>
        <w:tc>
          <w:tcPr>
            <w:tcW w:w="1276" w:type="dxa"/>
            <w:vAlign w:val="center"/>
          </w:tcPr>
          <w:p w14:paraId="4296E5BA" w14:textId="77777777" w:rsidR="004465B7" w:rsidRDefault="004465B7" w:rsidP="00580009">
            <w:pPr>
              <w:pStyle w:val="2"/>
            </w:pPr>
            <w:r>
              <w:t>≥95百分比</w:t>
            </w:r>
          </w:p>
        </w:tc>
        <w:tc>
          <w:tcPr>
            <w:tcW w:w="1843" w:type="dxa"/>
            <w:vAlign w:val="center"/>
          </w:tcPr>
          <w:p w14:paraId="31F7E41E" w14:textId="77777777" w:rsidR="004465B7" w:rsidRDefault="004465B7" w:rsidP="00580009">
            <w:pPr>
              <w:pStyle w:val="2"/>
            </w:pPr>
            <w:r>
              <w:t>实施计划</w:t>
            </w:r>
          </w:p>
        </w:tc>
      </w:tr>
      <w:tr w:rsidR="004465B7" w14:paraId="3FC64150" w14:textId="77777777" w:rsidTr="00580009">
        <w:trPr>
          <w:trHeight w:val="369"/>
          <w:jc w:val="center"/>
        </w:trPr>
        <w:tc>
          <w:tcPr>
            <w:tcW w:w="1276" w:type="dxa"/>
            <w:vMerge/>
            <w:vAlign w:val="center"/>
          </w:tcPr>
          <w:p w14:paraId="5BC75F80" w14:textId="77777777" w:rsidR="004465B7" w:rsidRDefault="004465B7" w:rsidP="00580009"/>
        </w:tc>
        <w:tc>
          <w:tcPr>
            <w:tcW w:w="1276" w:type="dxa"/>
            <w:vAlign w:val="center"/>
          </w:tcPr>
          <w:p w14:paraId="0AA7869F" w14:textId="77777777" w:rsidR="004465B7" w:rsidRDefault="004465B7" w:rsidP="00580009">
            <w:pPr>
              <w:pStyle w:val="2"/>
            </w:pPr>
            <w:r>
              <w:t>经济效益指标</w:t>
            </w:r>
          </w:p>
        </w:tc>
        <w:tc>
          <w:tcPr>
            <w:tcW w:w="1332" w:type="dxa"/>
            <w:vAlign w:val="center"/>
          </w:tcPr>
          <w:p w14:paraId="57E4426C" w14:textId="77777777" w:rsidR="004465B7" w:rsidRDefault="004465B7" w:rsidP="00580009">
            <w:pPr>
              <w:pStyle w:val="2"/>
            </w:pPr>
            <w:r>
              <w:t>交通出行方便了，老百姓收入提高了。</w:t>
            </w:r>
          </w:p>
        </w:tc>
        <w:tc>
          <w:tcPr>
            <w:tcW w:w="2891" w:type="dxa"/>
            <w:vAlign w:val="center"/>
          </w:tcPr>
          <w:p w14:paraId="6AD52011" w14:textId="77777777" w:rsidR="004465B7" w:rsidRDefault="004465B7" w:rsidP="00580009">
            <w:pPr>
              <w:pStyle w:val="2"/>
            </w:pPr>
            <w:r>
              <w:t>毗邻雄安新区，吸引更多投资者</w:t>
            </w:r>
          </w:p>
        </w:tc>
        <w:tc>
          <w:tcPr>
            <w:tcW w:w="1276" w:type="dxa"/>
            <w:vAlign w:val="center"/>
          </w:tcPr>
          <w:p w14:paraId="0D3C2F87" w14:textId="77777777" w:rsidR="004465B7" w:rsidRDefault="004465B7" w:rsidP="00580009">
            <w:pPr>
              <w:pStyle w:val="2"/>
            </w:pPr>
            <w:r>
              <w:t>≥95百分比</w:t>
            </w:r>
          </w:p>
        </w:tc>
        <w:tc>
          <w:tcPr>
            <w:tcW w:w="1843" w:type="dxa"/>
            <w:vAlign w:val="center"/>
          </w:tcPr>
          <w:p w14:paraId="58F8118D" w14:textId="77777777" w:rsidR="004465B7" w:rsidRDefault="004465B7" w:rsidP="00580009">
            <w:pPr>
              <w:pStyle w:val="2"/>
            </w:pPr>
            <w:r>
              <w:t>实施计划</w:t>
            </w:r>
          </w:p>
        </w:tc>
      </w:tr>
      <w:tr w:rsidR="004465B7" w14:paraId="24EA45F4" w14:textId="77777777" w:rsidTr="00580009">
        <w:trPr>
          <w:trHeight w:val="369"/>
          <w:jc w:val="center"/>
        </w:trPr>
        <w:tc>
          <w:tcPr>
            <w:tcW w:w="1276" w:type="dxa"/>
            <w:vMerge/>
            <w:vAlign w:val="center"/>
          </w:tcPr>
          <w:p w14:paraId="33C473E7" w14:textId="77777777" w:rsidR="004465B7" w:rsidRDefault="004465B7" w:rsidP="00580009"/>
        </w:tc>
        <w:tc>
          <w:tcPr>
            <w:tcW w:w="1276" w:type="dxa"/>
            <w:vAlign w:val="center"/>
          </w:tcPr>
          <w:p w14:paraId="129F3698" w14:textId="77777777" w:rsidR="004465B7" w:rsidRDefault="004465B7" w:rsidP="00580009">
            <w:pPr>
              <w:pStyle w:val="2"/>
            </w:pPr>
            <w:r>
              <w:t>生态效益指标</w:t>
            </w:r>
          </w:p>
        </w:tc>
        <w:tc>
          <w:tcPr>
            <w:tcW w:w="1332" w:type="dxa"/>
            <w:vAlign w:val="center"/>
          </w:tcPr>
          <w:p w14:paraId="00FE1840" w14:textId="77777777" w:rsidR="004465B7" w:rsidRDefault="004465B7" w:rsidP="00580009">
            <w:pPr>
              <w:pStyle w:val="2"/>
            </w:pPr>
            <w:r>
              <w:t>路面整洁了干净了，镇区环境面貌提升了。</w:t>
            </w:r>
          </w:p>
        </w:tc>
        <w:tc>
          <w:tcPr>
            <w:tcW w:w="2891" w:type="dxa"/>
            <w:vAlign w:val="center"/>
          </w:tcPr>
          <w:p w14:paraId="2EF4F71D" w14:textId="77777777" w:rsidR="004465B7" w:rsidRDefault="004465B7" w:rsidP="00580009">
            <w:pPr>
              <w:pStyle w:val="2"/>
            </w:pPr>
            <w:r>
              <w:t>环境得到有效改善</w:t>
            </w:r>
          </w:p>
        </w:tc>
        <w:tc>
          <w:tcPr>
            <w:tcW w:w="1276" w:type="dxa"/>
            <w:vAlign w:val="center"/>
          </w:tcPr>
          <w:p w14:paraId="06B8DF4B" w14:textId="77777777" w:rsidR="004465B7" w:rsidRDefault="004465B7" w:rsidP="00580009">
            <w:pPr>
              <w:pStyle w:val="2"/>
            </w:pPr>
            <w:r>
              <w:t>≥95百分比</w:t>
            </w:r>
          </w:p>
        </w:tc>
        <w:tc>
          <w:tcPr>
            <w:tcW w:w="1843" w:type="dxa"/>
            <w:vAlign w:val="center"/>
          </w:tcPr>
          <w:p w14:paraId="7D5AF15C" w14:textId="77777777" w:rsidR="004465B7" w:rsidRDefault="004465B7" w:rsidP="00580009">
            <w:pPr>
              <w:pStyle w:val="2"/>
            </w:pPr>
            <w:r>
              <w:t>实施计划</w:t>
            </w:r>
          </w:p>
        </w:tc>
      </w:tr>
      <w:tr w:rsidR="004465B7" w14:paraId="5D63FD5F" w14:textId="77777777" w:rsidTr="00580009">
        <w:trPr>
          <w:trHeight w:val="369"/>
          <w:jc w:val="center"/>
        </w:trPr>
        <w:tc>
          <w:tcPr>
            <w:tcW w:w="1276" w:type="dxa"/>
            <w:vMerge/>
            <w:vAlign w:val="center"/>
          </w:tcPr>
          <w:p w14:paraId="4A8A76AF" w14:textId="77777777" w:rsidR="004465B7" w:rsidRDefault="004465B7" w:rsidP="00580009"/>
        </w:tc>
        <w:tc>
          <w:tcPr>
            <w:tcW w:w="1276" w:type="dxa"/>
            <w:vAlign w:val="center"/>
          </w:tcPr>
          <w:p w14:paraId="3CF7F7A2" w14:textId="77777777" w:rsidR="004465B7" w:rsidRDefault="004465B7" w:rsidP="00580009">
            <w:pPr>
              <w:pStyle w:val="2"/>
            </w:pPr>
            <w:r>
              <w:t>可持续影响指标</w:t>
            </w:r>
          </w:p>
        </w:tc>
        <w:tc>
          <w:tcPr>
            <w:tcW w:w="1332" w:type="dxa"/>
            <w:vAlign w:val="center"/>
          </w:tcPr>
          <w:p w14:paraId="0FE3D673" w14:textId="77777777" w:rsidR="004465B7" w:rsidRDefault="004465B7" w:rsidP="00580009">
            <w:pPr>
              <w:pStyle w:val="2"/>
            </w:pPr>
            <w:r>
              <w:t>道路使用20年以上</w:t>
            </w:r>
          </w:p>
        </w:tc>
        <w:tc>
          <w:tcPr>
            <w:tcW w:w="2891" w:type="dxa"/>
            <w:vAlign w:val="center"/>
          </w:tcPr>
          <w:p w14:paraId="32A6B007" w14:textId="77777777" w:rsidR="004465B7" w:rsidRDefault="004465B7" w:rsidP="00580009">
            <w:pPr>
              <w:pStyle w:val="2"/>
            </w:pPr>
            <w:r>
              <w:t>路面干净，街道整洁</w:t>
            </w:r>
          </w:p>
        </w:tc>
        <w:tc>
          <w:tcPr>
            <w:tcW w:w="1276" w:type="dxa"/>
            <w:vAlign w:val="center"/>
          </w:tcPr>
          <w:p w14:paraId="3FBBC380" w14:textId="77777777" w:rsidR="004465B7" w:rsidRDefault="004465B7" w:rsidP="00580009">
            <w:pPr>
              <w:pStyle w:val="2"/>
            </w:pPr>
            <w:r>
              <w:t>≥20年</w:t>
            </w:r>
          </w:p>
        </w:tc>
        <w:tc>
          <w:tcPr>
            <w:tcW w:w="1843" w:type="dxa"/>
            <w:vAlign w:val="center"/>
          </w:tcPr>
          <w:p w14:paraId="2147DFDE" w14:textId="77777777" w:rsidR="004465B7" w:rsidRDefault="004465B7" w:rsidP="00580009">
            <w:pPr>
              <w:pStyle w:val="2"/>
            </w:pPr>
            <w:r>
              <w:t>《公路工程技术标准【付条文说明】JTG-B01-2014&gt;</w:t>
            </w:r>
          </w:p>
        </w:tc>
      </w:tr>
      <w:tr w:rsidR="004465B7" w14:paraId="5978EAB9" w14:textId="77777777" w:rsidTr="00580009">
        <w:trPr>
          <w:trHeight w:val="369"/>
          <w:jc w:val="center"/>
        </w:trPr>
        <w:tc>
          <w:tcPr>
            <w:tcW w:w="1276" w:type="dxa"/>
            <w:vMerge w:val="restart"/>
            <w:vAlign w:val="center"/>
          </w:tcPr>
          <w:p w14:paraId="5FFC086A" w14:textId="77777777" w:rsidR="004465B7" w:rsidRDefault="004465B7" w:rsidP="00580009">
            <w:pPr>
              <w:pStyle w:val="3"/>
            </w:pPr>
            <w:r>
              <w:t>满意度指标</w:t>
            </w:r>
          </w:p>
        </w:tc>
        <w:tc>
          <w:tcPr>
            <w:tcW w:w="1276" w:type="dxa"/>
            <w:vAlign w:val="center"/>
          </w:tcPr>
          <w:p w14:paraId="62DBC1B8" w14:textId="77777777" w:rsidR="004465B7" w:rsidRDefault="004465B7" w:rsidP="00580009">
            <w:pPr>
              <w:pStyle w:val="2"/>
            </w:pPr>
            <w:r>
              <w:t>服务对象满意度指标</w:t>
            </w:r>
          </w:p>
        </w:tc>
        <w:tc>
          <w:tcPr>
            <w:tcW w:w="1332" w:type="dxa"/>
            <w:vAlign w:val="center"/>
          </w:tcPr>
          <w:p w14:paraId="23A3894F" w14:textId="77777777" w:rsidR="004465B7" w:rsidRDefault="004465B7" w:rsidP="00580009">
            <w:pPr>
              <w:pStyle w:val="2"/>
            </w:pPr>
            <w:r>
              <w:t>对周边群众调查问卷满意率</w:t>
            </w:r>
          </w:p>
        </w:tc>
        <w:tc>
          <w:tcPr>
            <w:tcW w:w="2891" w:type="dxa"/>
            <w:vAlign w:val="center"/>
          </w:tcPr>
          <w:p w14:paraId="53D770E4" w14:textId="77777777" w:rsidR="004465B7" w:rsidRDefault="004465B7" w:rsidP="00580009">
            <w:pPr>
              <w:pStyle w:val="2"/>
            </w:pPr>
            <w:r>
              <w:t>人民群众满意</w:t>
            </w:r>
          </w:p>
        </w:tc>
        <w:tc>
          <w:tcPr>
            <w:tcW w:w="1276" w:type="dxa"/>
            <w:vAlign w:val="center"/>
          </w:tcPr>
          <w:p w14:paraId="0B12C8D4" w14:textId="77777777" w:rsidR="004465B7" w:rsidRDefault="004465B7" w:rsidP="00580009">
            <w:pPr>
              <w:pStyle w:val="2"/>
            </w:pPr>
            <w:r>
              <w:t>≥95百分比</w:t>
            </w:r>
          </w:p>
        </w:tc>
        <w:tc>
          <w:tcPr>
            <w:tcW w:w="1843" w:type="dxa"/>
            <w:vAlign w:val="center"/>
          </w:tcPr>
          <w:p w14:paraId="6AAF1301" w14:textId="77777777" w:rsidR="004465B7" w:rsidRDefault="004465B7" w:rsidP="00580009">
            <w:pPr>
              <w:pStyle w:val="2"/>
            </w:pPr>
            <w:r>
              <w:t>实施计划</w:t>
            </w:r>
          </w:p>
        </w:tc>
      </w:tr>
      <w:tr w:rsidR="004465B7" w14:paraId="3614F00F" w14:textId="77777777" w:rsidTr="00580009">
        <w:trPr>
          <w:trHeight w:val="369"/>
          <w:jc w:val="center"/>
        </w:trPr>
        <w:tc>
          <w:tcPr>
            <w:tcW w:w="1276" w:type="dxa"/>
            <w:vMerge/>
            <w:vAlign w:val="center"/>
          </w:tcPr>
          <w:p w14:paraId="0ED1A17D" w14:textId="77777777" w:rsidR="004465B7" w:rsidRDefault="004465B7" w:rsidP="00580009"/>
        </w:tc>
        <w:tc>
          <w:tcPr>
            <w:tcW w:w="1276" w:type="dxa"/>
            <w:vAlign w:val="center"/>
          </w:tcPr>
          <w:p w14:paraId="1B2CE991" w14:textId="77777777" w:rsidR="004465B7" w:rsidRDefault="004465B7" w:rsidP="00580009">
            <w:pPr>
              <w:pStyle w:val="2"/>
            </w:pPr>
            <w:r>
              <w:t>服务对象满意度指标</w:t>
            </w:r>
          </w:p>
        </w:tc>
        <w:tc>
          <w:tcPr>
            <w:tcW w:w="1332" w:type="dxa"/>
            <w:vAlign w:val="center"/>
          </w:tcPr>
          <w:p w14:paraId="25091926" w14:textId="77777777" w:rsidR="004465B7" w:rsidRDefault="004465B7" w:rsidP="00580009">
            <w:pPr>
              <w:pStyle w:val="2"/>
            </w:pPr>
            <w:r>
              <w:t>满意率</w:t>
            </w:r>
          </w:p>
        </w:tc>
        <w:tc>
          <w:tcPr>
            <w:tcW w:w="2891" w:type="dxa"/>
            <w:vAlign w:val="center"/>
          </w:tcPr>
          <w:p w14:paraId="6916867E" w14:textId="77777777" w:rsidR="004465B7" w:rsidRDefault="004465B7" w:rsidP="00580009">
            <w:pPr>
              <w:pStyle w:val="2"/>
            </w:pPr>
            <w:r>
              <w:t>满意率</w:t>
            </w:r>
          </w:p>
        </w:tc>
        <w:tc>
          <w:tcPr>
            <w:tcW w:w="1276" w:type="dxa"/>
            <w:vAlign w:val="center"/>
          </w:tcPr>
          <w:p w14:paraId="203278C0" w14:textId="77777777" w:rsidR="004465B7" w:rsidRDefault="004465B7" w:rsidP="00580009">
            <w:pPr>
              <w:pStyle w:val="2"/>
            </w:pPr>
            <w:r>
              <w:t>≥95百分比</w:t>
            </w:r>
          </w:p>
        </w:tc>
        <w:tc>
          <w:tcPr>
            <w:tcW w:w="1843" w:type="dxa"/>
            <w:vAlign w:val="center"/>
          </w:tcPr>
          <w:p w14:paraId="4B4F2395" w14:textId="77777777" w:rsidR="004465B7" w:rsidRDefault="004465B7" w:rsidP="00580009">
            <w:pPr>
              <w:pStyle w:val="2"/>
            </w:pPr>
            <w:r>
              <w:t>实施计划</w:t>
            </w:r>
          </w:p>
        </w:tc>
      </w:tr>
      <w:tr w:rsidR="004465B7" w14:paraId="43A5E042" w14:textId="77777777" w:rsidTr="00580009">
        <w:trPr>
          <w:trHeight w:val="369"/>
          <w:jc w:val="center"/>
        </w:trPr>
        <w:tc>
          <w:tcPr>
            <w:tcW w:w="1276" w:type="dxa"/>
            <w:vMerge/>
            <w:vAlign w:val="center"/>
          </w:tcPr>
          <w:p w14:paraId="5C4A3CA0" w14:textId="77777777" w:rsidR="004465B7" w:rsidRDefault="004465B7" w:rsidP="00580009"/>
        </w:tc>
        <w:tc>
          <w:tcPr>
            <w:tcW w:w="1276" w:type="dxa"/>
            <w:vAlign w:val="center"/>
          </w:tcPr>
          <w:p w14:paraId="2704A36A" w14:textId="77777777" w:rsidR="004465B7" w:rsidRDefault="004465B7" w:rsidP="00580009">
            <w:pPr>
              <w:pStyle w:val="2"/>
            </w:pPr>
            <w:r>
              <w:t>服务对象满意度指标</w:t>
            </w:r>
          </w:p>
        </w:tc>
        <w:tc>
          <w:tcPr>
            <w:tcW w:w="1332" w:type="dxa"/>
            <w:vAlign w:val="center"/>
          </w:tcPr>
          <w:p w14:paraId="77FDD273" w14:textId="77777777" w:rsidR="004465B7" w:rsidRDefault="004465B7" w:rsidP="00580009">
            <w:pPr>
              <w:pStyle w:val="2"/>
            </w:pPr>
            <w:r>
              <w:t>社区居民满意度比例</w:t>
            </w:r>
          </w:p>
        </w:tc>
        <w:tc>
          <w:tcPr>
            <w:tcW w:w="2891" w:type="dxa"/>
            <w:vAlign w:val="center"/>
          </w:tcPr>
          <w:p w14:paraId="5F7F87C7" w14:textId="77777777" w:rsidR="004465B7" w:rsidRDefault="004465B7" w:rsidP="00580009">
            <w:pPr>
              <w:pStyle w:val="2"/>
            </w:pPr>
            <w:r>
              <w:t>社区居民满意度比例</w:t>
            </w:r>
          </w:p>
        </w:tc>
        <w:tc>
          <w:tcPr>
            <w:tcW w:w="1276" w:type="dxa"/>
            <w:vAlign w:val="center"/>
          </w:tcPr>
          <w:p w14:paraId="3A88BCD4" w14:textId="77777777" w:rsidR="004465B7" w:rsidRDefault="004465B7" w:rsidP="00580009">
            <w:pPr>
              <w:pStyle w:val="2"/>
            </w:pPr>
            <w:r>
              <w:t>≥95百分比</w:t>
            </w:r>
          </w:p>
        </w:tc>
        <w:tc>
          <w:tcPr>
            <w:tcW w:w="1843" w:type="dxa"/>
            <w:vAlign w:val="center"/>
          </w:tcPr>
          <w:p w14:paraId="2AC0DB32" w14:textId="77777777" w:rsidR="004465B7" w:rsidRDefault="004465B7" w:rsidP="00580009">
            <w:pPr>
              <w:pStyle w:val="2"/>
            </w:pPr>
            <w:r>
              <w:t>实施计划</w:t>
            </w:r>
          </w:p>
        </w:tc>
      </w:tr>
    </w:tbl>
    <w:p w14:paraId="4D992EAD" w14:textId="77777777" w:rsidR="004465B7" w:rsidRDefault="004465B7" w:rsidP="004465B7">
      <w:pPr>
        <w:sectPr w:rsidR="004465B7">
          <w:pgSz w:w="11900" w:h="16840"/>
          <w:pgMar w:top="1984" w:right="1304" w:bottom="1134" w:left="1304" w:header="720" w:footer="720" w:gutter="0"/>
          <w:cols w:space="720"/>
        </w:sectPr>
      </w:pPr>
    </w:p>
    <w:p w14:paraId="08A06F81" w14:textId="77777777" w:rsidR="004465B7" w:rsidRDefault="004465B7" w:rsidP="004465B7">
      <w:pPr>
        <w:jc w:val="center"/>
      </w:pPr>
      <w:r>
        <w:rPr>
          <w:rFonts w:ascii="方正仿宋_GBK" w:eastAsia="方正仿宋_GBK" w:hAnsi="方正仿宋_GBK" w:cs="方正仿宋_GBK"/>
          <w:color w:val="000000"/>
          <w:sz w:val="28"/>
        </w:rPr>
        <w:lastRenderedPageBreak/>
        <w:t xml:space="preserve"> </w:t>
      </w:r>
    </w:p>
    <w:p w14:paraId="0DE25460" w14:textId="77777777" w:rsidR="004465B7" w:rsidRDefault="004465B7" w:rsidP="004465B7">
      <w:pPr>
        <w:ind w:firstLine="560"/>
        <w:outlineLvl w:val="3"/>
      </w:pPr>
      <w:bookmarkStart w:id="1" w:name="_Toc_4_4_0000000005"/>
      <w:r>
        <w:rPr>
          <w:rFonts w:ascii="方正仿宋_GBK" w:eastAsia="方正仿宋_GBK" w:hAnsi="方正仿宋_GBK" w:cs="方正仿宋_GBK"/>
          <w:color w:val="000000"/>
          <w:sz w:val="28"/>
        </w:rPr>
        <w:t>2.史各庄镇106国道及镇区道路两侧牌匾拆除工程资金绩效目标表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65B7" w14:paraId="1CF0D972" w14:textId="77777777" w:rsidTr="00580009">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3ECB964E" w14:textId="77777777" w:rsidR="004465B7" w:rsidRDefault="004465B7" w:rsidP="00580009">
            <w:pPr>
              <w:pStyle w:val="5"/>
            </w:pPr>
            <w:r>
              <w:t>209001文安县史各庄镇人民政府党政综合办公室本级</w:t>
            </w:r>
          </w:p>
        </w:tc>
        <w:tc>
          <w:tcPr>
            <w:tcW w:w="1843" w:type="dxa"/>
            <w:tcBorders>
              <w:top w:val="single" w:sz="6" w:space="0" w:color="FFFFFF"/>
              <w:left w:val="single" w:sz="6" w:space="0" w:color="FFFFFF"/>
              <w:right w:val="single" w:sz="6" w:space="0" w:color="FFFFFF"/>
            </w:tcBorders>
            <w:vAlign w:val="center"/>
          </w:tcPr>
          <w:p w14:paraId="2352075A" w14:textId="77777777" w:rsidR="004465B7" w:rsidRDefault="004465B7" w:rsidP="00580009">
            <w:pPr>
              <w:pStyle w:val="4"/>
            </w:pPr>
            <w:r>
              <w:t>单位：元</w:t>
            </w:r>
          </w:p>
        </w:tc>
      </w:tr>
      <w:tr w:rsidR="004465B7" w14:paraId="16F722F2" w14:textId="77777777" w:rsidTr="00580009">
        <w:trPr>
          <w:trHeight w:val="369"/>
          <w:jc w:val="center"/>
        </w:trPr>
        <w:tc>
          <w:tcPr>
            <w:tcW w:w="1276" w:type="dxa"/>
            <w:vAlign w:val="center"/>
          </w:tcPr>
          <w:p w14:paraId="5ED2A468" w14:textId="77777777" w:rsidR="004465B7" w:rsidRDefault="004465B7" w:rsidP="00580009">
            <w:pPr>
              <w:pStyle w:val="11"/>
            </w:pPr>
            <w:r>
              <w:t>项目编码</w:t>
            </w:r>
          </w:p>
        </w:tc>
        <w:tc>
          <w:tcPr>
            <w:tcW w:w="2608" w:type="dxa"/>
            <w:gridSpan w:val="2"/>
            <w:vAlign w:val="center"/>
          </w:tcPr>
          <w:p w14:paraId="51FA1A3F" w14:textId="77777777" w:rsidR="004465B7" w:rsidRDefault="004465B7" w:rsidP="00580009">
            <w:pPr>
              <w:pStyle w:val="2"/>
            </w:pPr>
            <w:r>
              <w:t>13102622P00237610866D</w:t>
            </w:r>
          </w:p>
        </w:tc>
        <w:tc>
          <w:tcPr>
            <w:tcW w:w="1587" w:type="dxa"/>
            <w:vAlign w:val="center"/>
          </w:tcPr>
          <w:p w14:paraId="02CDD562" w14:textId="77777777" w:rsidR="004465B7" w:rsidRDefault="004465B7" w:rsidP="00580009">
            <w:pPr>
              <w:pStyle w:val="11"/>
            </w:pPr>
            <w:r>
              <w:t>项目名称</w:t>
            </w:r>
          </w:p>
        </w:tc>
        <w:tc>
          <w:tcPr>
            <w:tcW w:w="4422" w:type="dxa"/>
            <w:gridSpan w:val="3"/>
            <w:vAlign w:val="center"/>
          </w:tcPr>
          <w:p w14:paraId="2D7FB2B2" w14:textId="77777777" w:rsidR="004465B7" w:rsidRDefault="004465B7" w:rsidP="00580009">
            <w:pPr>
              <w:pStyle w:val="2"/>
            </w:pPr>
            <w:r>
              <w:t>史各庄镇106国道及镇区道路两侧牌匾拆除工程资金</w:t>
            </w:r>
          </w:p>
        </w:tc>
      </w:tr>
      <w:tr w:rsidR="004465B7" w14:paraId="39D67BD6" w14:textId="77777777" w:rsidTr="00580009">
        <w:trPr>
          <w:trHeight w:val="369"/>
          <w:jc w:val="center"/>
        </w:trPr>
        <w:tc>
          <w:tcPr>
            <w:tcW w:w="1276" w:type="dxa"/>
            <w:vMerge w:val="restart"/>
            <w:vAlign w:val="center"/>
          </w:tcPr>
          <w:p w14:paraId="220464F3" w14:textId="77777777" w:rsidR="004465B7" w:rsidRDefault="004465B7" w:rsidP="00580009">
            <w:pPr>
              <w:pStyle w:val="11"/>
            </w:pPr>
            <w:r>
              <w:t>预算规模及资金用途</w:t>
            </w:r>
          </w:p>
        </w:tc>
        <w:tc>
          <w:tcPr>
            <w:tcW w:w="1276" w:type="dxa"/>
            <w:vAlign w:val="center"/>
          </w:tcPr>
          <w:p w14:paraId="1DA17940" w14:textId="77777777" w:rsidR="004465B7" w:rsidRDefault="004465B7" w:rsidP="00580009">
            <w:pPr>
              <w:pStyle w:val="11"/>
            </w:pPr>
            <w:r>
              <w:t>预算数</w:t>
            </w:r>
          </w:p>
        </w:tc>
        <w:tc>
          <w:tcPr>
            <w:tcW w:w="1332" w:type="dxa"/>
            <w:vAlign w:val="center"/>
          </w:tcPr>
          <w:p w14:paraId="56B53DDA" w14:textId="77777777" w:rsidR="004465B7" w:rsidRDefault="004465B7" w:rsidP="00580009">
            <w:pPr>
              <w:pStyle w:val="2"/>
            </w:pPr>
            <w:r>
              <w:t>590600.00</w:t>
            </w:r>
          </w:p>
        </w:tc>
        <w:tc>
          <w:tcPr>
            <w:tcW w:w="1587" w:type="dxa"/>
            <w:vAlign w:val="center"/>
          </w:tcPr>
          <w:p w14:paraId="0212B77B" w14:textId="77777777" w:rsidR="004465B7" w:rsidRDefault="004465B7" w:rsidP="00580009">
            <w:pPr>
              <w:pStyle w:val="11"/>
            </w:pPr>
            <w:r>
              <w:t>其中：财政    资金</w:t>
            </w:r>
          </w:p>
        </w:tc>
        <w:tc>
          <w:tcPr>
            <w:tcW w:w="1304" w:type="dxa"/>
            <w:vAlign w:val="center"/>
          </w:tcPr>
          <w:p w14:paraId="231590A6" w14:textId="77777777" w:rsidR="004465B7" w:rsidRDefault="004465B7" w:rsidP="00580009">
            <w:pPr>
              <w:pStyle w:val="2"/>
            </w:pPr>
            <w:r>
              <w:t>590600.00</w:t>
            </w:r>
          </w:p>
        </w:tc>
        <w:tc>
          <w:tcPr>
            <w:tcW w:w="1276" w:type="dxa"/>
            <w:vAlign w:val="center"/>
          </w:tcPr>
          <w:p w14:paraId="0D5AF52B" w14:textId="77777777" w:rsidR="004465B7" w:rsidRDefault="004465B7" w:rsidP="00580009">
            <w:pPr>
              <w:pStyle w:val="11"/>
            </w:pPr>
            <w:r>
              <w:t>其他资金</w:t>
            </w:r>
          </w:p>
        </w:tc>
        <w:tc>
          <w:tcPr>
            <w:tcW w:w="1843" w:type="dxa"/>
            <w:vAlign w:val="center"/>
          </w:tcPr>
          <w:p w14:paraId="757C3A53" w14:textId="77777777" w:rsidR="004465B7" w:rsidRDefault="004465B7" w:rsidP="00580009">
            <w:pPr>
              <w:pStyle w:val="2"/>
            </w:pPr>
            <w:r>
              <w:t xml:space="preserve"> </w:t>
            </w:r>
          </w:p>
        </w:tc>
      </w:tr>
      <w:tr w:rsidR="004465B7" w14:paraId="23469DE4" w14:textId="77777777" w:rsidTr="00580009">
        <w:trPr>
          <w:trHeight w:val="369"/>
          <w:jc w:val="center"/>
        </w:trPr>
        <w:tc>
          <w:tcPr>
            <w:tcW w:w="1276" w:type="dxa"/>
            <w:vMerge/>
          </w:tcPr>
          <w:p w14:paraId="745999FB" w14:textId="77777777" w:rsidR="004465B7" w:rsidRDefault="004465B7" w:rsidP="00580009"/>
        </w:tc>
        <w:tc>
          <w:tcPr>
            <w:tcW w:w="8617" w:type="dxa"/>
            <w:gridSpan w:val="6"/>
            <w:vAlign w:val="center"/>
          </w:tcPr>
          <w:p w14:paraId="2C7518D6" w14:textId="77777777" w:rsidR="004465B7" w:rsidRDefault="004465B7" w:rsidP="00580009">
            <w:pPr>
              <w:pStyle w:val="2"/>
            </w:pPr>
            <w:r>
              <w:t>用于解决西部城乡环境差问题，确保西部环境得到有效提升。</w:t>
            </w:r>
          </w:p>
        </w:tc>
      </w:tr>
      <w:tr w:rsidR="004465B7" w14:paraId="30E2060F" w14:textId="77777777" w:rsidTr="00580009">
        <w:trPr>
          <w:trHeight w:val="369"/>
          <w:jc w:val="center"/>
        </w:trPr>
        <w:tc>
          <w:tcPr>
            <w:tcW w:w="1276" w:type="dxa"/>
            <w:vMerge w:val="restart"/>
            <w:vAlign w:val="center"/>
          </w:tcPr>
          <w:p w14:paraId="6723E6A1" w14:textId="77777777" w:rsidR="004465B7" w:rsidRDefault="004465B7" w:rsidP="00580009">
            <w:pPr>
              <w:pStyle w:val="11"/>
            </w:pPr>
            <w:r>
              <w:t>资金支出计划（%）</w:t>
            </w:r>
          </w:p>
        </w:tc>
        <w:tc>
          <w:tcPr>
            <w:tcW w:w="2608" w:type="dxa"/>
            <w:gridSpan w:val="2"/>
            <w:vAlign w:val="center"/>
          </w:tcPr>
          <w:p w14:paraId="67538E2B" w14:textId="77777777" w:rsidR="004465B7" w:rsidRDefault="004465B7" w:rsidP="00580009">
            <w:pPr>
              <w:pStyle w:val="11"/>
            </w:pPr>
            <w:r>
              <w:t>3月底</w:t>
            </w:r>
          </w:p>
        </w:tc>
        <w:tc>
          <w:tcPr>
            <w:tcW w:w="1587" w:type="dxa"/>
            <w:vAlign w:val="center"/>
          </w:tcPr>
          <w:p w14:paraId="0B82061B" w14:textId="77777777" w:rsidR="004465B7" w:rsidRDefault="004465B7" w:rsidP="00580009">
            <w:pPr>
              <w:pStyle w:val="11"/>
            </w:pPr>
            <w:r>
              <w:t>6月底</w:t>
            </w:r>
          </w:p>
        </w:tc>
        <w:tc>
          <w:tcPr>
            <w:tcW w:w="1304" w:type="dxa"/>
            <w:vAlign w:val="center"/>
          </w:tcPr>
          <w:p w14:paraId="1630DE4D" w14:textId="77777777" w:rsidR="004465B7" w:rsidRDefault="004465B7" w:rsidP="00580009">
            <w:pPr>
              <w:pStyle w:val="11"/>
            </w:pPr>
            <w:r>
              <w:t>10月底</w:t>
            </w:r>
          </w:p>
        </w:tc>
        <w:tc>
          <w:tcPr>
            <w:tcW w:w="3118" w:type="dxa"/>
            <w:gridSpan w:val="2"/>
            <w:vAlign w:val="center"/>
          </w:tcPr>
          <w:p w14:paraId="6BCCF50E" w14:textId="77777777" w:rsidR="004465B7" w:rsidRDefault="004465B7" w:rsidP="00580009">
            <w:pPr>
              <w:pStyle w:val="11"/>
            </w:pPr>
            <w:r>
              <w:t>12月底</w:t>
            </w:r>
          </w:p>
        </w:tc>
      </w:tr>
      <w:tr w:rsidR="004465B7" w14:paraId="403952AD" w14:textId="77777777" w:rsidTr="00580009">
        <w:trPr>
          <w:trHeight w:val="369"/>
          <w:jc w:val="center"/>
        </w:trPr>
        <w:tc>
          <w:tcPr>
            <w:tcW w:w="1276" w:type="dxa"/>
            <w:vMerge/>
          </w:tcPr>
          <w:p w14:paraId="6A0F3D8C" w14:textId="77777777" w:rsidR="004465B7" w:rsidRDefault="004465B7" w:rsidP="00580009"/>
        </w:tc>
        <w:tc>
          <w:tcPr>
            <w:tcW w:w="2608" w:type="dxa"/>
            <w:gridSpan w:val="2"/>
            <w:vAlign w:val="center"/>
          </w:tcPr>
          <w:p w14:paraId="65B9045D" w14:textId="77777777" w:rsidR="004465B7" w:rsidRDefault="004465B7" w:rsidP="00580009">
            <w:pPr>
              <w:pStyle w:val="3"/>
            </w:pPr>
            <w:r>
              <w:t>25%</w:t>
            </w:r>
          </w:p>
        </w:tc>
        <w:tc>
          <w:tcPr>
            <w:tcW w:w="1587" w:type="dxa"/>
            <w:vAlign w:val="center"/>
          </w:tcPr>
          <w:p w14:paraId="05E96231" w14:textId="77777777" w:rsidR="004465B7" w:rsidRDefault="004465B7" w:rsidP="00580009">
            <w:pPr>
              <w:pStyle w:val="3"/>
            </w:pPr>
            <w:r>
              <w:t>50%</w:t>
            </w:r>
          </w:p>
        </w:tc>
        <w:tc>
          <w:tcPr>
            <w:tcW w:w="1304" w:type="dxa"/>
            <w:vAlign w:val="center"/>
          </w:tcPr>
          <w:p w14:paraId="6568B5AF" w14:textId="77777777" w:rsidR="004465B7" w:rsidRDefault="004465B7" w:rsidP="00580009">
            <w:pPr>
              <w:pStyle w:val="3"/>
            </w:pPr>
            <w:r>
              <w:t>75%</w:t>
            </w:r>
          </w:p>
        </w:tc>
        <w:tc>
          <w:tcPr>
            <w:tcW w:w="3118" w:type="dxa"/>
            <w:gridSpan w:val="2"/>
            <w:vAlign w:val="center"/>
          </w:tcPr>
          <w:p w14:paraId="7D0EEA24" w14:textId="77777777" w:rsidR="004465B7" w:rsidRDefault="004465B7" w:rsidP="00580009">
            <w:pPr>
              <w:pStyle w:val="3"/>
            </w:pPr>
            <w:r>
              <w:t>100%</w:t>
            </w:r>
          </w:p>
        </w:tc>
      </w:tr>
      <w:tr w:rsidR="004465B7" w14:paraId="0BFC672D" w14:textId="77777777" w:rsidTr="00580009">
        <w:trPr>
          <w:trHeight w:val="369"/>
          <w:jc w:val="center"/>
        </w:trPr>
        <w:tc>
          <w:tcPr>
            <w:tcW w:w="1276" w:type="dxa"/>
            <w:vAlign w:val="center"/>
          </w:tcPr>
          <w:p w14:paraId="72258A64" w14:textId="77777777" w:rsidR="004465B7" w:rsidRDefault="004465B7" w:rsidP="00580009">
            <w:pPr>
              <w:pStyle w:val="11"/>
            </w:pPr>
            <w:r>
              <w:t>绩效目标</w:t>
            </w:r>
          </w:p>
        </w:tc>
        <w:tc>
          <w:tcPr>
            <w:tcW w:w="8617" w:type="dxa"/>
            <w:gridSpan w:val="6"/>
            <w:vAlign w:val="center"/>
          </w:tcPr>
          <w:p w14:paraId="253B0C7A" w14:textId="77777777" w:rsidR="004465B7" w:rsidRDefault="004465B7" w:rsidP="00580009">
            <w:pPr>
              <w:pStyle w:val="2"/>
            </w:pPr>
            <w:r>
              <w:t>1.通过项目的开展实现西部环境提升，推升了史各庄镇整体环境。</w:t>
            </w:r>
          </w:p>
          <w:p w14:paraId="655A5865" w14:textId="77777777" w:rsidR="004465B7" w:rsidRDefault="004465B7" w:rsidP="00580009">
            <w:pPr>
              <w:pStyle w:val="2"/>
            </w:pPr>
            <w:r>
              <w:t>2.通过项目的开展完成106国道史各庄段及镇区道路两侧牌匾拆除工程，实现西部城乡环境提升。</w:t>
            </w:r>
          </w:p>
          <w:p w14:paraId="55FDFDBF" w14:textId="77777777" w:rsidR="004465B7" w:rsidRDefault="004465B7" w:rsidP="00580009">
            <w:pPr>
              <w:pStyle w:val="2"/>
            </w:pPr>
            <w:r>
              <w:t>3.通过项目的开展实现西部环境提升，改善了村民的生活质量。</w:t>
            </w:r>
          </w:p>
        </w:tc>
      </w:tr>
    </w:tbl>
    <w:p w14:paraId="6D0ED434" w14:textId="77777777" w:rsidR="004465B7" w:rsidRDefault="004465B7" w:rsidP="004465B7">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65B7" w14:paraId="0A56A79E" w14:textId="77777777" w:rsidTr="00580009">
        <w:trPr>
          <w:trHeight w:val="397"/>
          <w:tblHeader/>
          <w:jc w:val="center"/>
        </w:trPr>
        <w:tc>
          <w:tcPr>
            <w:tcW w:w="1276" w:type="dxa"/>
            <w:vAlign w:val="center"/>
          </w:tcPr>
          <w:p w14:paraId="6CEFCB32" w14:textId="77777777" w:rsidR="004465B7" w:rsidRDefault="004465B7" w:rsidP="00580009">
            <w:pPr>
              <w:pStyle w:val="11"/>
            </w:pPr>
            <w:r>
              <w:t>一级指标</w:t>
            </w:r>
          </w:p>
        </w:tc>
        <w:tc>
          <w:tcPr>
            <w:tcW w:w="1276" w:type="dxa"/>
            <w:vAlign w:val="center"/>
          </w:tcPr>
          <w:p w14:paraId="46532431" w14:textId="77777777" w:rsidR="004465B7" w:rsidRDefault="004465B7" w:rsidP="00580009">
            <w:pPr>
              <w:pStyle w:val="11"/>
            </w:pPr>
            <w:r>
              <w:t>二级指标</w:t>
            </w:r>
          </w:p>
        </w:tc>
        <w:tc>
          <w:tcPr>
            <w:tcW w:w="1332" w:type="dxa"/>
            <w:vAlign w:val="center"/>
          </w:tcPr>
          <w:p w14:paraId="7EA03C58" w14:textId="77777777" w:rsidR="004465B7" w:rsidRDefault="004465B7" w:rsidP="00580009">
            <w:pPr>
              <w:pStyle w:val="11"/>
            </w:pPr>
            <w:r>
              <w:t>三级指标</w:t>
            </w:r>
          </w:p>
        </w:tc>
        <w:tc>
          <w:tcPr>
            <w:tcW w:w="2891" w:type="dxa"/>
            <w:vAlign w:val="center"/>
          </w:tcPr>
          <w:p w14:paraId="64380649" w14:textId="77777777" w:rsidR="004465B7" w:rsidRDefault="004465B7" w:rsidP="00580009">
            <w:pPr>
              <w:pStyle w:val="11"/>
            </w:pPr>
            <w:r>
              <w:t>绩效指标描述</w:t>
            </w:r>
          </w:p>
        </w:tc>
        <w:tc>
          <w:tcPr>
            <w:tcW w:w="1276" w:type="dxa"/>
            <w:vAlign w:val="center"/>
          </w:tcPr>
          <w:p w14:paraId="54560459" w14:textId="77777777" w:rsidR="004465B7" w:rsidRDefault="004465B7" w:rsidP="00580009">
            <w:pPr>
              <w:pStyle w:val="11"/>
            </w:pPr>
            <w:r>
              <w:t>指标值</w:t>
            </w:r>
          </w:p>
        </w:tc>
        <w:tc>
          <w:tcPr>
            <w:tcW w:w="1843" w:type="dxa"/>
            <w:vAlign w:val="center"/>
          </w:tcPr>
          <w:p w14:paraId="02F19E68" w14:textId="77777777" w:rsidR="004465B7" w:rsidRDefault="004465B7" w:rsidP="00580009">
            <w:pPr>
              <w:pStyle w:val="11"/>
            </w:pPr>
            <w:r>
              <w:t>指标值确定依据</w:t>
            </w:r>
          </w:p>
        </w:tc>
      </w:tr>
      <w:tr w:rsidR="004465B7" w14:paraId="46B3F507" w14:textId="77777777" w:rsidTr="00580009">
        <w:trPr>
          <w:trHeight w:val="369"/>
          <w:jc w:val="center"/>
        </w:trPr>
        <w:tc>
          <w:tcPr>
            <w:tcW w:w="1276" w:type="dxa"/>
            <w:vMerge w:val="restart"/>
            <w:vAlign w:val="center"/>
          </w:tcPr>
          <w:p w14:paraId="396915D8" w14:textId="77777777" w:rsidR="004465B7" w:rsidRDefault="004465B7" w:rsidP="00580009">
            <w:pPr>
              <w:pStyle w:val="3"/>
            </w:pPr>
            <w:r>
              <w:t>产出指标</w:t>
            </w:r>
          </w:p>
        </w:tc>
        <w:tc>
          <w:tcPr>
            <w:tcW w:w="1276" w:type="dxa"/>
            <w:vAlign w:val="center"/>
          </w:tcPr>
          <w:p w14:paraId="0F77C7D8" w14:textId="77777777" w:rsidR="004465B7" w:rsidRDefault="004465B7" w:rsidP="00580009">
            <w:pPr>
              <w:pStyle w:val="2"/>
            </w:pPr>
            <w:r>
              <w:t>质量指标</w:t>
            </w:r>
          </w:p>
        </w:tc>
        <w:tc>
          <w:tcPr>
            <w:tcW w:w="1332" w:type="dxa"/>
            <w:vAlign w:val="center"/>
          </w:tcPr>
          <w:p w14:paraId="013A5F7F" w14:textId="77777777" w:rsidR="004465B7" w:rsidRDefault="004465B7" w:rsidP="00580009">
            <w:pPr>
              <w:pStyle w:val="2"/>
            </w:pPr>
            <w:r>
              <w:t>史各庄辖区内106国道两侧、史各庄镇区道路两侧牌匾清除率</w:t>
            </w:r>
          </w:p>
        </w:tc>
        <w:tc>
          <w:tcPr>
            <w:tcW w:w="2891" w:type="dxa"/>
            <w:vAlign w:val="center"/>
          </w:tcPr>
          <w:p w14:paraId="376E3D31" w14:textId="77777777" w:rsidR="004465B7" w:rsidRDefault="004465B7" w:rsidP="00580009">
            <w:pPr>
              <w:pStyle w:val="2"/>
            </w:pPr>
            <w:r>
              <w:t>确保工程质量达标</w:t>
            </w:r>
          </w:p>
        </w:tc>
        <w:tc>
          <w:tcPr>
            <w:tcW w:w="1276" w:type="dxa"/>
            <w:vAlign w:val="center"/>
          </w:tcPr>
          <w:p w14:paraId="1B2E412B" w14:textId="77777777" w:rsidR="004465B7" w:rsidRDefault="004465B7" w:rsidP="00580009">
            <w:pPr>
              <w:pStyle w:val="2"/>
            </w:pPr>
            <w:r>
              <w:t>100百分比</w:t>
            </w:r>
          </w:p>
        </w:tc>
        <w:tc>
          <w:tcPr>
            <w:tcW w:w="1843" w:type="dxa"/>
            <w:vAlign w:val="center"/>
          </w:tcPr>
          <w:p w14:paraId="5886CEAF" w14:textId="77777777" w:rsidR="004465B7" w:rsidRDefault="004465B7" w:rsidP="00580009">
            <w:pPr>
              <w:pStyle w:val="2"/>
            </w:pPr>
            <w:r>
              <w:t>工程质量鉴定书</w:t>
            </w:r>
          </w:p>
        </w:tc>
      </w:tr>
      <w:tr w:rsidR="004465B7" w14:paraId="0779D346" w14:textId="77777777" w:rsidTr="00580009">
        <w:trPr>
          <w:trHeight w:val="369"/>
          <w:jc w:val="center"/>
        </w:trPr>
        <w:tc>
          <w:tcPr>
            <w:tcW w:w="1276" w:type="dxa"/>
            <w:vMerge/>
            <w:vAlign w:val="center"/>
          </w:tcPr>
          <w:p w14:paraId="00CBE523" w14:textId="77777777" w:rsidR="004465B7" w:rsidRDefault="004465B7" w:rsidP="00580009"/>
        </w:tc>
        <w:tc>
          <w:tcPr>
            <w:tcW w:w="1276" w:type="dxa"/>
            <w:vAlign w:val="center"/>
          </w:tcPr>
          <w:p w14:paraId="29223028" w14:textId="77777777" w:rsidR="004465B7" w:rsidRDefault="004465B7" w:rsidP="00580009">
            <w:pPr>
              <w:pStyle w:val="2"/>
            </w:pPr>
            <w:r>
              <w:t>数量指标</w:t>
            </w:r>
          </w:p>
        </w:tc>
        <w:tc>
          <w:tcPr>
            <w:tcW w:w="1332" w:type="dxa"/>
            <w:vAlign w:val="center"/>
          </w:tcPr>
          <w:p w14:paraId="1F9E2A1A" w14:textId="77777777" w:rsidR="004465B7" w:rsidRDefault="004465B7" w:rsidP="00580009">
            <w:pPr>
              <w:pStyle w:val="2"/>
            </w:pPr>
            <w:r>
              <w:t>受益人口数</w:t>
            </w:r>
          </w:p>
        </w:tc>
        <w:tc>
          <w:tcPr>
            <w:tcW w:w="2891" w:type="dxa"/>
            <w:vAlign w:val="center"/>
          </w:tcPr>
          <w:p w14:paraId="11C1F5F0" w14:textId="77777777" w:rsidR="004465B7" w:rsidRDefault="004465B7" w:rsidP="00580009">
            <w:pPr>
              <w:pStyle w:val="2"/>
            </w:pPr>
            <w:r>
              <w:t>受益人口达到3000人以上</w:t>
            </w:r>
          </w:p>
        </w:tc>
        <w:tc>
          <w:tcPr>
            <w:tcW w:w="1276" w:type="dxa"/>
            <w:vAlign w:val="center"/>
          </w:tcPr>
          <w:p w14:paraId="5904A2C8" w14:textId="77777777" w:rsidR="004465B7" w:rsidRDefault="004465B7" w:rsidP="00580009">
            <w:pPr>
              <w:pStyle w:val="2"/>
            </w:pPr>
            <w:r>
              <w:t>≥3000人</w:t>
            </w:r>
          </w:p>
        </w:tc>
        <w:tc>
          <w:tcPr>
            <w:tcW w:w="1843" w:type="dxa"/>
            <w:vAlign w:val="center"/>
          </w:tcPr>
          <w:p w14:paraId="21E5C9C2" w14:textId="77777777" w:rsidR="004465B7" w:rsidRDefault="004465B7" w:rsidP="00580009">
            <w:pPr>
              <w:pStyle w:val="2"/>
            </w:pPr>
            <w:r>
              <w:t>文安县发展改革局关于106国道史各庄段及镇区道路两侧旧牌匾拆除工程实施方案的批复文发改字（2018）306号</w:t>
            </w:r>
          </w:p>
        </w:tc>
      </w:tr>
      <w:tr w:rsidR="004465B7" w14:paraId="265B19E3" w14:textId="77777777" w:rsidTr="00580009">
        <w:trPr>
          <w:trHeight w:val="369"/>
          <w:jc w:val="center"/>
        </w:trPr>
        <w:tc>
          <w:tcPr>
            <w:tcW w:w="1276" w:type="dxa"/>
            <w:vMerge/>
            <w:vAlign w:val="center"/>
          </w:tcPr>
          <w:p w14:paraId="67AAD5F5" w14:textId="77777777" w:rsidR="004465B7" w:rsidRDefault="004465B7" w:rsidP="00580009"/>
        </w:tc>
        <w:tc>
          <w:tcPr>
            <w:tcW w:w="1276" w:type="dxa"/>
            <w:vAlign w:val="center"/>
          </w:tcPr>
          <w:p w14:paraId="1FDEF451" w14:textId="77777777" w:rsidR="004465B7" w:rsidRDefault="004465B7" w:rsidP="00580009">
            <w:pPr>
              <w:pStyle w:val="2"/>
            </w:pPr>
            <w:r>
              <w:t>时效指标</w:t>
            </w:r>
          </w:p>
        </w:tc>
        <w:tc>
          <w:tcPr>
            <w:tcW w:w="1332" w:type="dxa"/>
            <w:vAlign w:val="center"/>
          </w:tcPr>
          <w:p w14:paraId="474F98DF" w14:textId="77777777" w:rsidR="004465B7" w:rsidRDefault="004465B7" w:rsidP="00580009">
            <w:pPr>
              <w:pStyle w:val="2"/>
            </w:pPr>
            <w:r>
              <w:t>2019年7月27日完成验收</w:t>
            </w:r>
          </w:p>
        </w:tc>
        <w:tc>
          <w:tcPr>
            <w:tcW w:w="2891" w:type="dxa"/>
            <w:vAlign w:val="center"/>
          </w:tcPr>
          <w:p w14:paraId="53A88DDC" w14:textId="77777777" w:rsidR="004465B7" w:rsidRDefault="004465B7" w:rsidP="00580009">
            <w:pPr>
              <w:pStyle w:val="2"/>
            </w:pPr>
            <w:r>
              <w:t>项目完工率</w:t>
            </w:r>
          </w:p>
        </w:tc>
        <w:tc>
          <w:tcPr>
            <w:tcW w:w="1276" w:type="dxa"/>
            <w:vAlign w:val="center"/>
          </w:tcPr>
          <w:p w14:paraId="04570B84" w14:textId="77777777" w:rsidR="004465B7" w:rsidRDefault="004465B7" w:rsidP="00580009">
            <w:pPr>
              <w:pStyle w:val="2"/>
            </w:pPr>
            <w:r>
              <w:t>100百分比</w:t>
            </w:r>
          </w:p>
        </w:tc>
        <w:tc>
          <w:tcPr>
            <w:tcW w:w="1843" w:type="dxa"/>
            <w:vAlign w:val="center"/>
          </w:tcPr>
          <w:p w14:paraId="1A616B39" w14:textId="77777777" w:rsidR="004465B7" w:rsidRDefault="004465B7" w:rsidP="00580009">
            <w:pPr>
              <w:pStyle w:val="2"/>
            </w:pPr>
            <w:r>
              <w:t>合同、开工报告</w:t>
            </w:r>
          </w:p>
        </w:tc>
      </w:tr>
      <w:tr w:rsidR="004465B7" w14:paraId="17A39815" w14:textId="77777777" w:rsidTr="00580009">
        <w:trPr>
          <w:trHeight w:val="369"/>
          <w:jc w:val="center"/>
        </w:trPr>
        <w:tc>
          <w:tcPr>
            <w:tcW w:w="1276" w:type="dxa"/>
            <w:vMerge/>
            <w:vAlign w:val="center"/>
          </w:tcPr>
          <w:p w14:paraId="0FFCEB71" w14:textId="77777777" w:rsidR="004465B7" w:rsidRDefault="004465B7" w:rsidP="00580009"/>
        </w:tc>
        <w:tc>
          <w:tcPr>
            <w:tcW w:w="1276" w:type="dxa"/>
            <w:vAlign w:val="center"/>
          </w:tcPr>
          <w:p w14:paraId="74E0F696" w14:textId="77777777" w:rsidR="004465B7" w:rsidRDefault="004465B7" w:rsidP="00580009">
            <w:pPr>
              <w:pStyle w:val="2"/>
            </w:pPr>
            <w:r>
              <w:t>成本指标</w:t>
            </w:r>
          </w:p>
        </w:tc>
        <w:tc>
          <w:tcPr>
            <w:tcW w:w="1332" w:type="dxa"/>
            <w:vAlign w:val="center"/>
          </w:tcPr>
          <w:p w14:paraId="7560BC98" w14:textId="77777777" w:rsidR="004465B7" w:rsidRDefault="004465B7" w:rsidP="00580009">
            <w:pPr>
              <w:pStyle w:val="2"/>
            </w:pPr>
            <w:r>
              <w:t>合同价</w:t>
            </w:r>
          </w:p>
        </w:tc>
        <w:tc>
          <w:tcPr>
            <w:tcW w:w="2891" w:type="dxa"/>
            <w:vAlign w:val="center"/>
          </w:tcPr>
          <w:p w14:paraId="1B3006D6" w14:textId="77777777" w:rsidR="004465B7" w:rsidRDefault="004465B7" w:rsidP="00580009">
            <w:pPr>
              <w:pStyle w:val="2"/>
            </w:pPr>
            <w:r>
              <w:t xml:space="preserve">按找合同价进行施工，不随市场价随意变动 </w:t>
            </w:r>
          </w:p>
          <w:p w14:paraId="1C82FDB6" w14:textId="77777777" w:rsidR="004465B7" w:rsidRDefault="004465B7" w:rsidP="00580009">
            <w:pPr>
              <w:pStyle w:val="2"/>
            </w:pPr>
          </w:p>
        </w:tc>
        <w:tc>
          <w:tcPr>
            <w:tcW w:w="1276" w:type="dxa"/>
            <w:vAlign w:val="center"/>
          </w:tcPr>
          <w:p w14:paraId="684BEAE8" w14:textId="77777777" w:rsidR="004465B7" w:rsidRDefault="004465B7" w:rsidP="00580009">
            <w:pPr>
              <w:pStyle w:val="2"/>
            </w:pPr>
            <w:r>
              <w:t>≤60万元</w:t>
            </w:r>
          </w:p>
        </w:tc>
        <w:tc>
          <w:tcPr>
            <w:tcW w:w="1843" w:type="dxa"/>
            <w:vAlign w:val="center"/>
          </w:tcPr>
          <w:p w14:paraId="437FC489" w14:textId="77777777" w:rsidR="004465B7" w:rsidRDefault="004465B7" w:rsidP="00580009">
            <w:pPr>
              <w:pStyle w:val="2"/>
            </w:pPr>
            <w:r>
              <w:t>建设工程审核定案表《文安县政府投资工程项目监督办法（试行）》</w:t>
            </w:r>
          </w:p>
        </w:tc>
      </w:tr>
      <w:tr w:rsidR="004465B7" w14:paraId="49CD9067" w14:textId="77777777" w:rsidTr="00580009">
        <w:trPr>
          <w:trHeight w:val="369"/>
          <w:jc w:val="center"/>
        </w:trPr>
        <w:tc>
          <w:tcPr>
            <w:tcW w:w="1276" w:type="dxa"/>
            <w:vMerge w:val="restart"/>
            <w:vAlign w:val="center"/>
          </w:tcPr>
          <w:p w14:paraId="7A0E2F13" w14:textId="77777777" w:rsidR="004465B7" w:rsidRDefault="004465B7" w:rsidP="00580009">
            <w:pPr>
              <w:pStyle w:val="3"/>
            </w:pPr>
            <w:r>
              <w:t>效益指标</w:t>
            </w:r>
          </w:p>
        </w:tc>
        <w:tc>
          <w:tcPr>
            <w:tcW w:w="1276" w:type="dxa"/>
            <w:vAlign w:val="center"/>
          </w:tcPr>
          <w:p w14:paraId="0D30D6C1" w14:textId="77777777" w:rsidR="004465B7" w:rsidRDefault="004465B7" w:rsidP="00580009">
            <w:pPr>
              <w:pStyle w:val="2"/>
            </w:pPr>
            <w:r>
              <w:t>社会效益指标</w:t>
            </w:r>
          </w:p>
        </w:tc>
        <w:tc>
          <w:tcPr>
            <w:tcW w:w="1332" w:type="dxa"/>
            <w:vAlign w:val="center"/>
          </w:tcPr>
          <w:p w14:paraId="25AB5E7D" w14:textId="77777777" w:rsidR="004465B7" w:rsidRDefault="004465B7" w:rsidP="00580009">
            <w:pPr>
              <w:pStyle w:val="2"/>
            </w:pPr>
            <w:r>
              <w:t>解决我镇整体环境</w:t>
            </w:r>
          </w:p>
        </w:tc>
        <w:tc>
          <w:tcPr>
            <w:tcW w:w="2891" w:type="dxa"/>
            <w:vAlign w:val="center"/>
          </w:tcPr>
          <w:p w14:paraId="3A54B9FA" w14:textId="77777777" w:rsidR="004465B7" w:rsidRDefault="004465B7" w:rsidP="00580009">
            <w:pPr>
              <w:pStyle w:val="2"/>
            </w:pPr>
            <w:r>
              <w:t>整体环境得到有效改善，群众满意</w:t>
            </w:r>
          </w:p>
        </w:tc>
        <w:tc>
          <w:tcPr>
            <w:tcW w:w="1276" w:type="dxa"/>
            <w:vAlign w:val="center"/>
          </w:tcPr>
          <w:p w14:paraId="5F6F7A1E" w14:textId="77777777" w:rsidR="004465B7" w:rsidRDefault="004465B7" w:rsidP="00580009">
            <w:pPr>
              <w:pStyle w:val="2"/>
            </w:pPr>
            <w:r>
              <w:t>≥0.9百分比</w:t>
            </w:r>
          </w:p>
        </w:tc>
        <w:tc>
          <w:tcPr>
            <w:tcW w:w="1843" w:type="dxa"/>
            <w:vAlign w:val="center"/>
          </w:tcPr>
          <w:p w14:paraId="52ACC9FB" w14:textId="77777777" w:rsidR="004465B7" w:rsidRDefault="004465B7" w:rsidP="00580009">
            <w:pPr>
              <w:pStyle w:val="2"/>
            </w:pPr>
            <w:r>
              <w:t>实施计划</w:t>
            </w:r>
          </w:p>
        </w:tc>
      </w:tr>
      <w:tr w:rsidR="004465B7" w14:paraId="1159C65B" w14:textId="77777777" w:rsidTr="00580009">
        <w:trPr>
          <w:trHeight w:val="369"/>
          <w:jc w:val="center"/>
        </w:trPr>
        <w:tc>
          <w:tcPr>
            <w:tcW w:w="1276" w:type="dxa"/>
            <w:vMerge/>
            <w:vAlign w:val="center"/>
          </w:tcPr>
          <w:p w14:paraId="6E29A0AC" w14:textId="77777777" w:rsidR="004465B7" w:rsidRDefault="004465B7" w:rsidP="00580009"/>
        </w:tc>
        <w:tc>
          <w:tcPr>
            <w:tcW w:w="1276" w:type="dxa"/>
            <w:vAlign w:val="center"/>
          </w:tcPr>
          <w:p w14:paraId="4E05DDD8" w14:textId="77777777" w:rsidR="004465B7" w:rsidRDefault="004465B7" w:rsidP="00580009">
            <w:pPr>
              <w:pStyle w:val="2"/>
            </w:pPr>
            <w:r>
              <w:t>经济效益指标</w:t>
            </w:r>
          </w:p>
        </w:tc>
        <w:tc>
          <w:tcPr>
            <w:tcW w:w="1332" w:type="dxa"/>
            <w:vAlign w:val="center"/>
          </w:tcPr>
          <w:p w14:paraId="521C8EF2" w14:textId="77777777" w:rsidR="004465B7" w:rsidRDefault="004465B7" w:rsidP="00580009">
            <w:pPr>
              <w:pStyle w:val="2"/>
            </w:pPr>
            <w:r>
              <w:t>促进了史各庄镇的经济发展，促使更多企业来到我镇投资</w:t>
            </w:r>
          </w:p>
        </w:tc>
        <w:tc>
          <w:tcPr>
            <w:tcW w:w="2891" w:type="dxa"/>
            <w:vAlign w:val="center"/>
          </w:tcPr>
          <w:p w14:paraId="2CA4ADD6" w14:textId="77777777" w:rsidR="004465B7" w:rsidRDefault="004465B7" w:rsidP="00580009">
            <w:pPr>
              <w:pStyle w:val="2"/>
            </w:pPr>
            <w:r>
              <w:t>毗邻雄安新区，吸引更多投资者</w:t>
            </w:r>
          </w:p>
        </w:tc>
        <w:tc>
          <w:tcPr>
            <w:tcW w:w="1276" w:type="dxa"/>
            <w:vAlign w:val="center"/>
          </w:tcPr>
          <w:p w14:paraId="44ADAF00" w14:textId="77777777" w:rsidR="004465B7" w:rsidRDefault="004465B7" w:rsidP="00580009">
            <w:pPr>
              <w:pStyle w:val="2"/>
            </w:pPr>
            <w:r>
              <w:t>≥0.9百分比</w:t>
            </w:r>
          </w:p>
        </w:tc>
        <w:tc>
          <w:tcPr>
            <w:tcW w:w="1843" w:type="dxa"/>
            <w:vAlign w:val="center"/>
          </w:tcPr>
          <w:p w14:paraId="561F7F0C" w14:textId="77777777" w:rsidR="004465B7" w:rsidRDefault="004465B7" w:rsidP="00580009">
            <w:pPr>
              <w:pStyle w:val="2"/>
            </w:pPr>
            <w:r>
              <w:t>实施计划</w:t>
            </w:r>
          </w:p>
        </w:tc>
      </w:tr>
      <w:tr w:rsidR="004465B7" w14:paraId="222F20A9" w14:textId="77777777" w:rsidTr="00580009">
        <w:trPr>
          <w:trHeight w:val="369"/>
          <w:jc w:val="center"/>
        </w:trPr>
        <w:tc>
          <w:tcPr>
            <w:tcW w:w="1276" w:type="dxa"/>
            <w:vMerge/>
            <w:vAlign w:val="center"/>
          </w:tcPr>
          <w:p w14:paraId="3C1B401D" w14:textId="77777777" w:rsidR="004465B7" w:rsidRDefault="004465B7" w:rsidP="00580009"/>
        </w:tc>
        <w:tc>
          <w:tcPr>
            <w:tcW w:w="1276" w:type="dxa"/>
            <w:vAlign w:val="center"/>
          </w:tcPr>
          <w:p w14:paraId="7C777511" w14:textId="77777777" w:rsidR="004465B7" w:rsidRDefault="004465B7" w:rsidP="00580009">
            <w:pPr>
              <w:pStyle w:val="2"/>
            </w:pPr>
            <w:r>
              <w:t>生态效益指标</w:t>
            </w:r>
          </w:p>
        </w:tc>
        <w:tc>
          <w:tcPr>
            <w:tcW w:w="1332" w:type="dxa"/>
            <w:vAlign w:val="center"/>
          </w:tcPr>
          <w:p w14:paraId="0DD319E5" w14:textId="77777777" w:rsidR="004465B7" w:rsidRDefault="004465B7" w:rsidP="00580009">
            <w:pPr>
              <w:pStyle w:val="2"/>
            </w:pPr>
            <w:r>
              <w:t>西部片区城乡环境提升</w:t>
            </w:r>
          </w:p>
        </w:tc>
        <w:tc>
          <w:tcPr>
            <w:tcW w:w="2891" w:type="dxa"/>
            <w:vAlign w:val="center"/>
          </w:tcPr>
          <w:p w14:paraId="76951E76" w14:textId="77777777" w:rsidR="004465B7" w:rsidRDefault="004465B7" w:rsidP="00580009">
            <w:pPr>
              <w:pStyle w:val="2"/>
            </w:pPr>
            <w:r>
              <w:t>环境得到有效改善</w:t>
            </w:r>
          </w:p>
        </w:tc>
        <w:tc>
          <w:tcPr>
            <w:tcW w:w="1276" w:type="dxa"/>
            <w:vAlign w:val="center"/>
          </w:tcPr>
          <w:p w14:paraId="51BE7E84" w14:textId="77777777" w:rsidR="004465B7" w:rsidRDefault="004465B7" w:rsidP="00580009">
            <w:pPr>
              <w:pStyle w:val="2"/>
            </w:pPr>
            <w:r>
              <w:t>≥0.9百分比</w:t>
            </w:r>
          </w:p>
        </w:tc>
        <w:tc>
          <w:tcPr>
            <w:tcW w:w="1843" w:type="dxa"/>
            <w:vAlign w:val="center"/>
          </w:tcPr>
          <w:p w14:paraId="14086C4A" w14:textId="77777777" w:rsidR="004465B7" w:rsidRDefault="004465B7" w:rsidP="00580009">
            <w:pPr>
              <w:pStyle w:val="2"/>
            </w:pPr>
            <w:r>
              <w:t>实施计划</w:t>
            </w:r>
          </w:p>
        </w:tc>
      </w:tr>
      <w:tr w:rsidR="004465B7" w14:paraId="7F402EF5" w14:textId="77777777" w:rsidTr="00580009">
        <w:trPr>
          <w:trHeight w:val="369"/>
          <w:jc w:val="center"/>
        </w:trPr>
        <w:tc>
          <w:tcPr>
            <w:tcW w:w="1276" w:type="dxa"/>
            <w:vMerge/>
            <w:vAlign w:val="center"/>
          </w:tcPr>
          <w:p w14:paraId="0504BBB4" w14:textId="77777777" w:rsidR="004465B7" w:rsidRDefault="004465B7" w:rsidP="00580009"/>
        </w:tc>
        <w:tc>
          <w:tcPr>
            <w:tcW w:w="1276" w:type="dxa"/>
            <w:vAlign w:val="center"/>
          </w:tcPr>
          <w:p w14:paraId="21A1A6BC" w14:textId="77777777" w:rsidR="004465B7" w:rsidRDefault="004465B7" w:rsidP="00580009">
            <w:pPr>
              <w:pStyle w:val="2"/>
            </w:pPr>
            <w:r>
              <w:t>可持续影响指标</w:t>
            </w:r>
          </w:p>
        </w:tc>
        <w:tc>
          <w:tcPr>
            <w:tcW w:w="1332" w:type="dxa"/>
            <w:vAlign w:val="center"/>
          </w:tcPr>
          <w:p w14:paraId="51863291" w14:textId="77777777" w:rsidR="004465B7" w:rsidRDefault="004465B7" w:rsidP="00580009">
            <w:pPr>
              <w:pStyle w:val="2"/>
            </w:pPr>
            <w:r>
              <w:t>老旧牌匾拆除率</w:t>
            </w:r>
          </w:p>
        </w:tc>
        <w:tc>
          <w:tcPr>
            <w:tcW w:w="2891" w:type="dxa"/>
            <w:vAlign w:val="center"/>
          </w:tcPr>
          <w:p w14:paraId="244ECE54" w14:textId="77777777" w:rsidR="004465B7" w:rsidRDefault="004465B7" w:rsidP="00580009">
            <w:pPr>
              <w:pStyle w:val="2"/>
            </w:pPr>
            <w:r>
              <w:t>牌匾拆除，环境达标</w:t>
            </w:r>
          </w:p>
        </w:tc>
        <w:tc>
          <w:tcPr>
            <w:tcW w:w="1276" w:type="dxa"/>
            <w:vAlign w:val="center"/>
          </w:tcPr>
          <w:p w14:paraId="7E4E2455" w14:textId="77777777" w:rsidR="004465B7" w:rsidRDefault="004465B7" w:rsidP="00580009">
            <w:pPr>
              <w:pStyle w:val="2"/>
            </w:pPr>
            <w:r>
              <w:t>≥0.9百分比</w:t>
            </w:r>
          </w:p>
        </w:tc>
        <w:tc>
          <w:tcPr>
            <w:tcW w:w="1843" w:type="dxa"/>
            <w:vAlign w:val="center"/>
          </w:tcPr>
          <w:p w14:paraId="16D4DD72" w14:textId="77777777" w:rsidR="004465B7" w:rsidRDefault="004465B7" w:rsidP="00580009">
            <w:pPr>
              <w:pStyle w:val="2"/>
            </w:pPr>
            <w:r>
              <w:t>实施计划</w:t>
            </w:r>
          </w:p>
        </w:tc>
      </w:tr>
      <w:tr w:rsidR="004465B7" w14:paraId="60DE3D7D" w14:textId="77777777" w:rsidTr="00580009">
        <w:trPr>
          <w:trHeight w:val="369"/>
          <w:jc w:val="center"/>
        </w:trPr>
        <w:tc>
          <w:tcPr>
            <w:tcW w:w="1276" w:type="dxa"/>
            <w:vMerge w:val="restart"/>
            <w:vAlign w:val="center"/>
          </w:tcPr>
          <w:p w14:paraId="5C567752" w14:textId="77777777" w:rsidR="004465B7" w:rsidRDefault="004465B7" w:rsidP="00580009">
            <w:pPr>
              <w:pStyle w:val="3"/>
            </w:pPr>
            <w:r>
              <w:lastRenderedPageBreak/>
              <w:t>满意度指标</w:t>
            </w:r>
          </w:p>
        </w:tc>
        <w:tc>
          <w:tcPr>
            <w:tcW w:w="1276" w:type="dxa"/>
            <w:vAlign w:val="center"/>
          </w:tcPr>
          <w:p w14:paraId="7C2C6A9D" w14:textId="77777777" w:rsidR="004465B7" w:rsidRDefault="004465B7" w:rsidP="00580009">
            <w:pPr>
              <w:pStyle w:val="2"/>
            </w:pPr>
            <w:r>
              <w:t>服务对象满意度指标</w:t>
            </w:r>
          </w:p>
        </w:tc>
        <w:tc>
          <w:tcPr>
            <w:tcW w:w="1332" w:type="dxa"/>
            <w:vAlign w:val="center"/>
          </w:tcPr>
          <w:p w14:paraId="4F030378" w14:textId="77777777" w:rsidR="004465B7" w:rsidRDefault="004465B7" w:rsidP="00580009">
            <w:pPr>
              <w:pStyle w:val="2"/>
            </w:pPr>
            <w:r>
              <w:t>对周边群众调查问卷满意率</w:t>
            </w:r>
          </w:p>
        </w:tc>
        <w:tc>
          <w:tcPr>
            <w:tcW w:w="2891" w:type="dxa"/>
            <w:vAlign w:val="center"/>
          </w:tcPr>
          <w:p w14:paraId="41A8E4F1" w14:textId="77777777" w:rsidR="004465B7" w:rsidRDefault="004465B7" w:rsidP="00580009">
            <w:pPr>
              <w:pStyle w:val="2"/>
            </w:pPr>
            <w:r>
              <w:t>人民群众满意</w:t>
            </w:r>
          </w:p>
        </w:tc>
        <w:tc>
          <w:tcPr>
            <w:tcW w:w="1276" w:type="dxa"/>
            <w:vAlign w:val="center"/>
          </w:tcPr>
          <w:p w14:paraId="0763BCEF" w14:textId="77777777" w:rsidR="004465B7" w:rsidRDefault="004465B7" w:rsidP="00580009">
            <w:pPr>
              <w:pStyle w:val="2"/>
            </w:pPr>
            <w:r>
              <w:t>≥0.9百分比</w:t>
            </w:r>
          </w:p>
        </w:tc>
        <w:tc>
          <w:tcPr>
            <w:tcW w:w="1843" w:type="dxa"/>
            <w:vAlign w:val="center"/>
          </w:tcPr>
          <w:p w14:paraId="1853C5F6" w14:textId="77777777" w:rsidR="004465B7" w:rsidRDefault="004465B7" w:rsidP="00580009">
            <w:pPr>
              <w:pStyle w:val="2"/>
            </w:pPr>
            <w:r>
              <w:t>实施计划</w:t>
            </w:r>
          </w:p>
        </w:tc>
      </w:tr>
      <w:tr w:rsidR="004465B7" w14:paraId="0E32DCC1" w14:textId="77777777" w:rsidTr="00580009">
        <w:trPr>
          <w:trHeight w:val="369"/>
          <w:jc w:val="center"/>
        </w:trPr>
        <w:tc>
          <w:tcPr>
            <w:tcW w:w="1276" w:type="dxa"/>
            <w:vMerge/>
            <w:vAlign w:val="center"/>
          </w:tcPr>
          <w:p w14:paraId="48E9DD6B" w14:textId="77777777" w:rsidR="004465B7" w:rsidRDefault="004465B7" w:rsidP="00580009"/>
        </w:tc>
        <w:tc>
          <w:tcPr>
            <w:tcW w:w="1276" w:type="dxa"/>
            <w:vAlign w:val="center"/>
          </w:tcPr>
          <w:p w14:paraId="4EE0391F" w14:textId="77777777" w:rsidR="004465B7" w:rsidRDefault="004465B7" w:rsidP="00580009">
            <w:pPr>
              <w:pStyle w:val="2"/>
            </w:pPr>
            <w:r>
              <w:t>服务对象满意度指标</w:t>
            </w:r>
          </w:p>
        </w:tc>
        <w:tc>
          <w:tcPr>
            <w:tcW w:w="1332" w:type="dxa"/>
            <w:vAlign w:val="center"/>
          </w:tcPr>
          <w:p w14:paraId="0AFC3FA5" w14:textId="77777777" w:rsidR="004465B7" w:rsidRDefault="004465B7" w:rsidP="00580009">
            <w:pPr>
              <w:pStyle w:val="2"/>
            </w:pPr>
            <w:r>
              <w:t>满意率</w:t>
            </w:r>
          </w:p>
        </w:tc>
        <w:tc>
          <w:tcPr>
            <w:tcW w:w="2891" w:type="dxa"/>
            <w:vAlign w:val="center"/>
          </w:tcPr>
          <w:p w14:paraId="0A224734" w14:textId="77777777" w:rsidR="004465B7" w:rsidRDefault="004465B7" w:rsidP="00580009">
            <w:pPr>
              <w:pStyle w:val="2"/>
            </w:pPr>
            <w:r>
              <w:t>满意率</w:t>
            </w:r>
          </w:p>
        </w:tc>
        <w:tc>
          <w:tcPr>
            <w:tcW w:w="1276" w:type="dxa"/>
            <w:vAlign w:val="center"/>
          </w:tcPr>
          <w:p w14:paraId="60125A73" w14:textId="77777777" w:rsidR="004465B7" w:rsidRDefault="004465B7" w:rsidP="00580009">
            <w:pPr>
              <w:pStyle w:val="2"/>
            </w:pPr>
            <w:r>
              <w:t>≥0.9百分比</w:t>
            </w:r>
          </w:p>
        </w:tc>
        <w:tc>
          <w:tcPr>
            <w:tcW w:w="1843" w:type="dxa"/>
            <w:vAlign w:val="center"/>
          </w:tcPr>
          <w:p w14:paraId="3B24CF56" w14:textId="77777777" w:rsidR="004465B7" w:rsidRDefault="004465B7" w:rsidP="00580009">
            <w:pPr>
              <w:pStyle w:val="2"/>
            </w:pPr>
            <w:r>
              <w:t>实施计划</w:t>
            </w:r>
          </w:p>
        </w:tc>
      </w:tr>
      <w:tr w:rsidR="004465B7" w14:paraId="72C71E69" w14:textId="77777777" w:rsidTr="00580009">
        <w:trPr>
          <w:trHeight w:val="369"/>
          <w:jc w:val="center"/>
        </w:trPr>
        <w:tc>
          <w:tcPr>
            <w:tcW w:w="1276" w:type="dxa"/>
            <w:vMerge/>
            <w:vAlign w:val="center"/>
          </w:tcPr>
          <w:p w14:paraId="504B88AB" w14:textId="77777777" w:rsidR="004465B7" w:rsidRDefault="004465B7" w:rsidP="00580009"/>
        </w:tc>
        <w:tc>
          <w:tcPr>
            <w:tcW w:w="1276" w:type="dxa"/>
            <w:vAlign w:val="center"/>
          </w:tcPr>
          <w:p w14:paraId="7CC6D691" w14:textId="77777777" w:rsidR="004465B7" w:rsidRDefault="004465B7" w:rsidP="00580009">
            <w:pPr>
              <w:pStyle w:val="2"/>
            </w:pPr>
            <w:r>
              <w:t>服务对象满意度指标</w:t>
            </w:r>
          </w:p>
        </w:tc>
        <w:tc>
          <w:tcPr>
            <w:tcW w:w="1332" w:type="dxa"/>
            <w:vAlign w:val="center"/>
          </w:tcPr>
          <w:p w14:paraId="73227FB2" w14:textId="77777777" w:rsidR="004465B7" w:rsidRDefault="004465B7" w:rsidP="00580009">
            <w:pPr>
              <w:pStyle w:val="2"/>
            </w:pPr>
            <w:r>
              <w:t>群众满意度</w:t>
            </w:r>
          </w:p>
        </w:tc>
        <w:tc>
          <w:tcPr>
            <w:tcW w:w="2891" w:type="dxa"/>
            <w:vAlign w:val="center"/>
          </w:tcPr>
          <w:p w14:paraId="0D89B5CB" w14:textId="77777777" w:rsidR="004465B7" w:rsidRDefault="004465B7" w:rsidP="00580009">
            <w:pPr>
              <w:pStyle w:val="2"/>
            </w:pPr>
            <w:r>
              <w:t>群众满意度</w:t>
            </w:r>
          </w:p>
        </w:tc>
        <w:tc>
          <w:tcPr>
            <w:tcW w:w="1276" w:type="dxa"/>
            <w:vAlign w:val="center"/>
          </w:tcPr>
          <w:p w14:paraId="770FF666" w14:textId="77777777" w:rsidR="004465B7" w:rsidRDefault="004465B7" w:rsidP="00580009">
            <w:pPr>
              <w:pStyle w:val="2"/>
            </w:pPr>
            <w:r>
              <w:t>≥0.9百分比</w:t>
            </w:r>
          </w:p>
        </w:tc>
        <w:tc>
          <w:tcPr>
            <w:tcW w:w="1843" w:type="dxa"/>
            <w:vAlign w:val="center"/>
          </w:tcPr>
          <w:p w14:paraId="3A6C9619" w14:textId="77777777" w:rsidR="004465B7" w:rsidRDefault="004465B7" w:rsidP="00580009">
            <w:pPr>
              <w:pStyle w:val="2"/>
            </w:pPr>
            <w:r>
              <w:t>实施计划</w:t>
            </w:r>
          </w:p>
        </w:tc>
      </w:tr>
    </w:tbl>
    <w:p w14:paraId="5BE6A079" w14:textId="77777777" w:rsidR="004465B7" w:rsidRDefault="004465B7" w:rsidP="004465B7">
      <w:pPr>
        <w:sectPr w:rsidR="004465B7">
          <w:pgSz w:w="11900" w:h="16840"/>
          <w:pgMar w:top="1984" w:right="1304" w:bottom="1134" w:left="1304" w:header="720" w:footer="720" w:gutter="0"/>
          <w:cols w:space="720"/>
        </w:sectPr>
      </w:pPr>
    </w:p>
    <w:p w14:paraId="39A72563" w14:textId="77777777" w:rsidR="004465B7" w:rsidRDefault="004465B7" w:rsidP="004465B7">
      <w:pPr>
        <w:jc w:val="center"/>
      </w:pPr>
      <w:r>
        <w:rPr>
          <w:rFonts w:ascii="方正仿宋_GBK" w:eastAsia="方正仿宋_GBK" w:hAnsi="方正仿宋_GBK" w:cs="方正仿宋_GBK"/>
          <w:color w:val="000000"/>
          <w:sz w:val="28"/>
        </w:rPr>
        <w:lastRenderedPageBreak/>
        <w:t xml:space="preserve"> </w:t>
      </w:r>
    </w:p>
    <w:p w14:paraId="5C52223A" w14:textId="77777777" w:rsidR="004465B7" w:rsidRDefault="004465B7" w:rsidP="004465B7">
      <w:pPr>
        <w:ind w:firstLine="560"/>
        <w:outlineLvl w:val="3"/>
      </w:pPr>
      <w:bookmarkStart w:id="2" w:name="_Toc_4_4_0000000006"/>
      <w:r>
        <w:rPr>
          <w:rFonts w:ascii="方正仿宋_GBK" w:eastAsia="方正仿宋_GBK" w:hAnsi="方正仿宋_GBK" w:cs="方正仿宋_GBK"/>
          <w:color w:val="000000"/>
          <w:sz w:val="28"/>
        </w:rPr>
        <w:t>3.史各庄镇106国道及镇区两侧综合整治外立面改造工程资金绩效目标表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65B7" w14:paraId="3DDCC37A" w14:textId="77777777" w:rsidTr="00580009">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5F7EE0D" w14:textId="77777777" w:rsidR="004465B7" w:rsidRDefault="004465B7" w:rsidP="00580009">
            <w:pPr>
              <w:pStyle w:val="5"/>
            </w:pPr>
            <w:r>
              <w:t>209001文安县史各庄镇人民政府党政综合办公室本级</w:t>
            </w:r>
          </w:p>
        </w:tc>
        <w:tc>
          <w:tcPr>
            <w:tcW w:w="1843" w:type="dxa"/>
            <w:tcBorders>
              <w:top w:val="single" w:sz="6" w:space="0" w:color="FFFFFF"/>
              <w:left w:val="single" w:sz="6" w:space="0" w:color="FFFFFF"/>
              <w:right w:val="single" w:sz="6" w:space="0" w:color="FFFFFF"/>
            </w:tcBorders>
            <w:vAlign w:val="center"/>
          </w:tcPr>
          <w:p w14:paraId="2374408A" w14:textId="77777777" w:rsidR="004465B7" w:rsidRDefault="004465B7" w:rsidP="00580009">
            <w:pPr>
              <w:pStyle w:val="4"/>
            </w:pPr>
            <w:r>
              <w:t>单位：元</w:t>
            </w:r>
          </w:p>
        </w:tc>
      </w:tr>
      <w:tr w:rsidR="004465B7" w14:paraId="71E24423" w14:textId="77777777" w:rsidTr="00580009">
        <w:trPr>
          <w:trHeight w:val="369"/>
          <w:jc w:val="center"/>
        </w:trPr>
        <w:tc>
          <w:tcPr>
            <w:tcW w:w="1276" w:type="dxa"/>
            <w:vAlign w:val="center"/>
          </w:tcPr>
          <w:p w14:paraId="5943F4E3" w14:textId="77777777" w:rsidR="004465B7" w:rsidRDefault="004465B7" w:rsidP="00580009">
            <w:pPr>
              <w:pStyle w:val="11"/>
            </w:pPr>
            <w:r>
              <w:t>项目编码</w:t>
            </w:r>
          </w:p>
        </w:tc>
        <w:tc>
          <w:tcPr>
            <w:tcW w:w="2608" w:type="dxa"/>
            <w:gridSpan w:val="2"/>
            <w:vAlign w:val="center"/>
          </w:tcPr>
          <w:p w14:paraId="1F1692F1" w14:textId="77777777" w:rsidR="004465B7" w:rsidRDefault="004465B7" w:rsidP="00580009">
            <w:pPr>
              <w:pStyle w:val="2"/>
            </w:pPr>
            <w:r>
              <w:t>13102622P00237610854A</w:t>
            </w:r>
          </w:p>
        </w:tc>
        <w:tc>
          <w:tcPr>
            <w:tcW w:w="1587" w:type="dxa"/>
            <w:vAlign w:val="center"/>
          </w:tcPr>
          <w:p w14:paraId="400FDF4C" w14:textId="77777777" w:rsidR="004465B7" w:rsidRDefault="004465B7" w:rsidP="00580009">
            <w:pPr>
              <w:pStyle w:val="11"/>
            </w:pPr>
            <w:r>
              <w:t>项目名称</w:t>
            </w:r>
          </w:p>
        </w:tc>
        <w:tc>
          <w:tcPr>
            <w:tcW w:w="4422" w:type="dxa"/>
            <w:gridSpan w:val="3"/>
            <w:vAlign w:val="center"/>
          </w:tcPr>
          <w:p w14:paraId="3BF645D8" w14:textId="77777777" w:rsidR="004465B7" w:rsidRDefault="004465B7" w:rsidP="00580009">
            <w:pPr>
              <w:pStyle w:val="2"/>
            </w:pPr>
            <w:r>
              <w:t>史各庄镇106国道及镇区两侧综合整治外立面改造工程资金</w:t>
            </w:r>
          </w:p>
        </w:tc>
      </w:tr>
      <w:tr w:rsidR="004465B7" w14:paraId="72B75736" w14:textId="77777777" w:rsidTr="00580009">
        <w:trPr>
          <w:trHeight w:val="369"/>
          <w:jc w:val="center"/>
        </w:trPr>
        <w:tc>
          <w:tcPr>
            <w:tcW w:w="1276" w:type="dxa"/>
            <w:vMerge w:val="restart"/>
            <w:vAlign w:val="center"/>
          </w:tcPr>
          <w:p w14:paraId="105CD64C" w14:textId="77777777" w:rsidR="004465B7" w:rsidRDefault="004465B7" w:rsidP="00580009">
            <w:pPr>
              <w:pStyle w:val="11"/>
            </w:pPr>
            <w:r>
              <w:t>预算规模及资金用途</w:t>
            </w:r>
          </w:p>
        </w:tc>
        <w:tc>
          <w:tcPr>
            <w:tcW w:w="1276" w:type="dxa"/>
            <w:vAlign w:val="center"/>
          </w:tcPr>
          <w:p w14:paraId="5495E485" w14:textId="77777777" w:rsidR="004465B7" w:rsidRDefault="004465B7" w:rsidP="00580009">
            <w:pPr>
              <w:pStyle w:val="11"/>
            </w:pPr>
            <w:r>
              <w:t>预算数</w:t>
            </w:r>
          </w:p>
        </w:tc>
        <w:tc>
          <w:tcPr>
            <w:tcW w:w="1332" w:type="dxa"/>
            <w:vAlign w:val="center"/>
          </w:tcPr>
          <w:p w14:paraId="156CA407" w14:textId="77777777" w:rsidR="004465B7" w:rsidRDefault="004465B7" w:rsidP="00580009">
            <w:pPr>
              <w:pStyle w:val="2"/>
            </w:pPr>
            <w:r>
              <w:t>1000000.00</w:t>
            </w:r>
          </w:p>
        </w:tc>
        <w:tc>
          <w:tcPr>
            <w:tcW w:w="1587" w:type="dxa"/>
            <w:vAlign w:val="center"/>
          </w:tcPr>
          <w:p w14:paraId="03DD4EA1" w14:textId="77777777" w:rsidR="004465B7" w:rsidRDefault="004465B7" w:rsidP="00580009">
            <w:pPr>
              <w:pStyle w:val="11"/>
            </w:pPr>
            <w:r>
              <w:t>其中：财政    资金</w:t>
            </w:r>
          </w:p>
        </w:tc>
        <w:tc>
          <w:tcPr>
            <w:tcW w:w="1304" w:type="dxa"/>
            <w:vAlign w:val="center"/>
          </w:tcPr>
          <w:p w14:paraId="5C1E1ECC" w14:textId="77777777" w:rsidR="004465B7" w:rsidRDefault="004465B7" w:rsidP="00580009">
            <w:pPr>
              <w:pStyle w:val="2"/>
            </w:pPr>
            <w:r>
              <w:t>1000000.00</w:t>
            </w:r>
          </w:p>
        </w:tc>
        <w:tc>
          <w:tcPr>
            <w:tcW w:w="1276" w:type="dxa"/>
            <w:vAlign w:val="center"/>
          </w:tcPr>
          <w:p w14:paraId="0A906DAD" w14:textId="77777777" w:rsidR="004465B7" w:rsidRDefault="004465B7" w:rsidP="00580009">
            <w:pPr>
              <w:pStyle w:val="11"/>
            </w:pPr>
            <w:r>
              <w:t>其他资金</w:t>
            </w:r>
          </w:p>
        </w:tc>
        <w:tc>
          <w:tcPr>
            <w:tcW w:w="1843" w:type="dxa"/>
            <w:vAlign w:val="center"/>
          </w:tcPr>
          <w:p w14:paraId="61CC3919" w14:textId="77777777" w:rsidR="004465B7" w:rsidRDefault="004465B7" w:rsidP="00580009">
            <w:pPr>
              <w:pStyle w:val="2"/>
            </w:pPr>
            <w:r>
              <w:t xml:space="preserve"> </w:t>
            </w:r>
          </w:p>
        </w:tc>
      </w:tr>
      <w:tr w:rsidR="004465B7" w14:paraId="2B22BA2C" w14:textId="77777777" w:rsidTr="00580009">
        <w:trPr>
          <w:trHeight w:val="369"/>
          <w:jc w:val="center"/>
        </w:trPr>
        <w:tc>
          <w:tcPr>
            <w:tcW w:w="1276" w:type="dxa"/>
            <w:vMerge/>
          </w:tcPr>
          <w:p w14:paraId="7E99985E" w14:textId="77777777" w:rsidR="004465B7" w:rsidRDefault="004465B7" w:rsidP="00580009"/>
        </w:tc>
        <w:tc>
          <w:tcPr>
            <w:tcW w:w="8617" w:type="dxa"/>
            <w:gridSpan w:val="6"/>
            <w:vAlign w:val="center"/>
          </w:tcPr>
          <w:p w14:paraId="657741C3" w14:textId="77777777" w:rsidR="004465B7" w:rsidRDefault="004465B7" w:rsidP="00580009">
            <w:pPr>
              <w:pStyle w:val="2"/>
            </w:pPr>
            <w:r>
              <w:t>用于解决西部城乡环境差问题，确保西部环境得到有效提升。</w:t>
            </w:r>
          </w:p>
        </w:tc>
      </w:tr>
      <w:tr w:rsidR="004465B7" w14:paraId="50FEF610" w14:textId="77777777" w:rsidTr="00580009">
        <w:trPr>
          <w:trHeight w:val="369"/>
          <w:jc w:val="center"/>
        </w:trPr>
        <w:tc>
          <w:tcPr>
            <w:tcW w:w="1276" w:type="dxa"/>
            <w:vMerge w:val="restart"/>
            <w:vAlign w:val="center"/>
          </w:tcPr>
          <w:p w14:paraId="6E4CE5C6" w14:textId="77777777" w:rsidR="004465B7" w:rsidRDefault="004465B7" w:rsidP="00580009">
            <w:pPr>
              <w:pStyle w:val="11"/>
            </w:pPr>
            <w:r>
              <w:t>资金支出计划（%）</w:t>
            </w:r>
          </w:p>
        </w:tc>
        <w:tc>
          <w:tcPr>
            <w:tcW w:w="2608" w:type="dxa"/>
            <w:gridSpan w:val="2"/>
            <w:vAlign w:val="center"/>
          </w:tcPr>
          <w:p w14:paraId="1717DB30" w14:textId="77777777" w:rsidR="004465B7" w:rsidRDefault="004465B7" w:rsidP="00580009">
            <w:pPr>
              <w:pStyle w:val="11"/>
            </w:pPr>
            <w:r>
              <w:t>3月底</w:t>
            </w:r>
          </w:p>
        </w:tc>
        <w:tc>
          <w:tcPr>
            <w:tcW w:w="1587" w:type="dxa"/>
            <w:vAlign w:val="center"/>
          </w:tcPr>
          <w:p w14:paraId="09407677" w14:textId="77777777" w:rsidR="004465B7" w:rsidRDefault="004465B7" w:rsidP="00580009">
            <w:pPr>
              <w:pStyle w:val="11"/>
            </w:pPr>
            <w:r>
              <w:t>6月底</w:t>
            </w:r>
          </w:p>
        </w:tc>
        <w:tc>
          <w:tcPr>
            <w:tcW w:w="1304" w:type="dxa"/>
            <w:vAlign w:val="center"/>
          </w:tcPr>
          <w:p w14:paraId="090D6549" w14:textId="77777777" w:rsidR="004465B7" w:rsidRDefault="004465B7" w:rsidP="00580009">
            <w:pPr>
              <w:pStyle w:val="11"/>
            </w:pPr>
            <w:r>
              <w:t>10月底</w:t>
            </w:r>
          </w:p>
        </w:tc>
        <w:tc>
          <w:tcPr>
            <w:tcW w:w="3118" w:type="dxa"/>
            <w:gridSpan w:val="2"/>
            <w:vAlign w:val="center"/>
          </w:tcPr>
          <w:p w14:paraId="61F361E2" w14:textId="77777777" w:rsidR="004465B7" w:rsidRDefault="004465B7" w:rsidP="00580009">
            <w:pPr>
              <w:pStyle w:val="11"/>
            </w:pPr>
            <w:r>
              <w:t>12月底</w:t>
            </w:r>
          </w:p>
        </w:tc>
      </w:tr>
      <w:tr w:rsidR="004465B7" w14:paraId="3F2EC5D7" w14:textId="77777777" w:rsidTr="00580009">
        <w:trPr>
          <w:trHeight w:val="369"/>
          <w:jc w:val="center"/>
        </w:trPr>
        <w:tc>
          <w:tcPr>
            <w:tcW w:w="1276" w:type="dxa"/>
            <w:vMerge/>
          </w:tcPr>
          <w:p w14:paraId="6032B148" w14:textId="77777777" w:rsidR="004465B7" w:rsidRDefault="004465B7" w:rsidP="00580009"/>
        </w:tc>
        <w:tc>
          <w:tcPr>
            <w:tcW w:w="2608" w:type="dxa"/>
            <w:gridSpan w:val="2"/>
            <w:vAlign w:val="center"/>
          </w:tcPr>
          <w:p w14:paraId="13C7FF76" w14:textId="77777777" w:rsidR="004465B7" w:rsidRDefault="004465B7" w:rsidP="00580009">
            <w:pPr>
              <w:pStyle w:val="3"/>
            </w:pPr>
            <w:r>
              <w:t>25%</w:t>
            </w:r>
          </w:p>
        </w:tc>
        <w:tc>
          <w:tcPr>
            <w:tcW w:w="1587" w:type="dxa"/>
            <w:vAlign w:val="center"/>
          </w:tcPr>
          <w:p w14:paraId="7A9FFF58" w14:textId="77777777" w:rsidR="004465B7" w:rsidRDefault="004465B7" w:rsidP="00580009">
            <w:pPr>
              <w:pStyle w:val="3"/>
            </w:pPr>
            <w:r>
              <w:t>50%</w:t>
            </w:r>
          </w:p>
        </w:tc>
        <w:tc>
          <w:tcPr>
            <w:tcW w:w="1304" w:type="dxa"/>
            <w:vAlign w:val="center"/>
          </w:tcPr>
          <w:p w14:paraId="6713DCFC" w14:textId="77777777" w:rsidR="004465B7" w:rsidRDefault="004465B7" w:rsidP="00580009">
            <w:pPr>
              <w:pStyle w:val="3"/>
            </w:pPr>
            <w:r>
              <w:t>75%</w:t>
            </w:r>
          </w:p>
        </w:tc>
        <w:tc>
          <w:tcPr>
            <w:tcW w:w="3118" w:type="dxa"/>
            <w:gridSpan w:val="2"/>
            <w:vAlign w:val="center"/>
          </w:tcPr>
          <w:p w14:paraId="00119FDE" w14:textId="77777777" w:rsidR="004465B7" w:rsidRDefault="004465B7" w:rsidP="00580009">
            <w:pPr>
              <w:pStyle w:val="3"/>
            </w:pPr>
            <w:r>
              <w:t>100%</w:t>
            </w:r>
          </w:p>
        </w:tc>
      </w:tr>
      <w:tr w:rsidR="004465B7" w14:paraId="4852FD53" w14:textId="77777777" w:rsidTr="00580009">
        <w:trPr>
          <w:trHeight w:val="369"/>
          <w:jc w:val="center"/>
        </w:trPr>
        <w:tc>
          <w:tcPr>
            <w:tcW w:w="1276" w:type="dxa"/>
            <w:vAlign w:val="center"/>
          </w:tcPr>
          <w:p w14:paraId="006899CF" w14:textId="77777777" w:rsidR="004465B7" w:rsidRDefault="004465B7" w:rsidP="00580009">
            <w:pPr>
              <w:pStyle w:val="11"/>
            </w:pPr>
            <w:r>
              <w:t>绩效目标</w:t>
            </w:r>
          </w:p>
        </w:tc>
        <w:tc>
          <w:tcPr>
            <w:tcW w:w="8617" w:type="dxa"/>
            <w:gridSpan w:val="6"/>
            <w:vAlign w:val="center"/>
          </w:tcPr>
          <w:p w14:paraId="47E14D00" w14:textId="77777777" w:rsidR="004465B7" w:rsidRDefault="004465B7" w:rsidP="00580009">
            <w:pPr>
              <w:pStyle w:val="2"/>
            </w:pPr>
            <w:r>
              <w:t>1.通过项目的开展完成106国道史各庄段两侧综合整治外立面改造工程，实现西部环境提升。</w:t>
            </w:r>
          </w:p>
          <w:p w14:paraId="2953D8B0" w14:textId="77777777" w:rsidR="004465B7" w:rsidRDefault="004465B7" w:rsidP="00580009">
            <w:pPr>
              <w:pStyle w:val="2"/>
            </w:pPr>
            <w:r>
              <w:t>2.通过项目的开展实现西部环境提升，提高了整体环境。</w:t>
            </w:r>
          </w:p>
          <w:p w14:paraId="10AC9814" w14:textId="77777777" w:rsidR="004465B7" w:rsidRDefault="004465B7" w:rsidP="00580009">
            <w:pPr>
              <w:pStyle w:val="2"/>
            </w:pPr>
            <w:r>
              <w:t>3.通过项目的开展实现西部环境提升，提高我镇村民的生活质量。</w:t>
            </w:r>
          </w:p>
        </w:tc>
      </w:tr>
    </w:tbl>
    <w:p w14:paraId="32CD2CA0" w14:textId="77777777" w:rsidR="004465B7" w:rsidRDefault="004465B7" w:rsidP="004465B7">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65B7" w14:paraId="74DA278E" w14:textId="77777777" w:rsidTr="00580009">
        <w:trPr>
          <w:trHeight w:val="397"/>
          <w:tblHeader/>
          <w:jc w:val="center"/>
        </w:trPr>
        <w:tc>
          <w:tcPr>
            <w:tcW w:w="1276" w:type="dxa"/>
            <w:vAlign w:val="center"/>
          </w:tcPr>
          <w:p w14:paraId="0435B6F1" w14:textId="77777777" w:rsidR="004465B7" w:rsidRDefault="004465B7" w:rsidP="00580009">
            <w:pPr>
              <w:pStyle w:val="11"/>
            </w:pPr>
            <w:r>
              <w:t>一级指标</w:t>
            </w:r>
          </w:p>
        </w:tc>
        <w:tc>
          <w:tcPr>
            <w:tcW w:w="1276" w:type="dxa"/>
            <w:vAlign w:val="center"/>
          </w:tcPr>
          <w:p w14:paraId="1BB7F39A" w14:textId="77777777" w:rsidR="004465B7" w:rsidRDefault="004465B7" w:rsidP="00580009">
            <w:pPr>
              <w:pStyle w:val="11"/>
            </w:pPr>
            <w:r>
              <w:t>二级指标</w:t>
            </w:r>
          </w:p>
        </w:tc>
        <w:tc>
          <w:tcPr>
            <w:tcW w:w="1332" w:type="dxa"/>
            <w:vAlign w:val="center"/>
          </w:tcPr>
          <w:p w14:paraId="7B090953" w14:textId="77777777" w:rsidR="004465B7" w:rsidRDefault="004465B7" w:rsidP="00580009">
            <w:pPr>
              <w:pStyle w:val="11"/>
            </w:pPr>
            <w:r>
              <w:t>三级指标</w:t>
            </w:r>
          </w:p>
        </w:tc>
        <w:tc>
          <w:tcPr>
            <w:tcW w:w="2891" w:type="dxa"/>
            <w:vAlign w:val="center"/>
          </w:tcPr>
          <w:p w14:paraId="24B79FB4" w14:textId="77777777" w:rsidR="004465B7" w:rsidRDefault="004465B7" w:rsidP="00580009">
            <w:pPr>
              <w:pStyle w:val="11"/>
            </w:pPr>
            <w:r>
              <w:t>绩效指标描述</w:t>
            </w:r>
          </w:p>
        </w:tc>
        <w:tc>
          <w:tcPr>
            <w:tcW w:w="1276" w:type="dxa"/>
            <w:vAlign w:val="center"/>
          </w:tcPr>
          <w:p w14:paraId="33767B42" w14:textId="77777777" w:rsidR="004465B7" w:rsidRDefault="004465B7" w:rsidP="00580009">
            <w:pPr>
              <w:pStyle w:val="11"/>
            </w:pPr>
            <w:r>
              <w:t>指标值</w:t>
            </w:r>
          </w:p>
        </w:tc>
        <w:tc>
          <w:tcPr>
            <w:tcW w:w="1843" w:type="dxa"/>
            <w:vAlign w:val="center"/>
          </w:tcPr>
          <w:p w14:paraId="636355A9" w14:textId="77777777" w:rsidR="004465B7" w:rsidRDefault="004465B7" w:rsidP="00580009">
            <w:pPr>
              <w:pStyle w:val="11"/>
            </w:pPr>
            <w:r>
              <w:t>指标值确定依据</w:t>
            </w:r>
          </w:p>
        </w:tc>
      </w:tr>
      <w:tr w:rsidR="004465B7" w14:paraId="18D753E9" w14:textId="77777777" w:rsidTr="00580009">
        <w:trPr>
          <w:trHeight w:val="369"/>
          <w:jc w:val="center"/>
        </w:trPr>
        <w:tc>
          <w:tcPr>
            <w:tcW w:w="1276" w:type="dxa"/>
            <w:vMerge w:val="restart"/>
            <w:vAlign w:val="center"/>
          </w:tcPr>
          <w:p w14:paraId="702C79C1" w14:textId="77777777" w:rsidR="004465B7" w:rsidRDefault="004465B7" w:rsidP="00580009">
            <w:pPr>
              <w:pStyle w:val="3"/>
            </w:pPr>
            <w:r>
              <w:t>产出指标</w:t>
            </w:r>
          </w:p>
        </w:tc>
        <w:tc>
          <w:tcPr>
            <w:tcW w:w="1276" w:type="dxa"/>
            <w:vAlign w:val="center"/>
          </w:tcPr>
          <w:p w14:paraId="7547D506" w14:textId="77777777" w:rsidR="004465B7" w:rsidRDefault="004465B7" w:rsidP="00580009">
            <w:pPr>
              <w:pStyle w:val="2"/>
            </w:pPr>
            <w:r>
              <w:t>数量指标</w:t>
            </w:r>
          </w:p>
        </w:tc>
        <w:tc>
          <w:tcPr>
            <w:tcW w:w="1332" w:type="dxa"/>
            <w:vAlign w:val="center"/>
          </w:tcPr>
          <w:p w14:paraId="5FC44761" w14:textId="77777777" w:rsidR="004465B7" w:rsidRDefault="004465B7" w:rsidP="00580009">
            <w:pPr>
              <w:pStyle w:val="2"/>
            </w:pPr>
            <w:r>
              <w:t>受益人口数</w:t>
            </w:r>
          </w:p>
        </w:tc>
        <w:tc>
          <w:tcPr>
            <w:tcW w:w="2891" w:type="dxa"/>
            <w:vAlign w:val="center"/>
          </w:tcPr>
          <w:p w14:paraId="07F34C5A" w14:textId="77777777" w:rsidR="004465B7" w:rsidRDefault="004465B7" w:rsidP="00580009">
            <w:pPr>
              <w:pStyle w:val="2"/>
            </w:pPr>
            <w:r>
              <w:t>受益人口达到5000人以上</w:t>
            </w:r>
          </w:p>
        </w:tc>
        <w:tc>
          <w:tcPr>
            <w:tcW w:w="1276" w:type="dxa"/>
            <w:vAlign w:val="center"/>
          </w:tcPr>
          <w:p w14:paraId="1BC4D2B1" w14:textId="77777777" w:rsidR="004465B7" w:rsidRDefault="004465B7" w:rsidP="00580009">
            <w:pPr>
              <w:pStyle w:val="2"/>
            </w:pPr>
            <w:r>
              <w:t>≥5000人</w:t>
            </w:r>
          </w:p>
        </w:tc>
        <w:tc>
          <w:tcPr>
            <w:tcW w:w="1843" w:type="dxa"/>
            <w:vAlign w:val="center"/>
          </w:tcPr>
          <w:p w14:paraId="68D39A67" w14:textId="77777777" w:rsidR="004465B7" w:rsidRDefault="004465B7" w:rsidP="00580009">
            <w:pPr>
              <w:pStyle w:val="2"/>
            </w:pPr>
            <w:r>
              <w:t>文安县发展改革局关于106国道史各庄段两侧综合整治外立面改造工程项目建议书的批复文发改字【2018】95号</w:t>
            </w:r>
          </w:p>
        </w:tc>
      </w:tr>
      <w:tr w:rsidR="004465B7" w14:paraId="7C52F3B9" w14:textId="77777777" w:rsidTr="00580009">
        <w:trPr>
          <w:trHeight w:val="369"/>
          <w:jc w:val="center"/>
        </w:trPr>
        <w:tc>
          <w:tcPr>
            <w:tcW w:w="1276" w:type="dxa"/>
            <w:vMerge/>
            <w:vAlign w:val="center"/>
          </w:tcPr>
          <w:p w14:paraId="17BADA1A" w14:textId="77777777" w:rsidR="004465B7" w:rsidRDefault="004465B7" w:rsidP="00580009"/>
        </w:tc>
        <w:tc>
          <w:tcPr>
            <w:tcW w:w="1276" w:type="dxa"/>
            <w:vAlign w:val="center"/>
          </w:tcPr>
          <w:p w14:paraId="764DE3B8" w14:textId="77777777" w:rsidR="004465B7" w:rsidRDefault="004465B7" w:rsidP="00580009">
            <w:pPr>
              <w:pStyle w:val="2"/>
            </w:pPr>
            <w:r>
              <w:t>质量指标</w:t>
            </w:r>
          </w:p>
        </w:tc>
        <w:tc>
          <w:tcPr>
            <w:tcW w:w="1332" w:type="dxa"/>
            <w:vAlign w:val="center"/>
          </w:tcPr>
          <w:p w14:paraId="2526069A" w14:textId="77777777" w:rsidR="004465B7" w:rsidRDefault="004465B7" w:rsidP="00580009">
            <w:pPr>
              <w:pStyle w:val="2"/>
            </w:pPr>
            <w:r>
              <w:t>外立面涂装工程采用外墙涂料两遍，广告牌采用60*60镀锌钢管镀锌管壁厚1.0mm,保质期2年</w:t>
            </w:r>
          </w:p>
        </w:tc>
        <w:tc>
          <w:tcPr>
            <w:tcW w:w="2891" w:type="dxa"/>
            <w:vAlign w:val="center"/>
          </w:tcPr>
          <w:p w14:paraId="3ED8060E" w14:textId="77777777" w:rsidR="004465B7" w:rsidRDefault="004465B7" w:rsidP="00580009">
            <w:pPr>
              <w:pStyle w:val="2"/>
            </w:pPr>
            <w:r>
              <w:t>确保工程质量达标，达到保质期</w:t>
            </w:r>
          </w:p>
        </w:tc>
        <w:tc>
          <w:tcPr>
            <w:tcW w:w="1276" w:type="dxa"/>
            <w:vAlign w:val="center"/>
          </w:tcPr>
          <w:p w14:paraId="006D2533" w14:textId="77777777" w:rsidR="004465B7" w:rsidRDefault="004465B7" w:rsidP="00580009">
            <w:pPr>
              <w:pStyle w:val="2"/>
            </w:pPr>
            <w:r>
              <w:t>≥2年</w:t>
            </w:r>
          </w:p>
        </w:tc>
        <w:tc>
          <w:tcPr>
            <w:tcW w:w="1843" w:type="dxa"/>
            <w:vAlign w:val="center"/>
          </w:tcPr>
          <w:p w14:paraId="7638CE65" w14:textId="77777777" w:rsidR="004465B7" w:rsidRDefault="004465B7" w:rsidP="00580009">
            <w:pPr>
              <w:pStyle w:val="2"/>
            </w:pPr>
            <w:r>
              <w:t>工程质量鉴定书</w:t>
            </w:r>
          </w:p>
        </w:tc>
      </w:tr>
      <w:tr w:rsidR="004465B7" w14:paraId="5EB58230" w14:textId="77777777" w:rsidTr="00580009">
        <w:trPr>
          <w:trHeight w:val="369"/>
          <w:jc w:val="center"/>
        </w:trPr>
        <w:tc>
          <w:tcPr>
            <w:tcW w:w="1276" w:type="dxa"/>
            <w:vMerge/>
            <w:vAlign w:val="center"/>
          </w:tcPr>
          <w:p w14:paraId="155CEF54" w14:textId="77777777" w:rsidR="004465B7" w:rsidRDefault="004465B7" w:rsidP="00580009"/>
        </w:tc>
        <w:tc>
          <w:tcPr>
            <w:tcW w:w="1276" w:type="dxa"/>
            <w:vAlign w:val="center"/>
          </w:tcPr>
          <w:p w14:paraId="29562B61" w14:textId="77777777" w:rsidR="004465B7" w:rsidRDefault="004465B7" w:rsidP="00580009">
            <w:pPr>
              <w:pStyle w:val="2"/>
            </w:pPr>
            <w:r>
              <w:t>时效指标</w:t>
            </w:r>
          </w:p>
        </w:tc>
        <w:tc>
          <w:tcPr>
            <w:tcW w:w="1332" w:type="dxa"/>
            <w:vAlign w:val="center"/>
          </w:tcPr>
          <w:p w14:paraId="69CAF51D" w14:textId="77777777" w:rsidR="004465B7" w:rsidRDefault="004465B7" w:rsidP="00580009">
            <w:pPr>
              <w:pStyle w:val="2"/>
            </w:pPr>
            <w:r>
              <w:t>2018年9月12日完成验收</w:t>
            </w:r>
          </w:p>
        </w:tc>
        <w:tc>
          <w:tcPr>
            <w:tcW w:w="2891" w:type="dxa"/>
            <w:vAlign w:val="center"/>
          </w:tcPr>
          <w:p w14:paraId="2A2A4150" w14:textId="77777777" w:rsidR="004465B7" w:rsidRDefault="004465B7" w:rsidP="00580009">
            <w:pPr>
              <w:pStyle w:val="2"/>
            </w:pPr>
            <w:r>
              <w:t>保证施工期期顺利完成，不拖延</w:t>
            </w:r>
          </w:p>
        </w:tc>
        <w:tc>
          <w:tcPr>
            <w:tcW w:w="1276" w:type="dxa"/>
            <w:vAlign w:val="center"/>
          </w:tcPr>
          <w:p w14:paraId="3218637E" w14:textId="77777777" w:rsidR="004465B7" w:rsidRDefault="004465B7" w:rsidP="00580009">
            <w:pPr>
              <w:pStyle w:val="2"/>
            </w:pPr>
            <w:r>
              <w:t>≤90天</w:t>
            </w:r>
          </w:p>
        </w:tc>
        <w:tc>
          <w:tcPr>
            <w:tcW w:w="1843" w:type="dxa"/>
            <w:vAlign w:val="center"/>
          </w:tcPr>
          <w:p w14:paraId="6CADB2E9" w14:textId="77777777" w:rsidR="004465B7" w:rsidRDefault="004465B7" w:rsidP="00580009">
            <w:pPr>
              <w:pStyle w:val="2"/>
            </w:pPr>
            <w:r>
              <w:t>合同、开工报告</w:t>
            </w:r>
          </w:p>
        </w:tc>
      </w:tr>
      <w:tr w:rsidR="004465B7" w14:paraId="56733745" w14:textId="77777777" w:rsidTr="00580009">
        <w:trPr>
          <w:trHeight w:val="369"/>
          <w:jc w:val="center"/>
        </w:trPr>
        <w:tc>
          <w:tcPr>
            <w:tcW w:w="1276" w:type="dxa"/>
            <w:vMerge/>
            <w:vAlign w:val="center"/>
          </w:tcPr>
          <w:p w14:paraId="74505ADA" w14:textId="77777777" w:rsidR="004465B7" w:rsidRDefault="004465B7" w:rsidP="00580009"/>
        </w:tc>
        <w:tc>
          <w:tcPr>
            <w:tcW w:w="1276" w:type="dxa"/>
            <w:vAlign w:val="center"/>
          </w:tcPr>
          <w:p w14:paraId="49BA6138" w14:textId="77777777" w:rsidR="004465B7" w:rsidRDefault="004465B7" w:rsidP="00580009">
            <w:pPr>
              <w:pStyle w:val="2"/>
            </w:pPr>
            <w:r>
              <w:t>成本指标</w:t>
            </w:r>
          </w:p>
        </w:tc>
        <w:tc>
          <w:tcPr>
            <w:tcW w:w="1332" w:type="dxa"/>
            <w:vAlign w:val="center"/>
          </w:tcPr>
          <w:p w14:paraId="0E307D49" w14:textId="77777777" w:rsidR="004465B7" w:rsidRDefault="004465B7" w:rsidP="00580009">
            <w:pPr>
              <w:pStyle w:val="2"/>
            </w:pPr>
            <w:r>
              <w:t>合同价759.16万元，追加152.88万元，共计912.04万元</w:t>
            </w:r>
          </w:p>
        </w:tc>
        <w:tc>
          <w:tcPr>
            <w:tcW w:w="2891" w:type="dxa"/>
            <w:vAlign w:val="center"/>
          </w:tcPr>
          <w:p w14:paraId="7543081F" w14:textId="77777777" w:rsidR="004465B7" w:rsidRDefault="004465B7" w:rsidP="00580009">
            <w:pPr>
              <w:pStyle w:val="2"/>
            </w:pPr>
            <w:r>
              <w:t>按找合同价进行施工，不随市场价随意变动，审计结算783.76万元</w:t>
            </w:r>
          </w:p>
        </w:tc>
        <w:tc>
          <w:tcPr>
            <w:tcW w:w="1276" w:type="dxa"/>
            <w:vAlign w:val="center"/>
          </w:tcPr>
          <w:p w14:paraId="279B8CB7" w14:textId="77777777" w:rsidR="004465B7" w:rsidRDefault="004465B7" w:rsidP="00580009">
            <w:pPr>
              <w:pStyle w:val="2"/>
            </w:pPr>
            <w:r>
              <w:t>≤783.76万元</w:t>
            </w:r>
          </w:p>
        </w:tc>
        <w:tc>
          <w:tcPr>
            <w:tcW w:w="1843" w:type="dxa"/>
            <w:vAlign w:val="center"/>
          </w:tcPr>
          <w:p w14:paraId="15722146" w14:textId="77777777" w:rsidR="004465B7" w:rsidRDefault="004465B7" w:rsidP="00580009">
            <w:pPr>
              <w:pStyle w:val="2"/>
            </w:pPr>
            <w:r>
              <w:t>合同、工程量清单，审计结算</w:t>
            </w:r>
          </w:p>
        </w:tc>
      </w:tr>
      <w:tr w:rsidR="004465B7" w14:paraId="3F34F8FA" w14:textId="77777777" w:rsidTr="00580009">
        <w:trPr>
          <w:trHeight w:val="369"/>
          <w:jc w:val="center"/>
        </w:trPr>
        <w:tc>
          <w:tcPr>
            <w:tcW w:w="1276" w:type="dxa"/>
            <w:vMerge w:val="restart"/>
            <w:vAlign w:val="center"/>
          </w:tcPr>
          <w:p w14:paraId="1D1C3ECA" w14:textId="77777777" w:rsidR="004465B7" w:rsidRDefault="004465B7" w:rsidP="00580009">
            <w:pPr>
              <w:pStyle w:val="3"/>
            </w:pPr>
            <w:r>
              <w:t>效益指标</w:t>
            </w:r>
          </w:p>
        </w:tc>
        <w:tc>
          <w:tcPr>
            <w:tcW w:w="1276" w:type="dxa"/>
            <w:vAlign w:val="center"/>
          </w:tcPr>
          <w:p w14:paraId="5FA1945D" w14:textId="77777777" w:rsidR="004465B7" w:rsidRDefault="004465B7" w:rsidP="00580009">
            <w:pPr>
              <w:pStyle w:val="2"/>
            </w:pPr>
            <w:r>
              <w:t>社会效益指标</w:t>
            </w:r>
          </w:p>
        </w:tc>
        <w:tc>
          <w:tcPr>
            <w:tcW w:w="1332" w:type="dxa"/>
            <w:vAlign w:val="center"/>
          </w:tcPr>
          <w:p w14:paraId="54C58A7A" w14:textId="77777777" w:rsidR="004465B7" w:rsidRDefault="004465B7" w:rsidP="00580009">
            <w:pPr>
              <w:pStyle w:val="2"/>
            </w:pPr>
            <w:r>
              <w:t>解决我镇整体环境，收益人数达到10000多人</w:t>
            </w:r>
          </w:p>
        </w:tc>
        <w:tc>
          <w:tcPr>
            <w:tcW w:w="2891" w:type="dxa"/>
            <w:vAlign w:val="center"/>
          </w:tcPr>
          <w:p w14:paraId="395E4A3B" w14:textId="77777777" w:rsidR="004465B7" w:rsidRDefault="004465B7" w:rsidP="00580009">
            <w:pPr>
              <w:pStyle w:val="2"/>
            </w:pPr>
            <w:r>
              <w:t>整体环境得到有效改善，群众满意</w:t>
            </w:r>
          </w:p>
        </w:tc>
        <w:tc>
          <w:tcPr>
            <w:tcW w:w="1276" w:type="dxa"/>
            <w:vAlign w:val="center"/>
          </w:tcPr>
          <w:p w14:paraId="71528017" w14:textId="77777777" w:rsidR="004465B7" w:rsidRDefault="004465B7" w:rsidP="00580009">
            <w:pPr>
              <w:pStyle w:val="2"/>
            </w:pPr>
            <w:r>
              <w:t>≥95百分比</w:t>
            </w:r>
          </w:p>
        </w:tc>
        <w:tc>
          <w:tcPr>
            <w:tcW w:w="1843" w:type="dxa"/>
            <w:vAlign w:val="center"/>
          </w:tcPr>
          <w:p w14:paraId="0508D736" w14:textId="77777777" w:rsidR="004465B7" w:rsidRDefault="004465B7" w:rsidP="00580009">
            <w:pPr>
              <w:pStyle w:val="2"/>
            </w:pPr>
            <w:r>
              <w:t>文安县发展改革局关于106国道史各庄段两侧综合整治外立面改造工程项目建议</w:t>
            </w:r>
            <w:r>
              <w:lastRenderedPageBreak/>
              <w:t>书的批复文发改字【2018】95号</w:t>
            </w:r>
          </w:p>
        </w:tc>
      </w:tr>
      <w:tr w:rsidR="004465B7" w14:paraId="2A57855E" w14:textId="77777777" w:rsidTr="00580009">
        <w:trPr>
          <w:trHeight w:val="369"/>
          <w:jc w:val="center"/>
        </w:trPr>
        <w:tc>
          <w:tcPr>
            <w:tcW w:w="1276" w:type="dxa"/>
            <w:vMerge/>
            <w:vAlign w:val="center"/>
          </w:tcPr>
          <w:p w14:paraId="6E4057CC" w14:textId="77777777" w:rsidR="004465B7" w:rsidRDefault="004465B7" w:rsidP="00580009"/>
        </w:tc>
        <w:tc>
          <w:tcPr>
            <w:tcW w:w="1276" w:type="dxa"/>
            <w:vAlign w:val="center"/>
          </w:tcPr>
          <w:p w14:paraId="35752A2A" w14:textId="77777777" w:rsidR="004465B7" w:rsidRDefault="004465B7" w:rsidP="00580009">
            <w:pPr>
              <w:pStyle w:val="2"/>
            </w:pPr>
            <w:r>
              <w:t>经济效益指标</w:t>
            </w:r>
          </w:p>
        </w:tc>
        <w:tc>
          <w:tcPr>
            <w:tcW w:w="1332" w:type="dxa"/>
            <w:vAlign w:val="center"/>
          </w:tcPr>
          <w:p w14:paraId="6ADF6D3D" w14:textId="77777777" w:rsidR="004465B7" w:rsidRDefault="004465B7" w:rsidP="00580009">
            <w:pPr>
              <w:pStyle w:val="2"/>
            </w:pPr>
            <w:r>
              <w:t>促进了史各庄镇的经济发展，促使更多企业来到我镇投资</w:t>
            </w:r>
          </w:p>
        </w:tc>
        <w:tc>
          <w:tcPr>
            <w:tcW w:w="2891" w:type="dxa"/>
            <w:vAlign w:val="center"/>
          </w:tcPr>
          <w:p w14:paraId="186EB127" w14:textId="77777777" w:rsidR="004465B7" w:rsidRDefault="004465B7" w:rsidP="00580009">
            <w:pPr>
              <w:pStyle w:val="2"/>
            </w:pPr>
            <w:r>
              <w:t>毗邻雄安新区，吸引更多投资者</w:t>
            </w:r>
          </w:p>
        </w:tc>
        <w:tc>
          <w:tcPr>
            <w:tcW w:w="1276" w:type="dxa"/>
            <w:vAlign w:val="center"/>
          </w:tcPr>
          <w:p w14:paraId="698EDF89" w14:textId="77777777" w:rsidR="004465B7" w:rsidRDefault="004465B7" w:rsidP="00580009">
            <w:pPr>
              <w:pStyle w:val="2"/>
            </w:pPr>
            <w:r>
              <w:t>≥95百分比</w:t>
            </w:r>
          </w:p>
        </w:tc>
        <w:tc>
          <w:tcPr>
            <w:tcW w:w="1843" w:type="dxa"/>
            <w:vAlign w:val="center"/>
          </w:tcPr>
          <w:p w14:paraId="292277B8" w14:textId="77777777" w:rsidR="004465B7" w:rsidRDefault="004465B7" w:rsidP="00580009">
            <w:pPr>
              <w:pStyle w:val="2"/>
            </w:pPr>
            <w:r>
              <w:t>实施计划</w:t>
            </w:r>
          </w:p>
        </w:tc>
      </w:tr>
      <w:tr w:rsidR="004465B7" w14:paraId="7AF56858" w14:textId="77777777" w:rsidTr="00580009">
        <w:trPr>
          <w:trHeight w:val="369"/>
          <w:jc w:val="center"/>
        </w:trPr>
        <w:tc>
          <w:tcPr>
            <w:tcW w:w="1276" w:type="dxa"/>
            <w:vMerge/>
            <w:vAlign w:val="center"/>
          </w:tcPr>
          <w:p w14:paraId="7AA43179" w14:textId="77777777" w:rsidR="004465B7" w:rsidRDefault="004465B7" w:rsidP="00580009"/>
        </w:tc>
        <w:tc>
          <w:tcPr>
            <w:tcW w:w="1276" w:type="dxa"/>
            <w:vAlign w:val="center"/>
          </w:tcPr>
          <w:p w14:paraId="080AF65B" w14:textId="77777777" w:rsidR="004465B7" w:rsidRDefault="004465B7" w:rsidP="00580009">
            <w:pPr>
              <w:pStyle w:val="2"/>
            </w:pPr>
            <w:r>
              <w:t>生态效益指标</w:t>
            </w:r>
          </w:p>
        </w:tc>
        <w:tc>
          <w:tcPr>
            <w:tcW w:w="1332" w:type="dxa"/>
            <w:vAlign w:val="center"/>
          </w:tcPr>
          <w:p w14:paraId="2799BD3A" w14:textId="77777777" w:rsidR="004465B7" w:rsidRDefault="004465B7" w:rsidP="00580009">
            <w:pPr>
              <w:pStyle w:val="2"/>
            </w:pPr>
            <w:r>
              <w:t>改善了整体环境，提高了人民的生活质量</w:t>
            </w:r>
          </w:p>
        </w:tc>
        <w:tc>
          <w:tcPr>
            <w:tcW w:w="2891" w:type="dxa"/>
            <w:vAlign w:val="center"/>
          </w:tcPr>
          <w:p w14:paraId="4FFD2E70" w14:textId="77777777" w:rsidR="004465B7" w:rsidRDefault="004465B7" w:rsidP="00580009">
            <w:pPr>
              <w:pStyle w:val="2"/>
            </w:pPr>
            <w:r>
              <w:t>环境得到有效改善</w:t>
            </w:r>
          </w:p>
        </w:tc>
        <w:tc>
          <w:tcPr>
            <w:tcW w:w="1276" w:type="dxa"/>
            <w:vAlign w:val="center"/>
          </w:tcPr>
          <w:p w14:paraId="3EEB6CC2" w14:textId="77777777" w:rsidR="004465B7" w:rsidRDefault="004465B7" w:rsidP="00580009">
            <w:pPr>
              <w:pStyle w:val="2"/>
            </w:pPr>
            <w:r>
              <w:t>≥95百分比</w:t>
            </w:r>
          </w:p>
        </w:tc>
        <w:tc>
          <w:tcPr>
            <w:tcW w:w="1843" w:type="dxa"/>
            <w:vAlign w:val="center"/>
          </w:tcPr>
          <w:p w14:paraId="68B821CB" w14:textId="77777777" w:rsidR="004465B7" w:rsidRDefault="004465B7" w:rsidP="00580009">
            <w:pPr>
              <w:pStyle w:val="2"/>
            </w:pPr>
            <w:r>
              <w:t>实施计划</w:t>
            </w:r>
          </w:p>
        </w:tc>
      </w:tr>
      <w:tr w:rsidR="004465B7" w14:paraId="4843E4C4" w14:textId="77777777" w:rsidTr="00580009">
        <w:trPr>
          <w:trHeight w:val="369"/>
          <w:jc w:val="center"/>
        </w:trPr>
        <w:tc>
          <w:tcPr>
            <w:tcW w:w="1276" w:type="dxa"/>
            <w:vMerge/>
            <w:vAlign w:val="center"/>
          </w:tcPr>
          <w:p w14:paraId="33B104FC" w14:textId="77777777" w:rsidR="004465B7" w:rsidRDefault="004465B7" w:rsidP="00580009"/>
        </w:tc>
        <w:tc>
          <w:tcPr>
            <w:tcW w:w="1276" w:type="dxa"/>
            <w:vAlign w:val="center"/>
          </w:tcPr>
          <w:p w14:paraId="29190BB1" w14:textId="77777777" w:rsidR="004465B7" w:rsidRDefault="004465B7" w:rsidP="00580009">
            <w:pPr>
              <w:pStyle w:val="2"/>
            </w:pPr>
            <w:r>
              <w:t>可持续影响指标</w:t>
            </w:r>
          </w:p>
        </w:tc>
        <w:tc>
          <w:tcPr>
            <w:tcW w:w="1332" w:type="dxa"/>
            <w:vAlign w:val="center"/>
          </w:tcPr>
          <w:p w14:paraId="40E25E77" w14:textId="77777777" w:rsidR="004465B7" w:rsidRDefault="004465B7" w:rsidP="00580009">
            <w:pPr>
              <w:pStyle w:val="2"/>
            </w:pPr>
            <w:r>
              <w:t>牌匾可以使用5年以上</w:t>
            </w:r>
          </w:p>
        </w:tc>
        <w:tc>
          <w:tcPr>
            <w:tcW w:w="2891" w:type="dxa"/>
            <w:vAlign w:val="center"/>
          </w:tcPr>
          <w:p w14:paraId="474EDAEA" w14:textId="77777777" w:rsidR="004465B7" w:rsidRDefault="004465B7" w:rsidP="00580009">
            <w:pPr>
              <w:pStyle w:val="2"/>
            </w:pPr>
            <w:r>
              <w:t>牌匾整齐，墙面达标</w:t>
            </w:r>
          </w:p>
        </w:tc>
        <w:tc>
          <w:tcPr>
            <w:tcW w:w="1276" w:type="dxa"/>
            <w:vAlign w:val="center"/>
          </w:tcPr>
          <w:p w14:paraId="37311B20" w14:textId="77777777" w:rsidR="004465B7" w:rsidRDefault="004465B7" w:rsidP="00580009">
            <w:pPr>
              <w:pStyle w:val="2"/>
            </w:pPr>
            <w:r>
              <w:t>≥20年</w:t>
            </w:r>
          </w:p>
        </w:tc>
        <w:tc>
          <w:tcPr>
            <w:tcW w:w="1843" w:type="dxa"/>
            <w:vAlign w:val="center"/>
          </w:tcPr>
          <w:p w14:paraId="71EA657A" w14:textId="77777777" w:rsidR="004465B7" w:rsidRDefault="004465B7" w:rsidP="00580009">
            <w:pPr>
              <w:pStyle w:val="2"/>
            </w:pPr>
            <w:r>
              <w:t>实施计划</w:t>
            </w:r>
          </w:p>
        </w:tc>
      </w:tr>
      <w:tr w:rsidR="004465B7" w14:paraId="45F912BF" w14:textId="77777777" w:rsidTr="00580009">
        <w:trPr>
          <w:trHeight w:val="369"/>
          <w:jc w:val="center"/>
        </w:trPr>
        <w:tc>
          <w:tcPr>
            <w:tcW w:w="1276" w:type="dxa"/>
            <w:vMerge w:val="restart"/>
            <w:vAlign w:val="center"/>
          </w:tcPr>
          <w:p w14:paraId="6FAC1F52" w14:textId="77777777" w:rsidR="004465B7" w:rsidRDefault="004465B7" w:rsidP="00580009">
            <w:pPr>
              <w:pStyle w:val="3"/>
            </w:pPr>
            <w:r>
              <w:t>满意度指标</w:t>
            </w:r>
          </w:p>
        </w:tc>
        <w:tc>
          <w:tcPr>
            <w:tcW w:w="1276" w:type="dxa"/>
            <w:vAlign w:val="center"/>
          </w:tcPr>
          <w:p w14:paraId="393A911D" w14:textId="77777777" w:rsidR="004465B7" w:rsidRDefault="004465B7" w:rsidP="00580009">
            <w:pPr>
              <w:pStyle w:val="2"/>
            </w:pPr>
            <w:r>
              <w:t>服务对象满意度指标</w:t>
            </w:r>
          </w:p>
        </w:tc>
        <w:tc>
          <w:tcPr>
            <w:tcW w:w="1332" w:type="dxa"/>
            <w:vAlign w:val="center"/>
          </w:tcPr>
          <w:p w14:paraId="16DDD6FC" w14:textId="77777777" w:rsidR="004465B7" w:rsidRDefault="004465B7" w:rsidP="00580009">
            <w:pPr>
              <w:pStyle w:val="2"/>
            </w:pPr>
            <w:r>
              <w:t>本镇多有村民满意度调查</w:t>
            </w:r>
          </w:p>
        </w:tc>
        <w:tc>
          <w:tcPr>
            <w:tcW w:w="2891" w:type="dxa"/>
            <w:vAlign w:val="center"/>
          </w:tcPr>
          <w:p w14:paraId="578D4608" w14:textId="77777777" w:rsidR="004465B7" w:rsidRDefault="004465B7" w:rsidP="00580009">
            <w:pPr>
              <w:pStyle w:val="2"/>
            </w:pPr>
            <w:r>
              <w:t>人民群众满意</w:t>
            </w:r>
          </w:p>
        </w:tc>
        <w:tc>
          <w:tcPr>
            <w:tcW w:w="1276" w:type="dxa"/>
            <w:vAlign w:val="center"/>
          </w:tcPr>
          <w:p w14:paraId="61C47B7E" w14:textId="77777777" w:rsidR="004465B7" w:rsidRDefault="004465B7" w:rsidP="00580009">
            <w:pPr>
              <w:pStyle w:val="2"/>
            </w:pPr>
            <w:r>
              <w:t>≥95百分比</w:t>
            </w:r>
          </w:p>
        </w:tc>
        <w:tc>
          <w:tcPr>
            <w:tcW w:w="1843" w:type="dxa"/>
            <w:vAlign w:val="center"/>
          </w:tcPr>
          <w:p w14:paraId="49C281C4" w14:textId="77777777" w:rsidR="004465B7" w:rsidRDefault="004465B7" w:rsidP="00580009">
            <w:pPr>
              <w:pStyle w:val="2"/>
            </w:pPr>
            <w:r>
              <w:t>实施计划</w:t>
            </w:r>
          </w:p>
        </w:tc>
      </w:tr>
      <w:tr w:rsidR="004465B7" w14:paraId="5D9B800F" w14:textId="77777777" w:rsidTr="00580009">
        <w:trPr>
          <w:trHeight w:val="369"/>
          <w:jc w:val="center"/>
        </w:trPr>
        <w:tc>
          <w:tcPr>
            <w:tcW w:w="1276" w:type="dxa"/>
            <w:vMerge/>
            <w:vAlign w:val="center"/>
          </w:tcPr>
          <w:p w14:paraId="7F50FB5B" w14:textId="77777777" w:rsidR="004465B7" w:rsidRDefault="004465B7" w:rsidP="00580009"/>
        </w:tc>
        <w:tc>
          <w:tcPr>
            <w:tcW w:w="1276" w:type="dxa"/>
            <w:vAlign w:val="center"/>
          </w:tcPr>
          <w:p w14:paraId="60C7C752" w14:textId="77777777" w:rsidR="004465B7" w:rsidRDefault="004465B7" w:rsidP="00580009">
            <w:pPr>
              <w:pStyle w:val="2"/>
            </w:pPr>
            <w:r>
              <w:t>服务对象满意度指标</w:t>
            </w:r>
          </w:p>
        </w:tc>
        <w:tc>
          <w:tcPr>
            <w:tcW w:w="1332" w:type="dxa"/>
            <w:vAlign w:val="center"/>
          </w:tcPr>
          <w:p w14:paraId="6B3678F7" w14:textId="77777777" w:rsidR="004465B7" w:rsidRDefault="004465B7" w:rsidP="00580009">
            <w:pPr>
              <w:pStyle w:val="2"/>
            </w:pPr>
            <w:r>
              <w:t>满意度</w:t>
            </w:r>
          </w:p>
        </w:tc>
        <w:tc>
          <w:tcPr>
            <w:tcW w:w="2891" w:type="dxa"/>
            <w:vAlign w:val="center"/>
          </w:tcPr>
          <w:p w14:paraId="23CB9651" w14:textId="77777777" w:rsidR="004465B7" w:rsidRDefault="004465B7" w:rsidP="00580009">
            <w:pPr>
              <w:pStyle w:val="2"/>
            </w:pPr>
            <w:r>
              <w:t>满意度</w:t>
            </w:r>
          </w:p>
        </w:tc>
        <w:tc>
          <w:tcPr>
            <w:tcW w:w="1276" w:type="dxa"/>
            <w:vAlign w:val="center"/>
          </w:tcPr>
          <w:p w14:paraId="54525B32" w14:textId="77777777" w:rsidR="004465B7" w:rsidRDefault="004465B7" w:rsidP="00580009">
            <w:pPr>
              <w:pStyle w:val="2"/>
            </w:pPr>
            <w:r>
              <w:t>≥95百分比</w:t>
            </w:r>
          </w:p>
        </w:tc>
        <w:tc>
          <w:tcPr>
            <w:tcW w:w="1843" w:type="dxa"/>
            <w:vAlign w:val="center"/>
          </w:tcPr>
          <w:p w14:paraId="768168B9" w14:textId="77777777" w:rsidR="004465B7" w:rsidRDefault="004465B7" w:rsidP="00580009">
            <w:pPr>
              <w:pStyle w:val="2"/>
            </w:pPr>
            <w:r>
              <w:t>实施计划</w:t>
            </w:r>
          </w:p>
        </w:tc>
      </w:tr>
      <w:tr w:rsidR="004465B7" w14:paraId="2FAE83A7" w14:textId="77777777" w:rsidTr="00580009">
        <w:trPr>
          <w:trHeight w:val="369"/>
          <w:jc w:val="center"/>
        </w:trPr>
        <w:tc>
          <w:tcPr>
            <w:tcW w:w="1276" w:type="dxa"/>
            <w:vMerge/>
            <w:vAlign w:val="center"/>
          </w:tcPr>
          <w:p w14:paraId="318CAD38" w14:textId="77777777" w:rsidR="004465B7" w:rsidRDefault="004465B7" w:rsidP="00580009"/>
        </w:tc>
        <w:tc>
          <w:tcPr>
            <w:tcW w:w="1276" w:type="dxa"/>
            <w:vAlign w:val="center"/>
          </w:tcPr>
          <w:p w14:paraId="7CDE1B27" w14:textId="77777777" w:rsidR="004465B7" w:rsidRDefault="004465B7" w:rsidP="00580009">
            <w:pPr>
              <w:pStyle w:val="2"/>
            </w:pPr>
            <w:r>
              <w:t>服务对象满意度指标</w:t>
            </w:r>
          </w:p>
        </w:tc>
        <w:tc>
          <w:tcPr>
            <w:tcW w:w="1332" w:type="dxa"/>
            <w:vAlign w:val="center"/>
          </w:tcPr>
          <w:p w14:paraId="6FC490E4" w14:textId="77777777" w:rsidR="004465B7" w:rsidRDefault="004465B7" w:rsidP="00580009">
            <w:pPr>
              <w:pStyle w:val="2"/>
            </w:pPr>
            <w:r>
              <w:t>社会公众满意度</w:t>
            </w:r>
          </w:p>
        </w:tc>
        <w:tc>
          <w:tcPr>
            <w:tcW w:w="2891" w:type="dxa"/>
            <w:vAlign w:val="center"/>
          </w:tcPr>
          <w:p w14:paraId="62F7600E" w14:textId="77777777" w:rsidR="004465B7" w:rsidRDefault="004465B7" w:rsidP="00580009">
            <w:pPr>
              <w:pStyle w:val="2"/>
            </w:pPr>
            <w:r>
              <w:t>社会公众满意度</w:t>
            </w:r>
          </w:p>
        </w:tc>
        <w:tc>
          <w:tcPr>
            <w:tcW w:w="1276" w:type="dxa"/>
            <w:vAlign w:val="center"/>
          </w:tcPr>
          <w:p w14:paraId="472CE236" w14:textId="77777777" w:rsidR="004465B7" w:rsidRDefault="004465B7" w:rsidP="00580009">
            <w:pPr>
              <w:pStyle w:val="2"/>
            </w:pPr>
            <w:r>
              <w:t>≥95百分比</w:t>
            </w:r>
          </w:p>
        </w:tc>
        <w:tc>
          <w:tcPr>
            <w:tcW w:w="1843" w:type="dxa"/>
            <w:vAlign w:val="center"/>
          </w:tcPr>
          <w:p w14:paraId="1FEF0564" w14:textId="77777777" w:rsidR="004465B7" w:rsidRDefault="004465B7" w:rsidP="00580009">
            <w:pPr>
              <w:pStyle w:val="2"/>
            </w:pPr>
            <w:r>
              <w:t>实施计划</w:t>
            </w:r>
          </w:p>
        </w:tc>
      </w:tr>
    </w:tbl>
    <w:p w14:paraId="54FD6B98" w14:textId="77777777" w:rsidR="004465B7" w:rsidRDefault="004465B7" w:rsidP="004465B7">
      <w:pPr>
        <w:sectPr w:rsidR="004465B7">
          <w:pgSz w:w="11900" w:h="16840"/>
          <w:pgMar w:top="1984" w:right="1304" w:bottom="1134" w:left="1304" w:header="720" w:footer="720" w:gutter="0"/>
          <w:cols w:space="720"/>
        </w:sectPr>
      </w:pPr>
    </w:p>
    <w:p w14:paraId="19157C77" w14:textId="77777777" w:rsidR="004465B7" w:rsidRDefault="004465B7" w:rsidP="004465B7">
      <w:pPr>
        <w:jc w:val="center"/>
      </w:pPr>
      <w:r>
        <w:rPr>
          <w:rFonts w:ascii="方正仿宋_GBK" w:eastAsia="方正仿宋_GBK" w:hAnsi="方正仿宋_GBK" w:cs="方正仿宋_GBK"/>
          <w:color w:val="000000"/>
          <w:sz w:val="28"/>
        </w:rPr>
        <w:lastRenderedPageBreak/>
        <w:t xml:space="preserve"> </w:t>
      </w:r>
    </w:p>
    <w:p w14:paraId="68549754" w14:textId="77777777" w:rsidR="004465B7" w:rsidRDefault="004465B7" w:rsidP="004465B7">
      <w:pPr>
        <w:ind w:firstLine="560"/>
        <w:outlineLvl w:val="3"/>
      </w:pPr>
      <w:bookmarkStart w:id="3" w:name="_Toc_4_4_0000000007"/>
      <w:r>
        <w:rPr>
          <w:rFonts w:ascii="方正仿宋_GBK" w:eastAsia="方正仿宋_GBK" w:hAnsi="方正仿宋_GBK" w:cs="方正仿宋_GBK"/>
          <w:color w:val="000000"/>
          <w:sz w:val="28"/>
        </w:rPr>
        <w:t>4.史各庄镇106国道史各庄段两侧硬化工程资金绩效目标表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65B7" w14:paraId="749F823B" w14:textId="77777777" w:rsidTr="00580009">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03E50E7" w14:textId="77777777" w:rsidR="004465B7" w:rsidRDefault="004465B7" w:rsidP="00580009">
            <w:pPr>
              <w:pStyle w:val="5"/>
            </w:pPr>
            <w:r>
              <w:t>209001文安县史各庄镇人民政府党政综合办公室本级</w:t>
            </w:r>
          </w:p>
        </w:tc>
        <w:tc>
          <w:tcPr>
            <w:tcW w:w="1843" w:type="dxa"/>
            <w:tcBorders>
              <w:top w:val="single" w:sz="6" w:space="0" w:color="FFFFFF"/>
              <w:left w:val="single" w:sz="6" w:space="0" w:color="FFFFFF"/>
              <w:right w:val="single" w:sz="6" w:space="0" w:color="FFFFFF"/>
            </w:tcBorders>
            <w:vAlign w:val="center"/>
          </w:tcPr>
          <w:p w14:paraId="41B26A29" w14:textId="77777777" w:rsidR="004465B7" w:rsidRDefault="004465B7" w:rsidP="00580009">
            <w:pPr>
              <w:pStyle w:val="4"/>
            </w:pPr>
            <w:r>
              <w:t>单位：元</w:t>
            </w:r>
          </w:p>
        </w:tc>
      </w:tr>
      <w:tr w:rsidR="004465B7" w14:paraId="61F3CD53" w14:textId="77777777" w:rsidTr="00580009">
        <w:trPr>
          <w:trHeight w:val="369"/>
          <w:jc w:val="center"/>
        </w:trPr>
        <w:tc>
          <w:tcPr>
            <w:tcW w:w="1276" w:type="dxa"/>
            <w:vAlign w:val="center"/>
          </w:tcPr>
          <w:p w14:paraId="2653FB62" w14:textId="77777777" w:rsidR="004465B7" w:rsidRDefault="004465B7" w:rsidP="00580009">
            <w:pPr>
              <w:pStyle w:val="11"/>
            </w:pPr>
            <w:r>
              <w:t>项目编码</w:t>
            </w:r>
          </w:p>
        </w:tc>
        <w:tc>
          <w:tcPr>
            <w:tcW w:w="2608" w:type="dxa"/>
            <w:gridSpan w:val="2"/>
            <w:vAlign w:val="center"/>
          </w:tcPr>
          <w:p w14:paraId="7EDFB271" w14:textId="77777777" w:rsidR="004465B7" w:rsidRDefault="004465B7" w:rsidP="00580009">
            <w:pPr>
              <w:pStyle w:val="2"/>
            </w:pPr>
            <w:r>
              <w:t>13102622P002376108523</w:t>
            </w:r>
          </w:p>
        </w:tc>
        <w:tc>
          <w:tcPr>
            <w:tcW w:w="1587" w:type="dxa"/>
            <w:vAlign w:val="center"/>
          </w:tcPr>
          <w:p w14:paraId="66CDA311" w14:textId="77777777" w:rsidR="004465B7" w:rsidRDefault="004465B7" w:rsidP="00580009">
            <w:pPr>
              <w:pStyle w:val="11"/>
            </w:pPr>
            <w:r>
              <w:t>项目名称</w:t>
            </w:r>
          </w:p>
        </w:tc>
        <w:tc>
          <w:tcPr>
            <w:tcW w:w="4422" w:type="dxa"/>
            <w:gridSpan w:val="3"/>
            <w:vAlign w:val="center"/>
          </w:tcPr>
          <w:p w14:paraId="79F5B37D" w14:textId="77777777" w:rsidR="004465B7" w:rsidRDefault="004465B7" w:rsidP="00580009">
            <w:pPr>
              <w:pStyle w:val="2"/>
            </w:pPr>
            <w:r>
              <w:t>史各庄镇106国道史各庄段两侧硬化工程资金</w:t>
            </w:r>
          </w:p>
        </w:tc>
      </w:tr>
      <w:tr w:rsidR="004465B7" w14:paraId="1225581A" w14:textId="77777777" w:rsidTr="00580009">
        <w:trPr>
          <w:trHeight w:val="369"/>
          <w:jc w:val="center"/>
        </w:trPr>
        <w:tc>
          <w:tcPr>
            <w:tcW w:w="1276" w:type="dxa"/>
            <w:vMerge w:val="restart"/>
            <w:vAlign w:val="center"/>
          </w:tcPr>
          <w:p w14:paraId="6118E05D" w14:textId="77777777" w:rsidR="004465B7" w:rsidRDefault="004465B7" w:rsidP="00580009">
            <w:pPr>
              <w:pStyle w:val="11"/>
            </w:pPr>
            <w:r>
              <w:t>预算规模及资金用途</w:t>
            </w:r>
          </w:p>
        </w:tc>
        <w:tc>
          <w:tcPr>
            <w:tcW w:w="1276" w:type="dxa"/>
            <w:vAlign w:val="center"/>
          </w:tcPr>
          <w:p w14:paraId="12642941" w14:textId="77777777" w:rsidR="004465B7" w:rsidRDefault="004465B7" w:rsidP="00580009">
            <w:pPr>
              <w:pStyle w:val="11"/>
            </w:pPr>
            <w:r>
              <w:t>预算数</w:t>
            </w:r>
          </w:p>
        </w:tc>
        <w:tc>
          <w:tcPr>
            <w:tcW w:w="1332" w:type="dxa"/>
            <w:vAlign w:val="center"/>
          </w:tcPr>
          <w:p w14:paraId="278F5172" w14:textId="77777777" w:rsidR="004465B7" w:rsidRDefault="004465B7" w:rsidP="00580009">
            <w:pPr>
              <w:pStyle w:val="2"/>
            </w:pPr>
            <w:r>
              <w:t>850000.00</w:t>
            </w:r>
          </w:p>
        </w:tc>
        <w:tc>
          <w:tcPr>
            <w:tcW w:w="1587" w:type="dxa"/>
            <w:vAlign w:val="center"/>
          </w:tcPr>
          <w:p w14:paraId="40344A0C" w14:textId="77777777" w:rsidR="004465B7" w:rsidRDefault="004465B7" w:rsidP="00580009">
            <w:pPr>
              <w:pStyle w:val="11"/>
            </w:pPr>
            <w:r>
              <w:t>其中：财政    资金</w:t>
            </w:r>
          </w:p>
        </w:tc>
        <w:tc>
          <w:tcPr>
            <w:tcW w:w="1304" w:type="dxa"/>
            <w:vAlign w:val="center"/>
          </w:tcPr>
          <w:p w14:paraId="31097AB6" w14:textId="77777777" w:rsidR="004465B7" w:rsidRDefault="004465B7" w:rsidP="00580009">
            <w:pPr>
              <w:pStyle w:val="2"/>
            </w:pPr>
            <w:r>
              <w:t>850000.00</w:t>
            </w:r>
          </w:p>
        </w:tc>
        <w:tc>
          <w:tcPr>
            <w:tcW w:w="1276" w:type="dxa"/>
            <w:vAlign w:val="center"/>
          </w:tcPr>
          <w:p w14:paraId="53B5757A" w14:textId="77777777" w:rsidR="004465B7" w:rsidRDefault="004465B7" w:rsidP="00580009">
            <w:pPr>
              <w:pStyle w:val="11"/>
            </w:pPr>
            <w:r>
              <w:t>其他资金</w:t>
            </w:r>
          </w:p>
        </w:tc>
        <w:tc>
          <w:tcPr>
            <w:tcW w:w="1843" w:type="dxa"/>
            <w:vAlign w:val="center"/>
          </w:tcPr>
          <w:p w14:paraId="7368AF98" w14:textId="77777777" w:rsidR="004465B7" w:rsidRDefault="004465B7" w:rsidP="00580009">
            <w:pPr>
              <w:pStyle w:val="2"/>
            </w:pPr>
            <w:r>
              <w:t xml:space="preserve"> </w:t>
            </w:r>
          </w:p>
        </w:tc>
      </w:tr>
      <w:tr w:rsidR="004465B7" w14:paraId="1052A96D" w14:textId="77777777" w:rsidTr="00580009">
        <w:trPr>
          <w:trHeight w:val="369"/>
          <w:jc w:val="center"/>
        </w:trPr>
        <w:tc>
          <w:tcPr>
            <w:tcW w:w="1276" w:type="dxa"/>
            <w:vMerge/>
          </w:tcPr>
          <w:p w14:paraId="3DB196EA" w14:textId="77777777" w:rsidR="004465B7" w:rsidRDefault="004465B7" w:rsidP="00580009"/>
        </w:tc>
        <w:tc>
          <w:tcPr>
            <w:tcW w:w="8617" w:type="dxa"/>
            <w:gridSpan w:val="6"/>
            <w:vAlign w:val="center"/>
          </w:tcPr>
          <w:p w14:paraId="60F7750F" w14:textId="77777777" w:rsidR="004465B7" w:rsidRDefault="004465B7" w:rsidP="00580009">
            <w:pPr>
              <w:pStyle w:val="2"/>
            </w:pPr>
            <w:r>
              <w:t>用于解决西部城乡环境差及行人出行困难问题，确保西部环境得到有效提升。</w:t>
            </w:r>
          </w:p>
        </w:tc>
      </w:tr>
      <w:tr w:rsidR="004465B7" w14:paraId="2014B88C" w14:textId="77777777" w:rsidTr="00580009">
        <w:trPr>
          <w:trHeight w:val="369"/>
          <w:jc w:val="center"/>
        </w:trPr>
        <w:tc>
          <w:tcPr>
            <w:tcW w:w="1276" w:type="dxa"/>
            <w:vMerge w:val="restart"/>
            <w:vAlign w:val="center"/>
          </w:tcPr>
          <w:p w14:paraId="4E3A806E" w14:textId="77777777" w:rsidR="004465B7" w:rsidRDefault="004465B7" w:rsidP="00580009">
            <w:pPr>
              <w:pStyle w:val="11"/>
            </w:pPr>
            <w:r>
              <w:t>资金支出计划（%）</w:t>
            </w:r>
          </w:p>
        </w:tc>
        <w:tc>
          <w:tcPr>
            <w:tcW w:w="2608" w:type="dxa"/>
            <w:gridSpan w:val="2"/>
            <w:vAlign w:val="center"/>
          </w:tcPr>
          <w:p w14:paraId="355DE0E4" w14:textId="77777777" w:rsidR="004465B7" w:rsidRDefault="004465B7" w:rsidP="00580009">
            <w:pPr>
              <w:pStyle w:val="11"/>
            </w:pPr>
            <w:r>
              <w:t>3月底</w:t>
            </w:r>
          </w:p>
        </w:tc>
        <w:tc>
          <w:tcPr>
            <w:tcW w:w="1587" w:type="dxa"/>
            <w:vAlign w:val="center"/>
          </w:tcPr>
          <w:p w14:paraId="6D895800" w14:textId="77777777" w:rsidR="004465B7" w:rsidRDefault="004465B7" w:rsidP="00580009">
            <w:pPr>
              <w:pStyle w:val="11"/>
            </w:pPr>
            <w:r>
              <w:t>6月底</w:t>
            </w:r>
          </w:p>
        </w:tc>
        <w:tc>
          <w:tcPr>
            <w:tcW w:w="1304" w:type="dxa"/>
            <w:vAlign w:val="center"/>
          </w:tcPr>
          <w:p w14:paraId="4901FBA6" w14:textId="77777777" w:rsidR="004465B7" w:rsidRDefault="004465B7" w:rsidP="00580009">
            <w:pPr>
              <w:pStyle w:val="11"/>
            </w:pPr>
            <w:r>
              <w:t>10月底</w:t>
            </w:r>
          </w:p>
        </w:tc>
        <w:tc>
          <w:tcPr>
            <w:tcW w:w="3118" w:type="dxa"/>
            <w:gridSpan w:val="2"/>
            <w:vAlign w:val="center"/>
          </w:tcPr>
          <w:p w14:paraId="6C1FEEB0" w14:textId="77777777" w:rsidR="004465B7" w:rsidRDefault="004465B7" w:rsidP="00580009">
            <w:pPr>
              <w:pStyle w:val="11"/>
            </w:pPr>
            <w:r>
              <w:t>12月底</w:t>
            </w:r>
          </w:p>
        </w:tc>
      </w:tr>
      <w:tr w:rsidR="004465B7" w14:paraId="4388B4C0" w14:textId="77777777" w:rsidTr="00580009">
        <w:trPr>
          <w:trHeight w:val="369"/>
          <w:jc w:val="center"/>
        </w:trPr>
        <w:tc>
          <w:tcPr>
            <w:tcW w:w="1276" w:type="dxa"/>
            <w:vMerge/>
          </w:tcPr>
          <w:p w14:paraId="55F887D5" w14:textId="77777777" w:rsidR="004465B7" w:rsidRDefault="004465B7" w:rsidP="00580009"/>
        </w:tc>
        <w:tc>
          <w:tcPr>
            <w:tcW w:w="2608" w:type="dxa"/>
            <w:gridSpan w:val="2"/>
            <w:vAlign w:val="center"/>
          </w:tcPr>
          <w:p w14:paraId="3A7FE054" w14:textId="77777777" w:rsidR="004465B7" w:rsidRDefault="004465B7" w:rsidP="00580009">
            <w:pPr>
              <w:pStyle w:val="3"/>
            </w:pPr>
            <w:r>
              <w:t>25%</w:t>
            </w:r>
          </w:p>
        </w:tc>
        <w:tc>
          <w:tcPr>
            <w:tcW w:w="1587" w:type="dxa"/>
            <w:vAlign w:val="center"/>
          </w:tcPr>
          <w:p w14:paraId="56CDCA36" w14:textId="77777777" w:rsidR="004465B7" w:rsidRDefault="004465B7" w:rsidP="00580009">
            <w:pPr>
              <w:pStyle w:val="3"/>
            </w:pPr>
            <w:r>
              <w:t>50%</w:t>
            </w:r>
          </w:p>
        </w:tc>
        <w:tc>
          <w:tcPr>
            <w:tcW w:w="1304" w:type="dxa"/>
            <w:vAlign w:val="center"/>
          </w:tcPr>
          <w:p w14:paraId="2FD34F56" w14:textId="77777777" w:rsidR="004465B7" w:rsidRDefault="004465B7" w:rsidP="00580009">
            <w:pPr>
              <w:pStyle w:val="3"/>
            </w:pPr>
            <w:r>
              <w:t>75%</w:t>
            </w:r>
          </w:p>
        </w:tc>
        <w:tc>
          <w:tcPr>
            <w:tcW w:w="3118" w:type="dxa"/>
            <w:gridSpan w:val="2"/>
            <w:vAlign w:val="center"/>
          </w:tcPr>
          <w:p w14:paraId="5897684A" w14:textId="77777777" w:rsidR="004465B7" w:rsidRDefault="004465B7" w:rsidP="00580009">
            <w:pPr>
              <w:pStyle w:val="3"/>
            </w:pPr>
            <w:r>
              <w:t>100%</w:t>
            </w:r>
          </w:p>
        </w:tc>
      </w:tr>
      <w:tr w:rsidR="004465B7" w14:paraId="5428FA3B" w14:textId="77777777" w:rsidTr="00580009">
        <w:trPr>
          <w:trHeight w:val="369"/>
          <w:jc w:val="center"/>
        </w:trPr>
        <w:tc>
          <w:tcPr>
            <w:tcW w:w="1276" w:type="dxa"/>
            <w:vAlign w:val="center"/>
          </w:tcPr>
          <w:p w14:paraId="6E8B09BB" w14:textId="77777777" w:rsidR="004465B7" w:rsidRDefault="004465B7" w:rsidP="00580009">
            <w:pPr>
              <w:pStyle w:val="11"/>
            </w:pPr>
            <w:r>
              <w:t>绩效目标</w:t>
            </w:r>
          </w:p>
        </w:tc>
        <w:tc>
          <w:tcPr>
            <w:tcW w:w="8617" w:type="dxa"/>
            <w:gridSpan w:val="6"/>
            <w:vAlign w:val="center"/>
          </w:tcPr>
          <w:p w14:paraId="67013EEC" w14:textId="77777777" w:rsidR="004465B7" w:rsidRDefault="004465B7" w:rsidP="00580009">
            <w:pPr>
              <w:pStyle w:val="2"/>
            </w:pPr>
            <w:r>
              <w:t>1.通过项目的开展实现西部环境改造提升，提高了整体环境。</w:t>
            </w:r>
          </w:p>
          <w:p w14:paraId="35D7C478" w14:textId="77777777" w:rsidR="004465B7" w:rsidRDefault="004465B7" w:rsidP="00580009">
            <w:pPr>
              <w:pStyle w:val="2"/>
            </w:pPr>
            <w:r>
              <w:t>2.提高了村民的生活质量。</w:t>
            </w:r>
          </w:p>
          <w:p w14:paraId="3198F62D" w14:textId="77777777" w:rsidR="004465B7" w:rsidRDefault="004465B7" w:rsidP="00580009">
            <w:pPr>
              <w:pStyle w:val="2"/>
            </w:pPr>
            <w:r>
              <w:t>3.解决了行人出行困难问题。</w:t>
            </w:r>
          </w:p>
        </w:tc>
      </w:tr>
    </w:tbl>
    <w:p w14:paraId="43149A20" w14:textId="77777777" w:rsidR="004465B7" w:rsidRDefault="004465B7" w:rsidP="004465B7">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65B7" w14:paraId="75CE91B1" w14:textId="77777777" w:rsidTr="00580009">
        <w:trPr>
          <w:trHeight w:val="397"/>
          <w:tblHeader/>
          <w:jc w:val="center"/>
        </w:trPr>
        <w:tc>
          <w:tcPr>
            <w:tcW w:w="1276" w:type="dxa"/>
            <w:vAlign w:val="center"/>
          </w:tcPr>
          <w:p w14:paraId="08699EA9" w14:textId="77777777" w:rsidR="004465B7" w:rsidRDefault="004465B7" w:rsidP="00580009">
            <w:pPr>
              <w:pStyle w:val="11"/>
            </w:pPr>
            <w:r>
              <w:t>一级指标</w:t>
            </w:r>
          </w:p>
        </w:tc>
        <w:tc>
          <w:tcPr>
            <w:tcW w:w="1276" w:type="dxa"/>
            <w:vAlign w:val="center"/>
          </w:tcPr>
          <w:p w14:paraId="56F8757C" w14:textId="77777777" w:rsidR="004465B7" w:rsidRDefault="004465B7" w:rsidP="00580009">
            <w:pPr>
              <w:pStyle w:val="11"/>
            </w:pPr>
            <w:r>
              <w:t>二级指标</w:t>
            </w:r>
          </w:p>
        </w:tc>
        <w:tc>
          <w:tcPr>
            <w:tcW w:w="1332" w:type="dxa"/>
            <w:vAlign w:val="center"/>
          </w:tcPr>
          <w:p w14:paraId="14C009D0" w14:textId="77777777" w:rsidR="004465B7" w:rsidRDefault="004465B7" w:rsidP="00580009">
            <w:pPr>
              <w:pStyle w:val="11"/>
            </w:pPr>
            <w:r>
              <w:t>三级指标</w:t>
            </w:r>
          </w:p>
        </w:tc>
        <w:tc>
          <w:tcPr>
            <w:tcW w:w="2891" w:type="dxa"/>
            <w:vAlign w:val="center"/>
          </w:tcPr>
          <w:p w14:paraId="26453C64" w14:textId="77777777" w:rsidR="004465B7" w:rsidRDefault="004465B7" w:rsidP="00580009">
            <w:pPr>
              <w:pStyle w:val="11"/>
            </w:pPr>
            <w:r>
              <w:t>绩效指标描述</w:t>
            </w:r>
          </w:p>
        </w:tc>
        <w:tc>
          <w:tcPr>
            <w:tcW w:w="1276" w:type="dxa"/>
            <w:vAlign w:val="center"/>
          </w:tcPr>
          <w:p w14:paraId="492A9B46" w14:textId="77777777" w:rsidR="004465B7" w:rsidRDefault="004465B7" w:rsidP="00580009">
            <w:pPr>
              <w:pStyle w:val="11"/>
            </w:pPr>
            <w:r>
              <w:t>指标值</w:t>
            </w:r>
          </w:p>
        </w:tc>
        <w:tc>
          <w:tcPr>
            <w:tcW w:w="1843" w:type="dxa"/>
            <w:vAlign w:val="center"/>
          </w:tcPr>
          <w:p w14:paraId="0293A932" w14:textId="77777777" w:rsidR="004465B7" w:rsidRDefault="004465B7" w:rsidP="00580009">
            <w:pPr>
              <w:pStyle w:val="11"/>
            </w:pPr>
            <w:r>
              <w:t>指标值确定依据</w:t>
            </w:r>
          </w:p>
        </w:tc>
      </w:tr>
      <w:tr w:rsidR="004465B7" w14:paraId="1B5D0F32" w14:textId="77777777" w:rsidTr="00580009">
        <w:trPr>
          <w:trHeight w:val="369"/>
          <w:jc w:val="center"/>
        </w:trPr>
        <w:tc>
          <w:tcPr>
            <w:tcW w:w="1276" w:type="dxa"/>
            <w:vMerge w:val="restart"/>
            <w:vAlign w:val="center"/>
          </w:tcPr>
          <w:p w14:paraId="10B82BCB" w14:textId="77777777" w:rsidR="004465B7" w:rsidRDefault="004465B7" w:rsidP="00580009">
            <w:pPr>
              <w:pStyle w:val="3"/>
            </w:pPr>
            <w:r>
              <w:t>产出指标</w:t>
            </w:r>
          </w:p>
        </w:tc>
        <w:tc>
          <w:tcPr>
            <w:tcW w:w="1276" w:type="dxa"/>
            <w:vAlign w:val="center"/>
          </w:tcPr>
          <w:p w14:paraId="0474B1F0" w14:textId="77777777" w:rsidR="004465B7" w:rsidRDefault="004465B7" w:rsidP="00580009">
            <w:pPr>
              <w:pStyle w:val="2"/>
            </w:pPr>
            <w:r>
              <w:t>数量指标</w:t>
            </w:r>
          </w:p>
        </w:tc>
        <w:tc>
          <w:tcPr>
            <w:tcW w:w="1332" w:type="dxa"/>
            <w:vAlign w:val="center"/>
          </w:tcPr>
          <w:p w14:paraId="0BDAF798" w14:textId="77777777" w:rsidR="004465B7" w:rsidRDefault="004465B7" w:rsidP="00580009">
            <w:pPr>
              <w:pStyle w:val="2"/>
            </w:pPr>
            <w:r>
              <w:t>受益人口数量</w:t>
            </w:r>
          </w:p>
        </w:tc>
        <w:tc>
          <w:tcPr>
            <w:tcW w:w="2891" w:type="dxa"/>
            <w:vAlign w:val="center"/>
          </w:tcPr>
          <w:p w14:paraId="6A59268F" w14:textId="77777777" w:rsidR="004465B7" w:rsidRDefault="004465B7" w:rsidP="00580009">
            <w:pPr>
              <w:pStyle w:val="2"/>
            </w:pPr>
            <w:r>
              <w:t>受益人口达到2000多人</w:t>
            </w:r>
          </w:p>
        </w:tc>
        <w:tc>
          <w:tcPr>
            <w:tcW w:w="1276" w:type="dxa"/>
            <w:vAlign w:val="center"/>
          </w:tcPr>
          <w:p w14:paraId="79291975" w14:textId="77777777" w:rsidR="004465B7" w:rsidRDefault="004465B7" w:rsidP="00580009">
            <w:pPr>
              <w:pStyle w:val="2"/>
            </w:pPr>
            <w:r>
              <w:t>≥2000人</w:t>
            </w:r>
          </w:p>
        </w:tc>
        <w:tc>
          <w:tcPr>
            <w:tcW w:w="1843" w:type="dxa"/>
            <w:vAlign w:val="center"/>
          </w:tcPr>
          <w:p w14:paraId="38C291B8" w14:textId="77777777" w:rsidR="004465B7" w:rsidRDefault="004465B7" w:rsidP="00580009">
            <w:pPr>
              <w:pStyle w:val="2"/>
            </w:pPr>
            <w:r>
              <w:t>文安县发展改革局关于106国道史各庄段两侧硬化路面工程的项目建议书的批复文发改字【2018】94号</w:t>
            </w:r>
          </w:p>
        </w:tc>
      </w:tr>
      <w:tr w:rsidR="004465B7" w14:paraId="256DB887" w14:textId="77777777" w:rsidTr="00580009">
        <w:trPr>
          <w:trHeight w:val="369"/>
          <w:jc w:val="center"/>
        </w:trPr>
        <w:tc>
          <w:tcPr>
            <w:tcW w:w="1276" w:type="dxa"/>
            <w:vMerge/>
            <w:vAlign w:val="center"/>
          </w:tcPr>
          <w:p w14:paraId="5C1CB25A" w14:textId="77777777" w:rsidR="004465B7" w:rsidRDefault="004465B7" w:rsidP="00580009"/>
        </w:tc>
        <w:tc>
          <w:tcPr>
            <w:tcW w:w="1276" w:type="dxa"/>
            <w:vAlign w:val="center"/>
          </w:tcPr>
          <w:p w14:paraId="53F30195" w14:textId="77777777" w:rsidR="004465B7" w:rsidRDefault="004465B7" w:rsidP="00580009">
            <w:pPr>
              <w:pStyle w:val="2"/>
            </w:pPr>
            <w:r>
              <w:t>质量指标</w:t>
            </w:r>
          </w:p>
        </w:tc>
        <w:tc>
          <w:tcPr>
            <w:tcW w:w="1332" w:type="dxa"/>
            <w:vAlign w:val="center"/>
          </w:tcPr>
          <w:p w14:paraId="2C9097A2" w14:textId="77777777" w:rsidR="004465B7" w:rsidRDefault="004465B7" w:rsidP="00580009">
            <w:pPr>
              <w:pStyle w:val="2"/>
            </w:pPr>
            <w:r>
              <w:t>人行道结构路床整形碾压、混凝土垫层、砂浆、水泥砖奖垫层、路面硬化部分做刻纹处理，有切缝沥青大板填缝，灰土基层外购土方。</w:t>
            </w:r>
          </w:p>
        </w:tc>
        <w:tc>
          <w:tcPr>
            <w:tcW w:w="2891" w:type="dxa"/>
            <w:vAlign w:val="center"/>
          </w:tcPr>
          <w:p w14:paraId="4215E7E9" w14:textId="77777777" w:rsidR="004465B7" w:rsidRDefault="004465B7" w:rsidP="00580009">
            <w:pPr>
              <w:pStyle w:val="2"/>
            </w:pPr>
            <w:r>
              <w:t>材料达标，路面平整</w:t>
            </w:r>
          </w:p>
        </w:tc>
        <w:tc>
          <w:tcPr>
            <w:tcW w:w="1276" w:type="dxa"/>
            <w:vAlign w:val="center"/>
          </w:tcPr>
          <w:p w14:paraId="5D6EA91D" w14:textId="77777777" w:rsidR="004465B7" w:rsidRDefault="004465B7" w:rsidP="00580009">
            <w:pPr>
              <w:pStyle w:val="2"/>
            </w:pPr>
            <w:r>
              <w:t>≥12800平方米.</w:t>
            </w:r>
          </w:p>
        </w:tc>
        <w:tc>
          <w:tcPr>
            <w:tcW w:w="1843" w:type="dxa"/>
            <w:vAlign w:val="center"/>
          </w:tcPr>
          <w:p w14:paraId="795AA4B5" w14:textId="77777777" w:rsidR="004465B7" w:rsidRDefault="004465B7" w:rsidP="00580009">
            <w:pPr>
              <w:pStyle w:val="2"/>
            </w:pPr>
            <w:r>
              <w:t>工程质量鉴定书</w:t>
            </w:r>
          </w:p>
        </w:tc>
      </w:tr>
      <w:tr w:rsidR="004465B7" w14:paraId="6DF66E8C" w14:textId="77777777" w:rsidTr="00580009">
        <w:trPr>
          <w:trHeight w:val="369"/>
          <w:jc w:val="center"/>
        </w:trPr>
        <w:tc>
          <w:tcPr>
            <w:tcW w:w="1276" w:type="dxa"/>
            <w:vMerge/>
            <w:vAlign w:val="center"/>
          </w:tcPr>
          <w:p w14:paraId="7D4CE7C9" w14:textId="77777777" w:rsidR="004465B7" w:rsidRDefault="004465B7" w:rsidP="00580009"/>
        </w:tc>
        <w:tc>
          <w:tcPr>
            <w:tcW w:w="1276" w:type="dxa"/>
            <w:vAlign w:val="center"/>
          </w:tcPr>
          <w:p w14:paraId="0A64F492" w14:textId="77777777" w:rsidR="004465B7" w:rsidRDefault="004465B7" w:rsidP="00580009">
            <w:pPr>
              <w:pStyle w:val="2"/>
            </w:pPr>
            <w:r>
              <w:t>时效指标</w:t>
            </w:r>
          </w:p>
        </w:tc>
        <w:tc>
          <w:tcPr>
            <w:tcW w:w="1332" w:type="dxa"/>
            <w:vAlign w:val="center"/>
          </w:tcPr>
          <w:p w14:paraId="5E0743E7" w14:textId="77777777" w:rsidR="004465B7" w:rsidRDefault="004465B7" w:rsidP="00580009">
            <w:pPr>
              <w:pStyle w:val="2"/>
            </w:pPr>
            <w:r>
              <w:t>2018年9月12日完工并验收</w:t>
            </w:r>
          </w:p>
        </w:tc>
        <w:tc>
          <w:tcPr>
            <w:tcW w:w="2891" w:type="dxa"/>
            <w:vAlign w:val="center"/>
          </w:tcPr>
          <w:p w14:paraId="57C4DDF7" w14:textId="77777777" w:rsidR="004465B7" w:rsidRDefault="004465B7" w:rsidP="00580009">
            <w:pPr>
              <w:pStyle w:val="2"/>
            </w:pPr>
            <w:r>
              <w:t>2019年9月12日按时而按成，无拖延</w:t>
            </w:r>
          </w:p>
        </w:tc>
        <w:tc>
          <w:tcPr>
            <w:tcW w:w="1276" w:type="dxa"/>
            <w:vAlign w:val="center"/>
          </w:tcPr>
          <w:p w14:paraId="36843FE5" w14:textId="77777777" w:rsidR="004465B7" w:rsidRDefault="004465B7" w:rsidP="00580009">
            <w:pPr>
              <w:pStyle w:val="2"/>
            </w:pPr>
            <w:r>
              <w:t>按时完成</w:t>
            </w:r>
          </w:p>
        </w:tc>
        <w:tc>
          <w:tcPr>
            <w:tcW w:w="1843" w:type="dxa"/>
            <w:vAlign w:val="center"/>
          </w:tcPr>
          <w:p w14:paraId="0A941501" w14:textId="77777777" w:rsidR="004465B7" w:rsidRDefault="004465B7" w:rsidP="00580009">
            <w:pPr>
              <w:pStyle w:val="2"/>
            </w:pPr>
            <w:r>
              <w:t>合同、开工报告</w:t>
            </w:r>
          </w:p>
        </w:tc>
      </w:tr>
      <w:tr w:rsidR="004465B7" w14:paraId="44525877" w14:textId="77777777" w:rsidTr="00580009">
        <w:trPr>
          <w:trHeight w:val="369"/>
          <w:jc w:val="center"/>
        </w:trPr>
        <w:tc>
          <w:tcPr>
            <w:tcW w:w="1276" w:type="dxa"/>
            <w:vMerge/>
            <w:vAlign w:val="center"/>
          </w:tcPr>
          <w:p w14:paraId="21FBF0FD" w14:textId="77777777" w:rsidR="004465B7" w:rsidRDefault="004465B7" w:rsidP="00580009"/>
        </w:tc>
        <w:tc>
          <w:tcPr>
            <w:tcW w:w="1276" w:type="dxa"/>
            <w:vAlign w:val="center"/>
          </w:tcPr>
          <w:p w14:paraId="5958E4C3" w14:textId="77777777" w:rsidR="004465B7" w:rsidRDefault="004465B7" w:rsidP="00580009">
            <w:pPr>
              <w:pStyle w:val="2"/>
            </w:pPr>
            <w:r>
              <w:t>成本指标</w:t>
            </w:r>
          </w:p>
        </w:tc>
        <w:tc>
          <w:tcPr>
            <w:tcW w:w="1332" w:type="dxa"/>
            <w:vAlign w:val="center"/>
          </w:tcPr>
          <w:p w14:paraId="424CF84A" w14:textId="77777777" w:rsidR="004465B7" w:rsidRDefault="004465B7" w:rsidP="00580009">
            <w:pPr>
              <w:pStyle w:val="2"/>
            </w:pPr>
            <w:r>
              <w:t>合同价573.0360万元</w:t>
            </w:r>
          </w:p>
        </w:tc>
        <w:tc>
          <w:tcPr>
            <w:tcW w:w="2891" w:type="dxa"/>
            <w:vAlign w:val="center"/>
          </w:tcPr>
          <w:p w14:paraId="1DDDF47E" w14:textId="77777777" w:rsidR="004465B7" w:rsidRDefault="004465B7" w:rsidP="00580009">
            <w:pPr>
              <w:pStyle w:val="2"/>
            </w:pPr>
            <w:r>
              <w:t>按找合同价进行施工，不随市场价随意变动</w:t>
            </w:r>
          </w:p>
        </w:tc>
        <w:tc>
          <w:tcPr>
            <w:tcW w:w="1276" w:type="dxa"/>
            <w:vAlign w:val="center"/>
          </w:tcPr>
          <w:p w14:paraId="66F955CB" w14:textId="77777777" w:rsidR="004465B7" w:rsidRDefault="004465B7" w:rsidP="00580009">
            <w:pPr>
              <w:pStyle w:val="2"/>
            </w:pPr>
            <w:r>
              <w:t>461.41万元</w:t>
            </w:r>
          </w:p>
        </w:tc>
        <w:tc>
          <w:tcPr>
            <w:tcW w:w="1843" w:type="dxa"/>
            <w:vAlign w:val="center"/>
          </w:tcPr>
          <w:p w14:paraId="065D4CA7" w14:textId="77777777" w:rsidR="004465B7" w:rsidRDefault="004465B7" w:rsidP="00580009">
            <w:pPr>
              <w:pStyle w:val="2"/>
            </w:pPr>
            <w:r>
              <w:t>建设工程审核定案表《文安县政府投资工程项目监督办法（试行）》</w:t>
            </w:r>
          </w:p>
        </w:tc>
      </w:tr>
      <w:tr w:rsidR="004465B7" w14:paraId="73AC9A0E" w14:textId="77777777" w:rsidTr="00580009">
        <w:trPr>
          <w:trHeight w:val="369"/>
          <w:jc w:val="center"/>
        </w:trPr>
        <w:tc>
          <w:tcPr>
            <w:tcW w:w="1276" w:type="dxa"/>
            <w:vMerge w:val="restart"/>
            <w:vAlign w:val="center"/>
          </w:tcPr>
          <w:p w14:paraId="2618B71B" w14:textId="77777777" w:rsidR="004465B7" w:rsidRDefault="004465B7" w:rsidP="00580009">
            <w:pPr>
              <w:pStyle w:val="3"/>
            </w:pPr>
            <w:r>
              <w:t>效益指标</w:t>
            </w:r>
          </w:p>
        </w:tc>
        <w:tc>
          <w:tcPr>
            <w:tcW w:w="1276" w:type="dxa"/>
            <w:vAlign w:val="center"/>
          </w:tcPr>
          <w:p w14:paraId="1D35538A" w14:textId="77777777" w:rsidR="004465B7" w:rsidRDefault="004465B7" w:rsidP="00580009">
            <w:pPr>
              <w:pStyle w:val="2"/>
            </w:pPr>
            <w:r>
              <w:t>社会效益指标</w:t>
            </w:r>
          </w:p>
        </w:tc>
        <w:tc>
          <w:tcPr>
            <w:tcW w:w="1332" w:type="dxa"/>
            <w:vAlign w:val="center"/>
          </w:tcPr>
          <w:p w14:paraId="21D2889C" w14:textId="77777777" w:rsidR="004465B7" w:rsidRDefault="004465B7" w:rsidP="00580009">
            <w:pPr>
              <w:pStyle w:val="2"/>
            </w:pPr>
            <w:r>
              <w:t>改善西部环境问题及解决史各庄镇2000多人出行困难问题</w:t>
            </w:r>
          </w:p>
        </w:tc>
        <w:tc>
          <w:tcPr>
            <w:tcW w:w="2891" w:type="dxa"/>
            <w:vAlign w:val="center"/>
          </w:tcPr>
          <w:p w14:paraId="24CF9A58" w14:textId="77777777" w:rsidR="004465B7" w:rsidRDefault="004465B7" w:rsidP="00580009">
            <w:pPr>
              <w:pStyle w:val="2"/>
            </w:pPr>
            <w:r>
              <w:t>整体环境得到有效改善，群众满意</w:t>
            </w:r>
          </w:p>
        </w:tc>
        <w:tc>
          <w:tcPr>
            <w:tcW w:w="1276" w:type="dxa"/>
            <w:vAlign w:val="center"/>
          </w:tcPr>
          <w:p w14:paraId="4B60FB5C" w14:textId="77777777" w:rsidR="004465B7" w:rsidRDefault="004465B7" w:rsidP="00580009">
            <w:pPr>
              <w:pStyle w:val="2"/>
            </w:pPr>
            <w:r>
              <w:t>≥95百分比</w:t>
            </w:r>
          </w:p>
        </w:tc>
        <w:tc>
          <w:tcPr>
            <w:tcW w:w="1843" w:type="dxa"/>
            <w:vAlign w:val="center"/>
          </w:tcPr>
          <w:p w14:paraId="6297C6A5" w14:textId="77777777" w:rsidR="004465B7" w:rsidRDefault="004465B7" w:rsidP="00580009">
            <w:pPr>
              <w:pStyle w:val="2"/>
            </w:pPr>
            <w:r>
              <w:t>实施计划</w:t>
            </w:r>
          </w:p>
        </w:tc>
      </w:tr>
      <w:tr w:rsidR="004465B7" w14:paraId="0FC6EBB7" w14:textId="77777777" w:rsidTr="00580009">
        <w:trPr>
          <w:trHeight w:val="369"/>
          <w:jc w:val="center"/>
        </w:trPr>
        <w:tc>
          <w:tcPr>
            <w:tcW w:w="1276" w:type="dxa"/>
            <w:vMerge/>
            <w:vAlign w:val="center"/>
          </w:tcPr>
          <w:p w14:paraId="3F9EFD6D" w14:textId="77777777" w:rsidR="004465B7" w:rsidRDefault="004465B7" w:rsidP="00580009"/>
        </w:tc>
        <w:tc>
          <w:tcPr>
            <w:tcW w:w="1276" w:type="dxa"/>
            <w:vAlign w:val="center"/>
          </w:tcPr>
          <w:p w14:paraId="516D1FA1" w14:textId="77777777" w:rsidR="004465B7" w:rsidRDefault="004465B7" w:rsidP="00580009">
            <w:pPr>
              <w:pStyle w:val="2"/>
            </w:pPr>
            <w:r>
              <w:t>经济效益指</w:t>
            </w:r>
            <w:r>
              <w:lastRenderedPageBreak/>
              <w:t>标</w:t>
            </w:r>
          </w:p>
        </w:tc>
        <w:tc>
          <w:tcPr>
            <w:tcW w:w="1332" w:type="dxa"/>
            <w:vAlign w:val="center"/>
          </w:tcPr>
          <w:p w14:paraId="626345F1" w14:textId="77777777" w:rsidR="004465B7" w:rsidRDefault="004465B7" w:rsidP="00580009">
            <w:pPr>
              <w:pStyle w:val="2"/>
            </w:pPr>
            <w:r>
              <w:lastRenderedPageBreak/>
              <w:t>交通出行方</w:t>
            </w:r>
            <w:r>
              <w:lastRenderedPageBreak/>
              <w:t>便了，老百姓收入提高了。</w:t>
            </w:r>
          </w:p>
        </w:tc>
        <w:tc>
          <w:tcPr>
            <w:tcW w:w="2891" w:type="dxa"/>
            <w:vAlign w:val="center"/>
          </w:tcPr>
          <w:p w14:paraId="157F2251" w14:textId="77777777" w:rsidR="004465B7" w:rsidRDefault="004465B7" w:rsidP="00580009">
            <w:pPr>
              <w:pStyle w:val="2"/>
            </w:pPr>
            <w:r>
              <w:lastRenderedPageBreak/>
              <w:t>毗邻雄安新区，吸引更多投</w:t>
            </w:r>
            <w:r>
              <w:lastRenderedPageBreak/>
              <w:t>资者</w:t>
            </w:r>
          </w:p>
        </w:tc>
        <w:tc>
          <w:tcPr>
            <w:tcW w:w="1276" w:type="dxa"/>
            <w:vAlign w:val="center"/>
          </w:tcPr>
          <w:p w14:paraId="49544941" w14:textId="77777777" w:rsidR="004465B7" w:rsidRDefault="004465B7" w:rsidP="00580009">
            <w:pPr>
              <w:pStyle w:val="2"/>
            </w:pPr>
            <w:r>
              <w:lastRenderedPageBreak/>
              <w:t>≥95百分</w:t>
            </w:r>
            <w:r>
              <w:lastRenderedPageBreak/>
              <w:t>比</w:t>
            </w:r>
          </w:p>
        </w:tc>
        <w:tc>
          <w:tcPr>
            <w:tcW w:w="1843" w:type="dxa"/>
            <w:vAlign w:val="center"/>
          </w:tcPr>
          <w:p w14:paraId="418B158F" w14:textId="77777777" w:rsidR="004465B7" w:rsidRDefault="004465B7" w:rsidP="00580009">
            <w:pPr>
              <w:pStyle w:val="2"/>
            </w:pPr>
            <w:r>
              <w:lastRenderedPageBreak/>
              <w:t>实施计划</w:t>
            </w:r>
          </w:p>
        </w:tc>
      </w:tr>
      <w:tr w:rsidR="004465B7" w14:paraId="6A4D3EDA" w14:textId="77777777" w:rsidTr="00580009">
        <w:trPr>
          <w:trHeight w:val="369"/>
          <w:jc w:val="center"/>
        </w:trPr>
        <w:tc>
          <w:tcPr>
            <w:tcW w:w="1276" w:type="dxa"/>
            <w:vMerge/>
            <w:vAlign w:val="center"/>
          </w:tcPr>
          <w:p w14:paraId="5D4D7A02" w14:textId="77777777" w:rsidR="004465B7" w:rsidRDefault="004465B7" w:rsidP="00580009"/>
        </w:tc>
        <w:tc>
          <w:tcPr>
            <w:tcW w:w="1276" w:type="dxa"/>
            <w:vAlign w:val="center"/>
          </w:tcPr>
          <w:p w14:paraId="004E9737" w14:textId="77777777" w:rsidR="004465B7" w:rsidRDefault="004465B7" w:rsidP="00580009">
            <w:pPr>
              <w:pStyle w:val="2"/>
            </w:pPr>
            <w:r>
              <w:t>生态效益指标</w:t>
            </w:r>
          </w:p>
        </w:tc>
        <w:tc>
          <w:tcPr>
            <w:tcW w:w="1332" w:type="dxa"/>
            <w:vAlign w:val="center"/>
          </w:tcPr>
          <w:p w14:paraId="620BCF74" w14:textId="77777777" w:rsidR="004465B7" w:rsidRDefault="004465B7" w:rsidP="00580009">
            <w:pPr>
              <w:pStyle w:val="2"/>
            </w:pPr>
            <w:r>
              <w:t>路面整洁了干净了，镇区环境面貌提升了。</w:t>
            </w:r>
          </w:p>
        </w:tc>
        <w:tc>
          <w:tcPr>
            <w:tcW w:w="2891" w:type="dxa"/>
            <w:vAlign w:val="center"/>
          </w:tcPr>
          <w:p w14:paraId="7A227100" w14:textId="77777777" w:rsidR="004465B7" w:rsidRDefault="004465B7" w:rsidP="00580009">
            <w:pPr>
              <w:pStyle w:val="2"/>
            </w:pPr>
            <w:r>
              <w:t>环境得到有效改善</w:t>
            </w:r>
          </w:p>
        </w:tc>
        <w:tc>
          <w:tcPr>
            <w:tcW w:w="1276" w:type="dxa"/>
            <w:vAlign w:val="center"/>
          </w:tcPr>
          <w:p w14:paraId="16560FC1" w14:textId="77777777" w:rsidR="004465B7" w:rsidRDefault="004465B7" w:rsidP="00580009">
            <w:pPr>
              <w:pStyle w:val="2"/>
            </w:pPr>
            <w:r>
              <w:t>≥95百分比</w:t>
            </w:r>
          </w:p>
        </w:tc>
        <w:tc>
          <w:tcPr>
            <w:tcW w:w="1843" w:type="dxa"/>
            <w:vAlign w:val="center"/>
          </w:tcPr>
          <w:p w14:paraId="7EA7113D" w14:textId="77777777" w:rsidR="004465B7" w:rsidRDefault="004465B7" w:rsidP="00580009">
            <w:pPr>
              <w:pStyle w:val="2"/>
            </w:pPr>
            <w:r>
              <w:t>实施计划</w:t>
            </w:r>
          </w:p>
        </w:tc>
      </w:tr>
      <w:tr w:rsidR="004465B7" w14:paraId="34FC333F" w14:textId="77777777" w:rsidTr="00580009">
        <w:trPr>
          <w:trHeight w:val="369"/>
          <w:jc w:val="center"/>
        </w:trPr>
        <w:tc>
          <w:tcPr>
            <w:tcW w:w="1276" w:type="dxa"/>
            <w:vMerge/>
            <w:vAlign w:val="center"/>
          </w:tcPr>
          <w:p w14:paraId="30712E67" w14:textId="77777777" w:rsidR="004465B7" w:rsidRDefault="004465B7" w:rsidP="00580009"/>
        </w:tc>
        <w:tc>
          <w:tcPr>
            <w:tcW w:w="1276" w:type="dxa"/>
            <w:vAlign w:val="center"/>
          </w:tcPr>
          <w:p w14:paraId="010DECE7" w14:textId="77777777" w:rsidR="004465B7" w:rsidRDefault="004465B7" w:rsidP="00580009">
            <w:pPr>
              <w:pStyle w:val="2"/>
            </w:pPr>
            <w:r>
              <w:t>可持续影响指标</w:t>
            </w:r>
          </w:p>
        </w:tc>
        <w:tc>
          <w:tcPr>
            <w:tcW w:w="1332" w:type="dxa"/>
            <w:vAlign w:val="center"/>
          </w:tcPr>
          <w:p w14:paraId="0E461856" w14:textId="77777777" w:rsidR="004465B7" w:rsidRDefault="004465B7" w:rsidP="00580009">
            <w:pPr>
              <w:pStyle w:val="2"/>
            </w:pPr>
            <w:r>
              <w:t>道路使用20年以上</w:t>
            </w:r>
          </w:p>
        </w:tc>
        <w:tc>
          <w:tcPr>
            <w:tcW w:w="2891" w:type="dxa"/>
            <w:vAlign w:val="center"/>
          </w:tcPr>
          <w:p w14:paraId="32205A7C" w14:textId="77777777" w:rsidR="004465B7" w:rsidRDefault="004465B7" w:rsidP="00580009">
            <w:pPr>
              <w:pStyle w:val="2"/>
            </w:pPr>
            <w:r>
              <w:t>路面干净，街道整洁</w:t>
            </w:r>
          </w:p>
        </w:tc>
        <w:tc>
          <w:tcPr>
            <w:tcW w:w="1276" w:type="dxa"/>
            <w:vAlign w:val="center"/>
          </w:tcPr>
          <w:p w14:paraId="1E3C11B7" w14:textId="77777777" w:rsidR="004465B7" w:rsidRDefault="004465B7" w:rsidP="00580009">
            <w:pPr>
              <w:pStyle w:val="2"/>
            </w:pPr>
            <w:r>
              <w:t>≥20年</w:t>
            </w:r>
          </w:p>
        </w:tc>
        <w:tc>
          <w:tcPr>
            <w:tcW w:w="1843" w:type="dxa"/>
            <w:vAlign w:val="center"/>
          </w:tcPr>
          <w:p w14:paraId="01806054" w14:textId="77777777" w:rsidR="004465B7" w:rsidRDefault="004465B7" w:rsidP="00580009">
            <w:pPr>
              <w:pStyle w:val="2"/>
            </w:pPr>
            <w:r>
              <w:t>《公路工程技术标准【付条文说明】JTG-B01-2014&gt;</w:t>
            </w:r>
          </w:p>
        </w:tc>
      </w:tr>
      <w:tr w:rsidR="004465B7" w14:paraId="0FF60B63" w14:textId="77777777" w:rsidTr="00580009">
        <w:trPr>
          <w:trHeight w:val="369"/>
          <w:jc w:val="center"/>
        </w:trPr>
        <w:tc>
          <w:tcPr>
            <w:tcW w:w="1276" w:type="dxa"/>
            <w:vMerge w:val="restart"/>
            <w:vAlign w:val="center"/>
          </w:tcPr>
          <w:p w14:paraId="4A46C6F9" w14:textId="77777777" w:rsidR="004465B7" w:rsidRDefault="004465B7" w:rsidP="00580009">
            <w:pPr>
              <w:pStyle w:val="3"/>
            </w:pPr>
            <w:r>
              <w:t>满意度指标</w:t>
            </w:r>
          </w:p>
        </w:tc>
        <w:tc>
          <w:tcPr>
            <w:tcW w:w="1276" w:type="dxa"/>
            <w:vAlign w:val="center"/>
          </w:tcPr>
          <w:p w14:paraId="184C2C4E" w14:textId="77777777" w:rsidR="004465B7" w:rsidRDefault="004465B7" w:rsidP="00580009">
            <w:pPr>
              <w:pStyle w:val="2"/>
            </w:pPr>
            <w:r>
              <w:t>服务对象满意度指标</w:t>
            </w:r>
          </w:p>
        </w:tc>
        <w:tc>
          <w:tcPr>
            <w:tcW w:w="1332" w:type="dxa"/>
            <w:vAlign w:val="center"/>
          </w:tcPr>
          <w:p w14:paraId="3D4C6AC0" w14:textId="77777777" w:rsidR="004465B7" w:rsidRDefault="004465B7" w:rsidP="00580009">
            <w:pPr>
              <w:pStyle w:val="2"/>
            </w:pPr>
            <w:r>
              <w:t>对周边群众调查问卷满意率</w:t>
            </w:r>
          </w:p>
        </w:tc>
        <w:tc>
          <w:tcPr>
            <w:tcW w:w="2891" w:type="dxa"/>
            <w:vAlign w:val="center"/>
          </w:tcPr>
          <w:p w14:paraId="37A82D5B" w14:textId="77777777" w:rsidR="004465B7" w:rsidRDefault="004465B7" w:rsidP="00580009">
            <w:pPr>
              <w:pStyle w:val="2"/>
            </w:pPr>
            <w:r>
              <w:t>人民群众满意</w:t>
            </w:r>
          </w:p>
        </w:tc>
        <w:tc>
          <w:tcPr>
            <w:tcW w:w="1276" w:type="dxa"/>
            <w:vAlign w:val="center"/>
          </w:tcPr>
          <w:p w14:paraId="49E0BB39" w14:textId="77777777" w:rsidR="004465B7" w:rsidRDefault="004465B7" w:rsidP="00580009">
            <w:pPr>
              <w:pStyle w:val="2"/>
            </w:pPr>
            <w:r>
              <w:t>≥95百分比</w:t>
            </w:r>
          </w:p>
        </w:tc>
        <w:tc>
          <w:tcPr>
            <w:tcW w:w="1843" w:type="dxa"/>
            <w:vAlign w:val="center"/>
          </w:tcPr>
          <w:p w14:paraId="4D7B5844" w14:textId="77777777" w:rsidR="004465B7" w:rsidRDefault="004465B7" w:rsidP="00580009">
            <w:pPr>
              <w:pStyle w:val="2"/>
            </w:pPr>
            <w:r>
              <w:t>实施计划</w:t>
            </w:r>
          </w:p>
        </w:tc>
      </w:tr>
      <w:tr w:rsidR="004465B7" w14:paraId="2DD48E33" w14:textId="77777777" w:rsidTr="00580009">
        <w:trPr>
          <w:trHeight w:val="369"/>
          <w:jc w:val="center"/>
        </w:trPr>
        <w:tc>
          <w:tcPr>
            <w:tcW w:w="1276" w:type="dxa"/>
            <w:vMerge/>
            <w:vAlign w:val="center"/>
          </w:tcPr>
          <w:p w14:paraId="6D1F90E8" w14:textId="77777777" w:rsidR="004465B7" w:rsidRDefault="004465B7" w:rsidP="00580009"/>
        </w:tc>
        <w:tc>
          <w:tcPr>
            <w:tcW w:w="1276" w:type="dxa"/>
            <w:vAlign w:val="center"/>
          </w:tcPr>
          <w:p w14:paraId="6F06FA1B" w14:textId="77777777" w:rsidR="004465B7" w:rsidRDefault="004465B7" w:rsidP="00580009">
            <w:pPr>
              <w:pStyle w:val="2"/>
            </w:pPr>
            <w:r>
              <w:t>服务对象满意度指标</w:t>
            </w:r>
          </w:p>
        </w:tc>
        <w:tc>
          <w:tcPr>
            <w:tcW w:w="1332" w:type="dxa"/>
            <w:vAlign w:val="center"/>
          </w:tcPr>
          <w:p w14:paraId="79B5D850" w14:textId="77777777" w:rsidR="004465B7" w:rsidRDefault="004465B7" w:rsidP="00580009">
            <w:pPr>
              <w:pStyle w:val="2"/>
            </w:pPr>
            <w:r>
              <w:t>社会公众满意度</w:t>
            </w:r>
          </w:p>
        </w:tc>
        <w:tc>
          <w:tcPr>
            <w:tcW w:w="2891" w:type="dxa"/>
            <w:vAlign w:val="center"/>
          </w:tcPr>
          <w:p w14:paraId="503874AA" w14:textId="77777777" w:rsidR="004465B7" w:rsidRDefault="004465B7" w:rsidP="00580009">
            <w:pPr>
              <w:pStyle w:val="2"/>
            </w:pPr>
            <w:r>
              <w:t>社会公众满意度</w:t>
            </w:r>
          </w:p>
        </w:tc>
        <w:tc>
          <w:tcPr>
            <w:tcW w:w="1276" w:type="dxa"/>
            <w:vAlign w:val="center"/>
          </w:tcPr>
          <w:p w14:paraId="20E0847D" w14:textId="77777777" w:rsidR="004465B7" w:rsidRDefault="004465B7" w:rsidP="00580009">
            <w:pPr>
              <w:pStyle w:val="2"/>
            </w:pPr>
            <w:r>
              <w:t>≥95百分比</w:t>
            </w:r>
          </w:p>
        </w:tc>
        <w:tc>
          <w:tcPr>
            <w:tcW w:w="1843" w:type="dxa"/>
            <w:vAlign w:val="center"/>
          </w:tcPr>
          <w:p w14:paraId="60476402" w14:textId="77777777" w:rsidR="004465B7" w:rsidRDefault="004465B7" w:rsidP="00580009">
            <w:pPr>
              <w:pStyle w:val="2"/>
            </w:pPr>
            <w:r>
              <w:t>实施计划</w:t>
            </w:r>
          </w:p>
        </w:tc>
      </w:tr>
      <w:tr w:rsidR="004465B7" w14:paraId="70025E0B" w14:textId="77777777" w:rsidTr="00580009">
        <w:trPr>
          <w:trHeight w:val="369"/>
          <w:jc w:val="center"/>
        </w:trPr>
        <w:tc>
          <w:tcPr>
            <w:tcW w:w="1276" w:type="dxa"/>
            <w:vMerge/>
            <w:vAlign w:val="center"/>
          </w:tcPr>
          <w:p w14:paraId="4E5FFC77" w14:textId="77777777" w:rsidR="004465B7" w:rsidRDefault="004465B7" w:rsidP="00580009"/>
        </w:tc>
        <w:tc>
          <w:tcPr>
            <w:tcW w:w="1276" w:type="dxa"/>
            <w:vAlign w:val="center"/>
          </w:tcPr>
          <w:p w14:paraId="53653513" w14:textId="77777777" w:rsidR="004465B7" w:rsidRDefault="004465B7" w:rsidP="00580009">
            <w:pPr>
              <w:pStyle w:val="2"/>
            </w:pPr>
            <w:r>
              <w:t>服务对象满意度指标</w:t>
            </w:r>
          </w:p>
        </w:tc>
        <w:tc>
          <w:tcPr>
            <w:tcW w:w="1332" w:type="dxa"/>
            <w:vAlign w:val="center"/>
          </w:tcPr>
          <w:p w14:paraId="6CB1FD8E" w14:textId="77777777" w:rsidR="004465B7" w:rsidRDefault="004465B7" w:rsidP="00580009">
            <w:pPr>
              <w:pStyle w:val="2"/>
            </w:pPr>
            <w:r>
              <w:t>受益群众满意度调查</w:t>
            </w:r>
          </w:p>
        </w:tc>
        <w:tc>
          <w:tcPr>
            <w:tcW w:w="2891" w:type="dxa"/>
            <w:vAlign w:val="center"/>
          </w:tcPr>
          <w:p w14:paraId="035920C2" w14:textId="77777777" w:rsidR="004465B7" w:rsidRDefault="004465B7" w:rsidP="00580009">
            <w:pPr>
              <w:pStyle w:val="2"/>
            </w:pPr>
            <w:r>
              <w:t>受益群众满意度调查</w:t>
            </w:r>
          </w:p>
        </w:tc>
        <w:tc>
          <w:tcPr>
            <w:tcW w:w="1276" w:type="dxa"/>
            <w:vAlign w:val="center"/>
          </w:tcPr>
          <w:p w14:paraId="0D4A62CF" w14:textId="77777777" w:rsidR="004465B7" w:rsidRDefault="004465B7" w:rsidP="00580009">
            <w:pPr>
              <w:pStyle w:val="2"/>
            </w:pPr>
            <w:r>
              <w:t>≥95百分比</w:t>
            </w:r>
          </w:p>
        </w:tc>
        <w:tc>
          <w:tcPr>
            <w:tcW w:w="1843" w:type="dxa"/>
            <w:vAlign w:val="center"/>
          </w:tcPr>
          <w:p w14:paraId="79BD58BE" w14:textId="77777777" w:rsidR="004465B7" w:rsidRDefault="004465B7" w:rsidP="00580009">
            <w:pPr>
              <w:pStyle w:val="2"/>
            </w:pPr>
            <w:r>
              <w:t>实施计划</w:t>
            </w:r>
          </w:p>
        </w:tc>
      </w:tr>
    </w:tbl>
    <w:p w14:paraId="25DEB0ED" w14:textId="77777777" w:rsidR="004465B7" w:rsidRDefault="004465B7" w:rsidP="004465B7">
      <w:pPr>
        <w:sectPr w:rsidR="004465B7">
          <w:pgSz w:w="11900" w:h="16840"/>
          <w:pgMar w:top="1984" w:right="1304" w:bottom="1134" w:left="1304" w:header="720" w:footer="720" w:gutter="0"/>
          <w:cols w:space="720"/>
        </w:sectPr>
      </w:pPr>
    </w:p>
    <w:p w14:paraId="6B364159" w14:textId="77777777" w:rsidR="004465B7" w:rsidRDefault="004465B7" w:rsidP="004465B7">
      <w:pPr>
        <w:jc w:val="center"/>
      </w:pPr>
      <w:r>
        <w:rPr>
          <w:rFonts w:ascii="方正仿宋_GBK" w:eastAsia="方正仿宋_GBK" w:hAnsi="方正仿宋_GBK" w:cs="方正仿宋_GBK"/>
          <w:color w:val="000000"/>
          <w:sz w:val="28"/>
        </w:rPr>
        <w:lastRenderedPageBreak/>
        <w:t xml:space="preserve"> </w:t>
      </w:r>
    </w:p>
    <w:p w14:paraId="1B75D797" w14:textId="77777777" w:rsidR="004465B7" w:rsidRDefault="004465B7" w:rsidP="004465B7">
      <w:pPr>
        <w:ind w:firstLine="560"/>
        <w:outlineLvl w:val="3"/>
      </w:pPr>
      <w:bookmarkStart w:id="4" w:name="_Toc_4_4_0000000008"/>
      <w:r>
        <w:rPr>
          <w:rFonts w:ascii="方正仿宋_GBK" w:eastAsia="方正仿宋_GBK" w:hAnsi="方正仿宋_GBK" w:cs="方正仿宋_GBK"/>
          <w:color w:val="000000"/>
          <w:sz w:val="28"/>
        </w:rPr>
        <w:t>5.史各庄镇106国道史各庄段绿化节点工程资金绩效目标表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65B7" w14:paraId="3A04FD6D" w14:textId="77777777" w:rsidTr="00580009">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2DC70D5" w14:textId="77777777" w:rsidR="004465B7" w:rsidRDefault="004465B7" w:rsidP="00580009">
            <w:pPr>
              <w:pStyle w:val="5"/>
            </w:pPr>
            <w:r>
              <w:t>209001文安县史各庄镇人民政府党政综合办公室本级</w:t>
            </w:r>
          </w:p>
        </w:tc>
        <w:tc>
          <w:tcPr>
            <w:tcW w:w="1843" w:type="dxa"/>
            <w:tcBorders>
              <w:top w:val="single" w:sz="6" w:space="0" w:color="FFFFFF"/>
              <w:left w:val="single" w:sz="6" w:space="0" w:color="FFFFFF"/>
              <w:right w:val="single" w:sz="6" w:space="0" w:color="FFFFFF"/>
            </w:tcBorders>
            <w:vAlign w:val="center"/>
          </w:tcPr>
          <w:p w14:paraId="2DE15EF7" w14:textId="77777777" w:rsidR="004465B7" w:rsidRDefault="004465B7" w:rsidP="00580009">
            <w:pPr>
              <w:pStyle w:val="4"/>
            </w:pPr>
            <w:r>
              <w:t>单位：元</w:t>
            </w:r>
          </w:p>
        </w:tc>
      </w:tr>
      <w:tr w:rsidR="004465B7" w14:paraId="7F6076BA" w14:textId="77777777" w:rsidTr="00580009">
        <w:trPr>
          <w:trHeight w:val="369"/>
          <w:jc w:val="center"/>
        </w:trPr>
        <w:tc>
          <w:tcPr>
            <w:tcW w:w="1276" w:type="dxa"/>
            <w:vAlign w:val="center"/>
          </w:tcPr>
          <w:p w14:paraId="6C7B1450" w14:textId="77777777" w:rsidR="004465B7" w:rsidRDefault="004465B7" w:rsidP="00580009">
            <w:pPr>
              <w:pStyle w:val="11"/>
            </w:pPr>
            <w:r>
              <w:t>项目编码</w:t>
            </w:r>
          </w:p>
        </w:tc>
        <w:tc>
          <w:tcPr>
            <w:tcW w:w="2608" w:type="dxa"/>
            <w:gridSpan w:val="2"/>
            <w:vAlign w:val="center"/>
          </w:tcPr>
          <w:p w14:paraId="48C73979" w14:textId="77777777" w:rsidR="004465B7" w:rsidRDefault="004465B7" w:rsidP="00580009">
            <w:pPr>
              <w:pStyle w:val="2"/>
            </w:pPr>
            <w:r>
              <w:t>13102622P00237610859C</w:t>
            </w:r>
          </w:p>
        </w:tc>
        <w:tc>
          <w:tcPr>
            <w:tcW w:w="1587" w:type="dxa"/>
            <w:vAlign w:val="center"/>
          </w:tcPr>
          <w:p w14:paraId="1DF4ACE7" w14:textId="77777777" w:rsidR="004465B7" w:rsidRDefault="004465B7" w:rsidP="00580009">
            <w:pPr>
              <w:pStyle w:val="11"/>
            </w:pPr>
            <w:r>
              <w:t>项目名称</w:t>
            </w:r>
          </w:p>
        </w:tc>
        <w:tc>
          <w:tcPr>
            <w:tcW w:w="4422" w:type="dxa"/>
            <w:gridSpan w:val="3"/>
            <w:vAlign w:val="center"/>
          </w:tcPr>
          <w:p w14:paraId="4E99DA81" w14:textId="77777777" w:rsidR="004465B7" w:rsidRDefault="004465B7" w:rsidP="00580009">
            <w:pPr>
              <w:pStyle w:val="2"/>
            </w:pPr>
            <w:r>
              <w:t>史各庄镇106国道史各庄段绿化节点工程资金</w:t>
            </w:r>
          </w:p>
        </w:tc>
      </w:tr>
      <w:tr w:rsidR="004465B7" w14:paraId="40835E57" w14:textId="77777777" w:rsidTr="00580009">
        <w:trPr>
          <w:trHeight w:val="369"/>
          <w:jc w:val="center"/>
        </w:trPr>
        <w:tc>
          <w:tcPr>
            <w:tcW w:w="1276" w:type="dxa"/>
            <w:vMerge w:val="restart"/>
            <w:vAlign w:val="center"/>
          </w:tcPr>
          <w:p w14:paraId="32B7C50B" w14:textId="77777777" w:rsidR="004465B7" w:rsidRDefault="004465B7" w:rsidP="00580009">
            <w:pPr>
              <w:pStyle w:val="11"/>
            </w:pPr>
            <w:r>
              <w:t>预算规模及资金用途</w:t>
            </w:r>
          </w:p>
        </w:tc>
        <w:tc>
          <w:tcPr>
            <w:tcW w:w="1276" w:type="dxa"/>
            <w:vAlign w:val="center"/>
          </w:tcPr>
          <w:p w14:paraId="4F0EFA0E" w14:textId="77777777" w:rsidR="004465B7" w:rsidRDefault="004465B7" w:rsidP="00580009">
            <w:pPr>
              <w:pStyle w:val="11"/>
            </w:pPr>
            <w:r>
              <w:t>预算数</w:t>
            </w:r>
          </w:p>
        </w:tc>
        <w:tc>
          <w:tcPr>
            <w:tcW w:w="1332" w:type="dxa"/>
            <w:vAlign w:val="center"/>
          </w:tcPr>
          <w:p w14:paraId="0C9BDABC" w14:textId="77777777" w:rsidR="004465B7" w:rsidRDefault="004465B7" w:rsidP="00580009">
            <w:pPr>
              <w:pStyle w:val="2"/>
            </w:pPr>
            <w:r>
              <w:t>700000.00</w:t>
            </w:r>
          </w:p>
        </w:tc>
        <w:tc>
          <w:tcPr>
            <w:tcW w:w="1587" w:type="dxa"/>
            <w:vAlign w:val="center"/>
          </w:tcPr>
          <w:p w14:paraId="52230423" w14:textId="77777777" w:rsidR="004465B7" w:rsidRDefault="004465B7" w:rsidP="00580009">
            <w:pPr>
              <w:pStyle w:val="11"/>
            </w:pPr>
            <w:r>
              <w:t>其中：财政    资金</w:t>
            </w:r>
          </w:p>
        </w:tc>
        <w:tc>
          <w:tcPr>
            <w:tcW w:w="1304" w:type="dxa"/>
            <w:vAlign w:val="center"/>
          </w:tcPr>
          <w:p w14:paraId="24628224" w14:textId="77777777" w:rsidR="004465B7" w:rsidRDefault="004465B7" w:rsidP="00580009">
            <w:pPr>
              <w:pStyle w:val="2"/>
            </w:pPr>
            <w:r>
              <w:t>700000.00</w:t>
            </w:r>
          </w:p>
        </w:tc>
        <w:tc>
          <w:tcPr>
            <w:tcW w:w="1276" w:type="dxa"/>
            <w:vAlign w:val="center"/>
          </w:tcPr>
          <w:p w14:paraId="7227673B" w14:textId="77777777" w:rsidR="004465B7" w:rsidRDefault="004465B7" w:rsidP="00580009">
            <w:pPr>
              <w:pStyle w:val="11"/>
            </w:pPr>
            <w:r>
              <w:t>其他资金</w:t>
            </w:r>
          </w:p>
        </w:tc>
        <w:tc>
          <w:tcPr>
            <w:tcW w:w="1843" w:type="dxa"/>
            <w:vAlign w:val="center"/>
          </w:tcPr>
          <w:p w14:paraId="6CB03F90" w14:textId="77777777" w:rsidR="004465B7" w:rsidRDefault="004465B7" w:rsidP="00580009">
            <w:pPr>
              <w:pStyle w:val="2"/>
            </w:pPr>
            <w:r>
              <w:t xml:space="preserve"> </w:t>
            </w:r>
          </w:p>
        </w:tc>
      </w:tr>
      <w:tr w:rsidR="004465B7" w14:paraId="1A06D6F1" w14:textId="77777777" w:rsidTr="00580009">
        <w:trPr>
          <w:trHeight w:val="369"/>
          <w:jc w:val="center"/>
        </w:trPr>
        <w:tc>
          <w:tcPr>
            <w:tcW w:w="1276" w:type="dxa"/>
            <w:vMerge/>
          </w:tcPr>
          <w:p w14:paraId="0AC70028" w14:textId="77777777" w:rsidR="004465B7" w:rsidRDefault="004465B7" w:rsidP="00580009"/>
        </w:tc>
        <w:tc>
          <w:tcPr>
            <w:tcW w:w="8617" w:type="dxa"/>
            <w:gridSpan w:val="6"/>
            <w:vAlign w:val="center"/>
          </w:tcPr>
          <w:p w14:paraId="0F5DBC20" w14:textId="77777777" w:rsidR="004465B7" w:rsidRDefault="004465B7" w:rsidP="00580009">
            <w:pPr>
              <w:pStyle w:val="2"/>
            </w:pPr>
            <w:r>
              <w:t>主要解决西部城乡环境差问题，确保西部城乡环境得到有效提升。</w:t>
            </w:r>
          </w:p>
        </w:tc>
      </w:tr>
      <w:tr w:rsidR="004465B7" w14:paraId="6ED29630" w14:textId="77777777" w:rsidTr="00580009">
        <w:trPr>
          <w:trHeight w:val="369"/>
          <w:jc w:val="center"/>
        </w:trPr>
        <w:tc>
          <w:tcPr>
            <w:tcW w:w="1276" w:type="dxa"/>
            <w:vMerge w:val="restart"/>
            <w:vAlign w:val="center"/>
          </w:tcPr>
          <w:p w14:paraId="1370A1B0" w14:textId="77777777" w:rsidR="004465B7" w:rsidRDefault="004465B7" w:rsidP="00580009">
            <w:pPr>
              <w:pStyle w:val="11"/>
            </w:pPr>
            <w:r>
              <w:t>资金支出计划（%）</w:t>
            </w:r>
          </w:p>
        </w:tc>
        <w:tc>
          <w:tcPr>
            <w:tcW w:w="2608" w:type="dxa"/>
            <w:gridSpan w:val="2"/>
            <w:vAlign w:val="center"/>
          </w:tcPr>
          <w:p w14:paraId="62F79103" w14:textId="77777777" w:rsidR="004465B7" w:rsidRDefault="004465B7" w:rsidP="00580009">
            <w:pPr>
              <w:pStyle w:val="11"/>
            </w:pPr>
            <w:r>
              <w:t>3月底</w:t>
            </w:r>
          </w:p>
        </w:tc>
        <w:tc>
          <w:tcPr>
            <w:tcW w:w="1587" w:type="dxa"/>
            <w:vAlign w:val="center"/>
          </w:tcPr>
          <w:p w14:paraId="4E830325" w14:textId="77777777" w:rsidR="004465B7" w:rsidRDefault="004465B7" w:rsidP="00580009">
            <w:pPr>
              <w:pStyle w:val="11"/>
            </w:pPr>
            <w:r>
              <w:t>6月底</w:t>
            </w:r>
          </w:p>
        </w:tc>
        <w:tc>
          <w:tcPr>
            <w:tcW w:w="1304" w:type="dxa"/>
            <w:vAlign w:val="center"/>
          </w:tcPr>
          <w:p w14:paraId="131C813B" w14:textId="77777777" w:rsidR="004465B7" w:rsidRDefault="004465B7" w:rsidP="00580009">
            <w:pPr>
              <w:pStyle w:val="11"/>
            </w:pPr>
            <w:r>
              <w:t>10月底</w:t>
            </w:r>
          </w:p>
        </w:tc>
        <w:tc>
          <w:tcPr>
            <w:tcW w:w="3118" w:type="dxa"/>
            <w:gridSpan w:val="2"/>
            <w:vAlign w:val="center"/>
          </w:tcPr>
          <w:p w14:paraId="47965F4B" w14:textId="77777777" w:rsidR="004465B7" w:rsidRDefault="004465B7" w:rsidP="00580009">
            <w:pPr>
              <w:pStyle w:val="11"/>
            </w:pPr>
            <w:r>
              <w:t>12月底</w:t>
            </w:r>
          </w:p>
        </w:tc>
      </w:tr>
      <w:tr w:rsidR="004465B7" w14:paraId="3E0E9B1A" w14:textId="77777777" w:rsidTr="00580009">
        <w:trPr>
          <w:trHeight w:val="369"/>
          <w:jc w:val="center"/>
        </w:trPr>
        <w:tc>
          <w:tcPr>
            <w:tcW w:w="1276" w:type="dxa"/>
            <w:vMerge/>
          </w:tcPr>
          <w:p w14:paraId="1FD89664" w14:textId="77777777" w:rsidR="004465B7" w:rsidRDefault="004465B7" w:rsidP="00580009"/>
        </w:tc>
        <w:tc>
          <w:tcPr>
            <w:tcW w:w="2608" w:type="dxa"/>
            <w:gridSpan w:val="2"/>
            <w:vAlign w:val="center"/>
          </w:tcPr>
          <w:p w14:paraId="530E43FB" w14:textId="77777777" w:rsidR="004465B7" w:rsidRDefault="004465B7" w:rsidP="00580009">
            <w:pPr>
              <w:pStyle w:val="3"/>
            </w:pPr>
            <w:r>
              <w:t>25%</w:t>
            </w:r>
          </w:p>
        </w:tc>
        <w:tc>
          <w:tcPr>
            <w:tcW w:w="1587" w:type="dxa"/>
            <w:vAlign w:val="center"/>
          </w:tcPr>
          <w:p w14:paraId="6552E33A" w14:textId="77777777" w:rsidR="004465B7" w:rsidRDefault="004465B7" w:rsidP="00580009">
            <w:pPr>
              <w:pStyle w:val="3"/>
            </w:pPr>
            <w:r>
              <w:t>50%</w:t>
            </w:r>
          </w:p>
        </w:tc>
        <w:tc>
          <w:tcPr>
            <w:tcW w:w="1304" w:type="dxa"/>
            <w:vAlign w:val="center"/>
          </w:tcPr>
          <w:p w14:paraId="37E40941" w14:textId="77777777" w:rsidR="004465B7" w:rsidRDefault="004465B7" w:rsidP="00580009">
            <w:pPr>
              <w:pStyle w:val="3"/>
            </w:pPr>
            <w:r>
              <w:t>75%</w:t>
            </w:r>
          </w:p>
        </w:tc>
        <w:tc>
          <w:tcPr>
            <w:tcW w:w="3118" w:type="dxa"/>
            <w:gridSpan w:val="2"/>
            <w:vAlign w:val="center"/>
          </w:tcPr>
          <w:p w14:paraId="4243CCA5" w14:textId="77777777" w:rsidR="004465B7" w:rsidRDefault="004465B7" w:rsidP="00580009">
            <w:pPr>
              <w:pStyle w:val="3"/>
            </w:pPr>
            <w:r>
              <w:t>100%</w:t>
            </w:r>
          </w:p>
        </w:tc>
      </w:tr>
      <w:tr w:rsidR="004465B7" w14:paraId="4DBB6EFC" w14:textId="77777777" w:rsidTr="00580009">
        <w:trPr>
          <w:trHeight w:val="369"/>
          <w:jc w:val="center"/>
        </w:trPr>
        <w:tc>
          <w:tcPr>
            <w:tcW w:w="1276" w:type="dxa"/>
            <w:vAlign w:val="center"/>
          </w:tcPr>
          <w:p w14:paraId="51610105" w14:textId="77777777" w:rsidR="004465B7" w:rsidRDefault="004465B7" w:rsidP="00580009">
            <w:pPr>
              <w:pStyle w:val="11"/>
            </w:pPr>
            <w:r>
              <w:t>绩效目标</w:t>
            </w:r>
          </w:p>
        </w:tc>
        <w:tc>
          <w:tcPr>
            <w:tcW w:w="8617" w:type="dxa"/>
            <w:gridSpan w:val="6"/>
            <w:vAlign w:val="center"/>
          </w:tcPr>
          <w:p w14:paraId="11710F16" w14:textId="77777777" w:rsidR="004465B7" w:rsidRDefault="004465B7" w:rsidP="00580009">
            <w:pPr>
              <w:pStyle w:val="2"/>
            </w:pPr>
            <w:r>
              <w:t>1.通过项目的开展实现西部城乡环境的提升</w:t>
            </w:r>
          </w:p>
          <w:p w14:paraId="395C728B" w14:textId="77777777" w:rsidR="004465B7" w:rsidRDefault="004465B7" w:rsidP="00580009">
            <w:pPr>
              <w:pStyle w:val="2"/>
            </w:pPr>
            <w:r>
              <w:t>2.提高了史各庄镇的整体环境和全镇所有人的生活质量</w:t>
            </w:r>
          </w:p>
          <w:p w14:paraId="2AA31723" w14:textId="77777777" w:rsidR="004465B7" w:rsidRDefault="004465B7" w:rsidP="00580009">
            <w:pPr>
              <w:pStyle w:val="2"/>
            </w:pPr>
            <w:r>
              <w:t>3.提高了史各庄镇所有人的生活质量</w:t>
            </w:r>
          </w:p>
        </w:tc>
      </w:tr>
    </w:tbl>
    <w:p w14:paraId="2A9D8826" w14:textId="77777777" w:rsidR="004465B7" w:rsidRDefault="004465B7" w:rsidP="004465B7">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65B7" w14:paraId="6DD72A36" w14:textId="77777777" w:rsidTr="00580009">
        <w:trPr>
          <w:trHeight w:val="397"/>
          <w:tblHeader/>
          <w:jc w:val="center"/>
        </w:trPr>
        <w:tc>
          <w:tcPr>
            <w:tcW w:w="1276" w:type="dxa"/>
            <w:vAlign w:val="center"/>
          </w:tcPr>
          <w:p w14:paraId="787CE208" w14:textId="77777777" w:rsidR="004465B7" w:rsidRDefault="004465B7" w:rsidP="00580009">
            <w:pPr>
              <w:pStyle w:val="11"/>
            </w:pPr>
            <w:r>
              <w:t>一级指标</w:t>
            </w:r>
          </w:p>
        </w:tc>
        <w:tc>
          <w:tcPr>
            <w:tcW w:w="1276" w:type="dxa"/>
            <w:vAlign w:val="center"/>
          </w:tcPr>
          <w:p w14:paraId="69F85101" w14:textId="77777777" w:rsidR="004465B7" w:rsidRDefault="004465B7" w:rsidP="00580009">
            <w:pPr>
              <w:pStyle w:val="11"/>
            </w:pPr>
            <w:r>
              <w:t>二级指标</w:t>
            </w:r>
          </w:p>
        </w:tc>
        <w:tc>
          <w:tcPr>
            <w:tcW w:w="1332" w:type="dxa"/>
            <w:vAlign w:val="center"/>
          </w:tcPr>
          <w:p w14:paraId="76487631" w14:textId="77777777" w:rsidR="004465B7" w:rsidRDefault="004465B7" w:rsidP="00580009">
            <w:pPr>
              <w:pStyle w:val="11"/>
            </w:pPr>
            <w:r>
              <w:t>三级指标</w:t>
            </w:r>
          </w:p>
        </w:tc>
        <w:tc>
          <w:tcPr>
            <w:tcW w:w="2891" w:type="dxa"/>
            <w:vAlign w:val="center"/>
          </w:tcPr>
          <w:p w14:paraId="54EB260B" w14:textId="77777777" w:rsidR="004465B7" w:rsidRDefault="004465B7" w:rsidP="00580009">
            <w:pPr>
              <w:pStyle w:val="11"/>
            </w:pPr>
            <w:r>
              <w:t>绩效指标描述</w:t>
            </w:r>
          </w:p>
        </w:tc>
        <w:tc>
          <w:tcPr>
            <w:tcW w:w="1276" w:type="dxa"/>
            <w:vAlign w:val="center"/>
          </w:tcPr>
          <w:p w14:paraId="5C1F51BB" w14:textId="77777777" w:rsidR="004465B7" w:rsidRDefault="004465B7" w:rsidP="00580009">
            <w:pPr>
              <w:pStyle w:val="11"/>
            </w:pPr>
            <w:r>
              <w:t>指标值</w:t>
            </w:r>
          </w:p>
        </w:tc>
        <w:tc>
          <w:tcPr>
            <w:tcW w:w="1843" w:type="dxa"/>
            <w:vAlign w:val="center"/>
          </w:tcPr>
          <w:p w14:paraId="388F55B1" w14:textId="77777777" w:rsidR="004465B7" w:rsidRDefault="004465B7" w:rsidP="00580009">
            <w:pPr>
              <w:pStyle w:val="11"/>
            </w:pPr>
            <w:r>
              <w:t>指标值确定依据</w:t>
            </w:r>
          </w:p>
        </w:tc>
      </w:tr>
      <w:tr w:rsidR="004465B7" w14:paraId="70E31689" w14:textId="77777777" w:rsidTr="00580009">
        <w:trPr>
          <w:trHeight w:val="369"/>
          <w:jc w:val="center"/>
        </w:trPr>
        <w:tc>
          <w:tcPr>
            <w:tcW w:w="1276" w:type="dxa"/>
            <w:vMerge w:val="restart"/>
            <w:vAlign w:val="center"/>
          </w:tcPr>
          <w:p w14:paraId="727B3B52" w14:textId="77777777" w:rsidR="004465B7" w:rsidRDefault="004465B7" w:rsidP="00580009">
            <w:pPr>
              <w:pStyle w:val="3"/>
            </w:pPr>
            <w:r>
              <w:t>产出指标</w:t>
            </w:r>
          </w:p>
        </w:tc>
        <w:tc>
          <w:tcPr>
            <w:tcW w:w="1276" w:type="dxa"/>
            <w:vAlign w:val="center"/>
          </w:tcPr>
          <w:p w14:paraId="7C9FB398" w14:textId="77777777" w:rsidR="004465B7" w:rsidRDefault="004465B7" w:rsidP="00580009">
            <w:pPr>
              <w:pStyle w:val="2"/>
            </w:pPr>
            <w:r>
              <w:t>数量指标</w:t>
            </w:r>
          </w:p>
        </w:tc>
        <w:tc>
          <w:tcPr>
            <w:tcW w:w="1332" w:type="dxa"/>
            <w:vAlign w:val="center"/>
          </w:tcPr>
          <w:p w14:paraId="15B9C356" w14:textId="77777777" w:rsidR="004465B7" w:rsidRDefault="004465B7" w:rsidP="00580009">
            <w:pPr>
              <w:pStyle w:val="2"/>
            </w:pPr>
            <w:r>
              <w:t>受益人口数量</w:t>
            </w:r>
          </w:p>
        </w:tc>
        <w:tc>
          <w:tcPr>
            <w:tcW w:w="2891" w:type="dxa"/>
            <w:vAlign w:val="center"/>
          </w:tcPr>
          <w:p w14:paraId="12876A20" w14:textId="77777777" w:rsidR="004465B7" w:rsidRDefault="004465B7" w:rsidP="00580009">
            <w:pPr>
              <w:pStyle w:val="2"/>
            </w:pPr>
            <w:r>
              <w:t>受益人口达到20000余人</w:t>
            </w:r>
          </w:p>
        </w:tc>
        <w:tc>
          <w:tcPr>
            <w:tcW w:w="1276" w:type="dxa"/>
            <w:vAlign w:val="center"/>
          </w:tcPr>
          <w:p w14:paraId="6FFF03B8" w14:textId="77777777" w:rsidR="004465B7" w:rsidRDefault="004465B7" w:rsidP="00580009">
            <w:pPr>
              <w:pStyle w:val="2"/>
            </w:pPr>
            <w:r>
              <w:t>≥20000人</w:t>
            </w:r>
          </w:p>
        </w:tc>
        <w:tc>
          <w:tcPr>
            <w:tcW w:w="1843" w:type="dxa"/>
            <w:vAlign w:val="center"/>
          </w:tcPr>
          <w:p w14:paraId="253EAF98" w14:textId="77777777" w:rsidR="004465B7" w:rsidRDefault="004465B7" w:rsidP="00580009">
            <w:pPr>
              <w:pStyle w:val="2"/>
            </w:pPr>
            <w:r>
              <w:t>根据文发改字（2018）304号文件规定中，关于文安县发展改革局关于106国道史各庄段绿化节点工程项目建议书的批复。</w:t>
            </w:r>
          </w:p>
        </w:tc>
      </w:tr>
      <w:tr w:rsidR="004465B7" w14:paraId="2203F003" w14:textId="77777777" w:rsidTr="00580009">
        <w:trPr>
          <w:trHeight w:val="369"/>
          <w:jc w:val="center"/>
        </w:trPr>
        <w:tc>
          <w:tcPr>
            <w:tcW w:w="1276" w:type="dxa"/>
            <w:vMerge/>
            <w:vAlign w:val="center"/>
          </w:tcPr>
          <w:p w14:paraId="52E46813" w14:textId="77777777" w:rsidR="004465B7" w:rsidRDefault="004465B7" w:rsidP="00580009"/>
        </w:tc>
        <w:tc>
          <w:tcPr>
            <w:tcW w:w="1276" w:type="dxa"/>
            <w:vAlign w:val="center"/>
          </w:tcPr>
          <w:p w14:paraId="1F7986BB" w14:textId="77777777" w:rsidR="004465B7" w:rsidRDefault="004465B7" w:rsidP="00580009">
            <w:pPr>
              <w:pStyle w:val="2"/>
            </w:pPr>
            <w:r>
              <w:t>质量指标</w:t>
            </w:r>
          </w:p>
        </w:tc>
        <w:tc>
          <w:tcPr>
            <w:tcW w:w="1332" w:type="dxa"/>
            <w:vAlign w:val="center"/>
          </w:tcPr>
          <w:p w14:paraId="14328802" w14:textId="77777777" w:rsidR="004465B7" w:rsidRDefault="004465B7" w:rsidP="00580009">
            <w:pPr>
              <w:pStyle w:val="2"/>
            </w:pPr>
            <w:r>
              <w:t>符合合同验收标准</w:t>
            </w:r>
          </w:p>
        </w:tc>
        <w:tc>
          <w:tcPr>
            <w:tcW w:w="2891" w:type="dxa"/>
            <w:vAlign w:val="center"/>
          </w:tcPr>
          <w:p w14:paraId="7198608F" w14:textId="77777777" w:rsidR="004465B7" w:rsidRDefault="004465B7" w:rsidP="00580009">
            <w:pPr>
              <w:pStyle w:val="2"/>
            </w:pPr>
            <w:r>
              <w:t>确保工程质量达标，达到保质期</w:t>
            </w:r>
          </w:p>
        </w:tc>
        <w:tc>
          <w:tcPr>
            <w:tcW w:w="1276" w:type="dxa"/>
            <w:vAlign w:val="center"/>
          </w:tcPr>
          <w:p w14:paraId="7DBD31C0" w14:textId="77777777" w:rsidR="004465B7" w:rsidRDefault="004465B7" w:rsidP="00580009">
            <w:pPr>
              <w:pStyle w:val="2"/>
            </w:pPr>
            <w:r>
              <w:t>1百分比</w:t>
            </w:r>
          </w:p>
        </w:tc>
        <w:tc>
          <w:tcPr>
            <w:tcW w:w="1843" w:type="dxa"/>
            <w:vAlign w:val="center"/>
          </w:tcPr>
          <w:p w14:paraId="5E2A90DA" w14:textId="77777777" w:rsidR="004465B7" w:rsidRDefault="004465B7" w:rsidP="00580009">
            <w:pPr>
              <w:pStyle w:val="2"/>
            </w:pPr>
            <w:r>
              <w:t>工程质量鉴定书</w:t>
            </w:r>
          </w:p>
        </w:tc>
      </w:tr>
      <w:tr w:rsidR="004465B7" w14:paraId="56899A76" w14:textId="77777777" w:rsidTr="00580009">
        <w:trPr>
          <w:trHeight w:val="369"/>
          <w:jc w:val="center"/>
        </w:trPr>
        <w:tc>
          <w:tcPr>
            <w:tcW w:w="1276" w:type="dxa"/>
            <w:vMerge/>
            <w:vAlign w:val="center"/>
          </w:tcPr>
          <w:p w14:paraId="0C1B5D63" w14:textId="77777777" w:rsidR="004465B7" w:rsidRDefault="004465B7" w:rsidP="00580009"/>
        </w:tc>
        <w:tc>
          <w:tcPr>
            <w:tcW w:w="1276" w:type="dxa"/>
            <w:vAlign w:val="center"/>
          </w:tcPr>
          <w:p w14:paraId="10DA5E95" w14:textId="77777777" w:rsidR="004465B7" w:rsidRDefault="004465B7" w:rsidP="00580009">
            <w:pPr>
              <w:pStyle w:val="2"/>
            </w:pPr>
            <w:r>
              <w:t>时效指标</w:t>
            </w:r>
          </w:p>
        </w:tc>
        <w:tc>
          <w:tcPr>
            <w:tcW w:w="1332" w:type="dxa"/>
            <w:vAlign w:val="center"/>
          </w:tcPr>
          <w:p w14:paraId="246B35C6" w14:textId="77777777" w:rsidR="004465B7" w:rsidRDefault="004465B7" w:rsidP="00580009">
            <w:pPr>
              <w:pStyle w:val="2"/>
            </w:pPr>
            <w:r>
              <w:t>按合同验收时间完工</w:t>
            </w:r>
          </w:p>
        </w:tc>
        <w:tc>
          <w:tcPr>
            <w:tcW w:w="2891" w:type="dxa"/>
            <w:vAlign w:val="center"/>
          </w:tcPr>
          <w:p w14:paraId="3FFAB6E2" w14:textId="77777777" w:rsidR="004465B7" w:rsidRDefault="004465B7" w:rsidP="00580009">
            <w:pPr>
              <w:pStyle w:val="2"/>
            </w:pPr>
            <w:r>
              <w:t>此项目2019年11月完工</w:t>
            </w:r>
          </w:p>
        </w:tc>
        <w:tc>
          <w:tcPr>
            <w:tcW w:w="1276" w:type="dxa"/>
            <w:vAlign w:val="center"/>
          </w:tcPr>
          <w:p w14:paraId="1046E0A9" w14:textId="77777777" w:rsidR="004465B7" w:rsidRDefault="004465B7" w:rsidP="00580009">
            <w:pPr>
              <w:pStyle w:val="2"/>
            </w:pPr>
            <w:r>
              <w:t>6月</w:t>
            </w:r>
          </w:p>
        </w:tc>
        <w:tc>
          <w:tcPr>
            <w:tcW w:w="1843" w:type="dxa"/>
            <w:vAlign w:val="center"/>
          </w:tcPr>
          <w:p w14:paraId="0A255DBC" w14:textId="77777777" w:rsidR="004465B7" w:rsidRDefault="004465B7" w:rsidP="00580009">
            <w:pPr>
              <w:pStyle w:val="2"/>
            </w:pPr>
            <w:r>
              <w:t>合同、开工报告</w:t>
            </w:r>
          </w:p>
        </w:tc>
      </w:tr>
      <w:tr w:rsidR="004465B7" w14:paraId="0572842C" w14:textId="77777777" w:rsidTr="00580009">
        <w:trPr>
          <w:trHeight w:val="369"/>
          <w:jc w:val="center"/>
        </w:trPr>
        <w:tc>
          <w:tcPr>
            <w:tcW w:w="1276" w:type="dxa"/>
            <w:vMerge/>
            <w:vAlign w:val="center"/>
          </w:tcPr>
          <w:p w14:paraId="77F77E4D" w14:textId="77777777" w:rsidR="004465B7" w:rsidRDefault="004465B7" w:rsidP="00580009"/>
        </w:tc>
        <w:tc>
          <w:tcPr>
            <w:tcW w:w="1276" w:type="dxa"/>
            <w:vAlign w:val="center"/>
          </w:tcPr>
          <w:p w14:paraId="6CB53D37" w14:textId="77777777" w:rsidR="004465B7" w:rsidRDefault="004465B7" w:rsidP="00580009">
            <w:pPr>
              <w:pStyle w:val="2"/>
            </w:pPr>
            <w:r>
              <w:t>成本指标</w:t>
            </w:r>
          </w:p>
        </w:tc>
        <w:tc>
          <w:tcPr>
            <w:tcW w:w="1332" w:type="dxa"/>
            <w:vAlign w:val="center"/>
          </w:tcPr>
          <w:p w14:paraId="7FFA60E3" w14:textId="77777777" w:rsidR="004465B7" w:rsidRDefault="004465B7" w:rsidP="00580009">
            <w:pPr>
              <w:pStyle w:val="2"/>
            </w:pPr>
            <w:r>
              <w:t>工程投资额</w:t>
            </w:r>
          </w:p>
        </w:tc>
        <w:tc>
          <w:tcPr>
            <w:tcW w:w="2891" w:type="dxa"/>
            <w:vAlign w:val="center"/>
          </w:tcPr>
          <w:p w14:paraId="4363D2AF" w14:textId="77777777" w:rsidR="004465B7" w:rsidRDefault="004465B7" w:rsidP="00580009">
            <w:pPr>
              <w:pStyle w:val="2"/>
            </w:pPr>
            <w:r>
              <w:t>工程投资额</w:t>
            </w:r>
          </w:p>
        </w:tc>
        <w:tc>
          <w:tcPr>
            <w:tcW w:w="1276" w:type="dxa"/>
            <w:vAlign w:val="center"/>
          </w:tcPr>
          <w:p w14:paraId="679664E7" w14:textId="77777777" w:rsidR="004465B7" w:rsidRDefault="004465B7" w:rsidP="00580009">
            <w:pPr>
              <w:pStyle w:val="2"/>
            </w:pPr>
            <w:r>
              <w:t>144.39万元</w:t>
            </w:r>
          </w:p>
        </w:tc>
        <w:tc>
          <w:tcPr>
            <w:tcW w:w="1843" w:type="dxa"/>
            <w:vAlign w:val="center"/>
          </w:tcPr>
          <w:p w14:paraId="0FA9F040" w14:textId="77777777" w:rsidR="004465B7" w:rsidRDefault="004465B7" w:rsidP="00580009">
            <w:pPr>
              <w:pStyle w:val="2"/>
            </w:pPr>
            <w:r>
              <w:t>合同、工程量清单</w:t>
            </w:r>
          </w:p>
        </w:tc>
      </w:tr>
      <w:tr w:rsidR="004465B7" w14:paraId="38EAC0FA" w14:textId="77777777" w:rsidTr="00580009">
        <w:trPr>
          <w:trHeight w:val="369"/>
          <w:jc w:val="center"/>
        </w:trPr>
        <w:tc>
          <w:tcPr>
            <w:tcW w:w="1276" w:type="dxa"/>
            <w:vMerge w:val="restart"/>
            <w:vAlign w:val="center"/>
          </w:tcPr>
          <w:p w14:paraId="154532F3" w14:textId="77777777" w:rsidR="004465B7" w:rsidRDefault="004465B7" w:rsidP="00580009">
            <w:pPr>
              <w:pStyle w:val="3"/>
            </w:pPr>
            <w:r>
              <w:t>效益指标</w:t>
            </w:r>
          </w:p>
        </w:tc>
        <w:tc>
          <w:tcPr>
            <w:tcW w:w="1276" w:type="dxa"/>
            <w:vAlign w:val="center"/>
          </w:tcPr>
          <w:p w14:paraId="1AC05924" w14:textId="77777777" w:rsidR="004465B7" w:rsidRDefault="004465B7" w:rsidP="00580009">
            <w:pPr>
              <w:pStyle w:val="2"/>
            </w:pPr>
            <w:r>
              <w:t>经济效益指标</w:t>
            </w:r>
          </w:p>
        </w:tc>
        <w:tc>
          <w:tcPr>
            <w:tcW w:w="1332" w:type="dxa"/>
            <w:vAlign w:val="center"/>
          </w:tcPr>
          <w:p w14:paraId="60286AC8" w14:textId="77777777" w:rsidR="004465B7" w:rsidRDefault="004465B7" w:rsidP="00580009">
            <w:pPr>
              <w:pStyle w:val="2"/>
            </w:pPr>
            <w:r>
              <w:t>通过此项目方便了我镇村民出行，提高了村民生活质量</w:t>
            </w:r>
          </w:p>
        </w:tc>
        <w:tc>
          <w:tcPr>
            <w:tcW w:w="2891" w:type="dxa"/>
            <w:vAlign w:val="center"/>
          </w:tcPr>
          <w:p w14:paraId="0995570C" w14:textId="77777777" w:rsidR="004465B7" w:rsidRDefault="004465B7" w:rsidP="00580009">
            <w:pPr>
              <w:pStyle w:val="2"/>
            </w:pPr>
            <w:r>
              <w:t>此项目不仅有利于周边村民2万多人，也给过往人带来方便。</w:t>
            </w:r>
          </w:p>
        </w:tc>
        <w:tc>
          <w:tcPr>
            <w:tcW w:w="1276" w:type="dxa"/>
            <w:vAlign w:val="center"/>
          </w:tcPr>
          <w:p w14:paraId="41391969" w14:textId="77777777" w:rsidR="004465B7" w:rsidRDefault="004465B7" w:rsidP="00580009">
            <w:pPr>
              <w:pStyle w:val="2"/>
            </w:pPr>
            <w:r>
              <w:t>≥95百分比</w:t>
            </w:r>
          </w:p>
        </w:tc>
        <w:tc>
          <w:tcPr>
            <w:tcW w:w="1843" w:type="dxa"/>
            <w:vAlign w:val="center"/>
          </w:tcPr>
          <w:p w14:paraId="4690B7DF" w14:textId="77777777" w:rsidR="004465B7" w:rsidRDefault="004465B7" w:rsidP="00580009">
            <w:pPr>
              <w:pStyle w:val="2"/>
            </w:pPr>
            <w:r>
              <w:t>实施计划</w:t>
            </w:r>
          </w:p>
        </w:tc>
      </w:tr>
      <w:tr w:rsidR="004465B7" w14:paraId="33515223" w14:textId="77777777" w:rsidTr="00580009">
        <w:trPr>
          <w:trHeight w:val="369"/>
          <w:jc w:val="center"/>
        </w:trPr>
        <w:tc>
          <w:tcPr>
            <w:tcW w:w="1276" w:type="dxa"/>
            <w:vMerge/>
            <w:vAlign w:val="center"/>
          </w:tcPr>
          <w:p w14:paraId="20F9FDEE" w14:textId="77777777" w:rsidR="004465B7" w:rsidRDefault="004465B7" w:rsidP="00580009"/>
        </w:tc>
        <w:tc>
          <w:tcPr>
            <w:tcW w:w="1276" w:type="dxa"/>
            <w:vAlign w:val="center"/>
          </w:tcPr>
          <w:p w14:paraId="318F5566" w14:textId="77777777" w:rsidR="004465B7" w:rsidRDefault="004465B7" w:rsidP="00580009">
            <w:pPr>
              <w:pStyle w:val="2"/>
            </w:pPr>
            <w:r>
              <w:t>社会效益指标</w:t>
            </w:r>
          </w:p>
        </w:tc>
        <w:tc>
          <w:tcPr>
            <w:tcW w:w="1332" w:type="dxa"/>
            <w:vAlign w:val="center"/>
          </w:tcPr>
          <w:p w14:paraId="62CBFDE6" w14:textId="77777777" w:rsidR="004465B7" w:rsidRDefault="004465B7" w:rsidP="00580009">
            <w:pPr>
              <w:pStyle w:val="2"/>
            </w:pPr>
            <w:r>
              <w:t>通过开展此项目完成了西部环境提升，改善了整体环境，是投资者愿意到我镇投资建厂</w:t>
            </w:r>
          </w:p>
        </w:tc>
        <w:tc>
          <w:tcPr>
            <w:tcW w:w="2891" w:type="dxa"/>
            <w:vAlign w:val="center"/>
          </w:tcPr>
          <w:p w14:paraId="46D84436" w14:textId="77777777" w:rsidR="004465B7" w:rsidRDefault="004465B7" w:rsidP="00580009">
            <w:pPr>
              <w:pStyle w:val="2"/>
            </w:pPr>
            <w:r>
              <w:t>此项目带动了我镇17个村经济发展</w:t>
            </w:r>
          </w:p>
        </w:tc>
        <w:tc>
          <w:tcPr>
            <w:tcW w:w="1276" w:type="dxa"/>
            <w:vAlign w:val="center"/>
          </w:tcPr>
          <w:p w14:paraId="71BD956B" w14:textId="77777777" w:rsidR="004465B7" w:rsidRDefault="004465B7" w:rsidP="00580009">
            <w:pPr>
              <w:pStyle w:val="2"/>
            </w:pPr>
            <w:r>
              <w:t>≥95百分比</w:t>
            </w:r>
          </w:p>
        </w:tc>
        <w:tc>
          <w:tcPr>
            <w:tcW w:w="1843" w:type="dxa"/>
            <w:vAlign w:val="center"/>
          </w:tcPr>
          <w:p w14:paraId="111A26DB" w14:textId="77777777" w:rsidR="004465B7" w:rsidRDefault="004465B7" w:rsidP="00580009">
            <w:pPr>
              <w:pStyle w:val="2"/>
            </w:pPr>
            <w:r>
              <w:t>实施计划</w:t>
            </w:r>
          </w:p>
        </w:tc>
      </w:tr>
      <w:tr w:rsidR="004465B7" w14:paraId="18FFA925" w14:textId="77777777" w:rsidTr="00580009">
        <w:trPr>
          <w:trHeight w:val="369"/>
          <w:jc w:val="center"/>
        </w:trPr>
        <w:tc>
          <w:tcPr>
            <w:tcW w:w="1276" w:type="dxa"/>
            <w:vMerge/>
            <w:vAlign w:val="center"/>
          </w:tcPr>
          <w:p w14:paraId="51C8D37E" w14:textId="77777777" w:rsidR="004465B7" w:rsidRDefault="004465B7" w:rsidP="00580009"/>
        </w:tc>
        <w:tc>
          <w:tcPr>
            <w:tcW w:w="1276" w:type="dxa"/>
            <w:vAlign w:val="center"/>
          </w:tcPr>
          <w:p w14:paraId="20666D41" w14:textId="77777777" w:rsidR="004465B7" w:rsidRDefault="004465B7" w:rsidP="00580009">
            <w:pPr>
              <w:pStyle w:val="2"/>
            </w:pPr>
            <w:r>
              <w:t>生态效益指标</w:t>
            </w:r>
          </w:p>
        </w:tc>
        <w:tc>
          <w:tcPr>
            <w:tcW w:w="1332" w:type="dxa"/>
            <w:vAlign w:val="center"/>
          </w:tcPr>
          <w:p w14:paraId="147A2059" w14:textId="77777777" w:rsidR="004465B7" w:rsidRDefault="004465B7" w:rsidP="00580009">
            <w:pPr>
              <w:pStyle w:val="2"/>
            </w:pPr>
            <w:r>
              <w:t>通过开展此项目完成了西部环境提升，改善了整体环境，提高人民生</w:t>
            </w:r>
            <w:r>
              <w:lastRenderedPageBreak/>
              <w:t>活质量</w:t>
            </w:r>
          </w:p>
        </w:tc>
        <w:tc>
          <w:tcPr>
            <w:tcW w:w="2891" w:type="dxa"/>
            <w:vAlign w:val="center"/>
          </w:tcPr>
          <w:p w14:paraId="2C379F9E" w14:textId="77777777" w:rsidR="004465B7" w:rsidRDefault="004465B7" w:rsidP="00580009">
            <w:pPr>
              <w:pStyle w:val="2"/>
            </w:pPr>
            <w:r>
              <w:lastRenderedPageBreak/>
              <w:t>绿化使空气环境得到有效改善，路面硬化方便村民出行</w:t>
            </w:r>
          </w:p>
        </w:tc>
        <w:tc>
          <w:tcPr>
            <w:tcW w:w="1276" w:type="dxa"/>
            <w:vAlign w:val="center"/>
          </w:tcPr>
          <w:p w14:paraId="6CF34D75" w14:textId="77777777" w:rsidR="004465B7" w:rsidRDefault="004465B7" w:rsidP="00580009">
            <w:pPr>
              <w:pStyle w:val="2"/>
            </w:pPr>
            <w:r>
              <w:t>≥95百分比</w:t>
            </w:r>
          </w:p>
        </w:tc>
        <w:tc>
          <w:tcPr>
            <w:tcW w:w="1843" w:type="dxa"/>
            <w:vAlign w:val="center"/>
          </w:tcPr>
          <w:p w14:paraId="4CEF7245" w14:textId="77777777" w:rsidR="004465B7" w:rsidRDefault="004465B7" w:rsidP="00580009">
            <w:pPr>
              <w:pStyle w:val="2"/>
            </w:pPr>
            <w:r>
              <w:t>实施计划</w:t>
            </w:r>
          </w:p>
        </w:tc>
      </w:tr>
      <w:tr w:rsidR="004465B7" w14:paraId="1957D1D4" w14:textId="77777777" w:rsidTr="00580009">
        <w:trPr>
          <w:trHeight w:val="369"/>
          <w:jc w:val="center"/>
        </w:trPr>
        <w:tc>
          <w:tcPr>
            <w:tcW w:w="1276" w:type="dxa"/>
            <w:vMerge/>
            <w:vAlign w:val="center"/>
          </w:tcPr>
          <w:p w14:paraId="2308AF62" w14:textId="77777777" w:rsidR="004465B7" w:rsidRDefault="004465B7" w:rsidP="00580009"/>
        </w:tc>
        <w:tc>
          <w:tcPr>
            <w:tcW w:w="1276" w:type="dxa"/>
            <w:vAlign w:val="center"/>
          </w:tcPr>
          <w:p w14:paraId="1F3D0C42" w14:textId="77777777" w:rsidR="004465B7" w:rsidRDefault="004465B7" w:rsidP="00580009">
            <w:pPr>
              <w:pStyle w:val="2"/>
            </w:pPr>
            <w:r>
              <w:t>可持续影响指标</w:t>
            </w:r>
          </w:p>
        </w:tc>
        <w:tc>
          <w:tcPr>
            <w:tcW w:w="1332" w:type="dxa"/>
            <w:vAlign w:val="center"/>
          </w:tcPr>
          <w:p w14:paraId="040C08A9" w14:textId="77777777" w:rsidR="004465B7" w:rsidRDefault="004465B7" w:rsidP="00580009">
            <w:pPr>
              <w:pStyle w:val="2"/>
            </w:pPr>
            <w:r>
              <w:t>按合同质量按时完工，项目运行良好、提高环境造福百姓</w:t>
            </w:r>
          </w:p>
        </w:tc>
        <w:tc>
          <w:tcPr>
            <w:tcW w:w="2891" w:type="dxa"/>
            <w:vAlign w:val="center"/>
          </w:tcPr>
          <w:p w14:paraId="5CB4F636" w14:textId="77777777" w:rsidR="004465B7" w:rsidRDefault="004465B7" w:rsidP="00580009">
            <w:pPr>
              <w:pStyle w:val="2"/>
            </w:pPr>
            <w:r>
              <w:t>绿化持续影响20年，路面硬化持续影响20年</w:t>
            </w:r>
          </w:p>
        </w:tc>
        <w:tc>
          <w:tcPr>
            <w:tcW w:w="1276" w:type="dxa"/>
            <w:vAlign w:val="center"/>
          </w:tcPr>
          <w:p w14:paraId="25566603" w14:textId="77777777" w:rsidR="004465B7" w:rsidRDefault="004465B7" w:rsidP="00580009">
            <w:pPr>
              <w:pStyle w:val="2"/>
            </w:pPr>
            <w:r>
              <w:t>≥20年</w:t>
            </w:r>
          </w:p>
        </w:tc>
        <w:tc>
          <w:tcPr>
            <w:tcW w:w="1843" w:type="dxa"/>
            <w:vAlign w:val="center"/>
          </w:tcPr>
          <w:p w14:paraId="7E94463F" w14:textId="77777777" w:rsidR="004465B7" w:rsidRDefault="004465B7" w:rsidP="00580009">
            <w:pPr>
              <w:pStyle w:val="2"/>
            </w:pPr>
            <w:r>
              <w:t>实施计划</w:t>
            </w:r>
          </w:p>
        </w:tc>
      </w:tr>
      <w:tr w:rsidR="004465B7" w14:paraId="56D08436" w14:textId="77777777" w:rsidTr="00580009">
        <w:trPr>
          <w:trHeight w:val="369"/>
          <w:jc w:val="center"/>
        </w:trPr>
        <w:tc>
          <w:tcPr>
            <w:tcW w:w="1276" w:type="dxa"/>
            <w:vMerge w:val="restart"/>
            <w:vAlign w:val="center"/>
          </w:tcPr>
          <w:p w14:paraId="59197E11" w14:textId="77777777" w:rsidR="004465B7" w:rsidRDefault="004465B7" w:rsidP="00580009">
            <w:pPr>
              <w:pStyle w:val="3"/>
            </w:pPr>
            <w:r>
              <w:t>满意度指标</w:t>
            </w:r>
          </w:p>
        </w:tc>
        <w:tc>
          <w:tcPr>
            <w:tcW w:w="1276" w:type="dxa"/>
            <w:vAlign w:val="center"/>
          </w:tcPr>
          <w:p w14:paraId="42063A07" w14:textId="77777777" w:rsidR="004465B7" w:rsidRDefault="004465B7" w:rsidP="00580009">
            <w:pPr>
              <w:pStyle w:val="2"/>
            </w:pPr>
            <w:r>
              <w:t>服务对象满意度指标</w:t>
            </w:r>
          </w:p>
        </w:tc>
        <w:tc>
          <w:tcPr>
            <w:tcW w:w="1332" w:type="dxa"/>
            <w:vAlign w:val="center"/>
          </w:tcPr>
          <w:p w14:paraId="03ECEEF2" w14:textId="77777777" w:rsidR="004465B7" w:rsidRDefault="004465B7" w:rsidP="00580009">
            <w:pPr>
              <w:pStyle w:val="2"/>
            </w:pPr>
            <w:r>
              <w:t>信访群众满意度</w:t>
            </w:r>
          </w:p>
        </w:tc>
        <w:tc>
          <w:tcPr>
            <w:tcW w:w="2891" w:type="dxa"/>
            <w:vAlign w:val="center"/>
          </w:tcPr>
          <w:p w14:paraId="33976992" w14:textId="77777777" w:rsidR="004465B7" w:rsidRDefault="004465B7" w:rsidP="00580009">
            <w:pPr>
              <w:pStyle w:val="2"/>
            </w:pPr>
            <w:r>
              <w:t>信访群众满意度</w:t>
            </w:r>
          </w:p>
        </w:tc>
        <w:tc>
          <w:tcPr>
            <w:tcW w:w="1276" w:type="dxa"/>
            <w:vAlign w:val="center"/>
          </w:tcPr>
          <w:p w14:paraId="52B9CD98" w14:textId="77777777" w:rsidR="004465B7" w:rsidRDefault="004465B7" w:rsidP="00580009">
            <w:pPr>
              <w:pStyle w:val="2"/>
            </w:pPr>
            <w:r>
              <w:t>≥0.98百分比</w:t>
            </w:r>
          </w:p>
        </w:tc>
        <w:tc>
          <w:tcPr>
            <w:tcW w:w="1843" w:type="dxa"/>
            <w:vAlign w:val="center"/>
          </w:tcPr>
          <w:p w14:paraId="3D112BF7" w14:textId="77777777" w:rsidR="004465B7" w:rsidRDefault="004465B7" w:rsidP="00580009">
            <w:pPr>
              <w:pStyle w:val="2"/>
            </w:pPr>
            <w:r>
              <w:t>实施计划</w:t>
            </w:r>
          </w:p>
        </w:tc>
      </w:tr>
      <w:tr w:rsidR="004465B7" w14:paraId="62BA599D" w14:textId="77777777" w:rsidTr="00580009">
        <w:trPr>
          <w:trHeight w:val="369"/>
          <w:jc w:val="center"/>
        </w:trPr>
        <w:tc>
          <w:tcPr>
            <w:tcW w:w="1276" w:type="dxa"/>
            <w:vMerge/>
            <w:vAlign w:val="center"/>
          </w:tcPr>
          <w:p w14:paraId="186CF186" w14:textId="77777777" w:rsidR="004465B7" w:rsidRDefault="004465B7" w:rsidP="00580009"/>
        </w:tc>
        <w:tc>
          <w:tcPr>
            <w:tcW w:w="1276" w:type="dxa"/>
            <w:vAlign w:val="center"/>
          </w:tcPr>
          <w:p w14:paraId="267A565B" w14:textId="77777777" w:rsidR="004465B7" w:rsidRDefault="004465B7" w:rsidP="00580009">
            <w:pPr>
              <w:pStyle w:val="2"/>
            </w:pPr>
            <w:r>
              <w:t>服务对象满意度指标</w:t>
            </w:r>
          </w:p>
        </w:tc>
        <w:tc>
          <w:tcPr>
            <w:tcW w:w="1332" w:type="dxa"/>
            <w:vAlign w:val="center"/>
          </w:tcPr>
          <w:p w14:paraId="3E4FAF22" w14:textId="77777777" w:rsidR="004465B7" w:rsidRDefault="004465B7" w:rsidP="00580009">
            <w:pPr>
              <w:pStyle w:val="2"/>
            </w:pPr>
            <w:r>
              <w:t>满意率</w:t>
            </w:r>
          </w:p>
        </w:tc>
        <w:tc>
          <w:tcPr>
            <w:tcW w:w="2891" w:type="dxa"/>
            <w:vAlign w:val="center"/>
          </w:tcPr>
          <w:p w14:paraId="11FE8F89" w14:textId="77777777" w:rsidR="004465B7" w:rsidRDefault="004465B7" w:rsidP="00580009">
            <w:pPr>
              <w:pStyle w:val="2"/>
            </w:pPr>
            <w:r>
              <w:t>满意率</w:t>
            </w:r>
          </w:p>
        </w:tc>
        <w:tc>
          <w:tcPr>
            <w:tcW w:w="1276" w:type="dxa"/>
            <w:vAlign w:val="center"/>
          </w:tcPr>
          <w:p w14:paraId="6DD528A0" w14:textId="77777777" w:rsidR="004465B7" w:rsidRDefault="004465B7" w:rsidP="00580009">
            <w:pPr>
              <w:pStyle w:val="2"/>
            </w:pPr>
            <w:r>
              <w:t>≥0.98百分比</w:t>
            </w:r>
          </w:p>
        </w:tc>
        <w:tc>
          <w:tcPr>
            <w:tcW w:w="1843" w:type="dxa"/>
            <w:vAlign w:val="center"/>
          </w:tcPr>
          <w:p w14:paraId="25846243" w14:textId="77777777" w:rsidR="004465B7" w:rsidRDefault="004465B7" w:rsidP="00580009">
            <w:pPr>
              <w:pStyle w:val="2"/>
            </w:pPr>
            <w:r>
              <w:t>实施计划</w:t>
            </w:r>
          </w:p>
        </w:tc>
      </w:tr>
      <w:tr w:rsidR="004465B7" w14:paraId="5F4B16B4" w14:textId="77777777" w:rsidTr="00580009">
        <w:trPr>
          <w:trHeight w:val="369"/>
          <w:jc w:val="center"/>
        </w:trPr>
        <w:tc>
          <w:tcPr>
            <w:tcW w:w="1276" w:type="dxa"/>
            <w:vMerge/>
            <w:vAlign w:val="center"/>
          </w:tcPr>
          <w:p w14:paraId="220CBB7F" w14:textId="77777777" w:rsidR="004465B7" w:rsidRDefault="004465B7" w:rsidP="00580009"/>
        </w:tc>
        <w:tc>
          <w:tcPr>
            <w:tcW w:w="1276" w:type="dxa"/>
            <w:vAlign w:val="center"/>
          </w:tcPr>
          <w:p w14:paraId="5D81BA59" w14:textId="77777777" w:rsidR="004465B7" w:rsidRDefault="004465B7" w:rsidP="00580009">
            <w:pPr>
              <w:pStyle w:val="2"/>
            </w:pPr>
            <w:r>
              <w:t>服务对象满意度指标</w:t>
            </w:r>
          </w:p>
        </w:tc>
        <w:tc>
          <w:tcPr>
            <w:tcW w:w="1332" w:type="dxa"/>
            <w:vAlign w:val="center"/>
          </w:tcPr>
          <w:p w14:paraId="54D6BF8C" w14:textId="77777777" w:rsidR="004465B7" w:rsidRDefault="004465B7" w:rsidP="00580009">
            <w:pPr>
              <w:pStyle w:val="2"/>
            </w:pPr>
            <w:r>
              <w:t>群众满意度</w:t>
            </w:r>
          </w:p>
        </w:tc>
        <w:tc>
          <w:tcPr>
            <w:tcW w:w="2891" w:type="dxa"/>
            <w:vAlign w:val="center"/>
          </w:tcPr>
          <w:p w14:paraId="4D7F482F" w14:textId="77777777" w:rsidR="004465B7" w:rsidRDefault="004465B7" w:rsidP="00580009">
            <w:pPr>
              <w:pStyle w:val="2"/>
            </w:pPr>
            <w:r>
              <w:t>群众满意度</w:t>
            </w:r>
          </w:p>
        </w:tc>
        <w:tc>
          <w:tcPr>
            <w:tcW w:w="1276" w:type="dxa"/>
            <w:vAlign w:val="center"/>
          </w:tcPr>
          <w:p w14:paraId="27010340" w14:textId="77777777" w:rsidR="004465B7" w:rsidRDefault="004465B7" w:rsidP="00580009">
            <w:pPr>
              <w:pStyle w:val="2"/>
            </w:pPr>
            <w:r>
              <w:t>≥0.98百分比</w:t>
            </w:r>
          </w:p>
        </w:tc>
        <w:tc>
          <w:tcPr>
            <w:tcW w:w="1843" w:type="dxa"/>
            <w:vAlign w:val="center"/>
          </w:tcPr>
          <w:p w14:paraId="6CE66F5C" w14:textId="77777777" w:rsidR="004465B7" w:rsidRDefault="004465B7" w:rsidP="00580009">
            <w:pPr>
              <w:pStyle w:val="2"/>
            </w:pPr>
            <w:r>
              <w:t>实施计划</w:t>
            </w:r>
          </w:p>
        </w:tc>
      </w:tr>
    </w:tbl>
    <w:p w14:paraId="5EB2E203" w14:textId="77777777" w:rsidR="004465B7" w:rsidRDefault="004465B7" w:rsidP="004465B7">
      <w:pPr>
        <w:sectPr w:rsidR="004465B7">
          <w:pgSz w:w="11900" w:h="16840"/>
          <w:pgMar w:top="1984" w:right="1304" w:bottom="1134" w:left="1304" w:header="720" w:footer="720" w:gutter="0"/>
          <w:cols w:space="720"/>
        </w:sectPr>
      </w:pPr>
    </w:p>
    <w:p w14:paraId="0F957924" w14:textId="77777777" w:rsidR="004465B7" w:rsidRDefault="004465B7" w:rsidP="004465B7">
      <w:pPr>
        <w:jc w:val="center"/>
      </w:pPr>
      <w:r>
        <w:rPr>
          <w:rFonts w:ascii="方正仿宋_GBK" w:eastAsia="方正仿宋_GBK" w:hAnsi="方正仿宋_GBK" w:cs="方正仿宋_GBK"/>
          <w:color w:val="000000"/>
          <w:sz w:val="28"/>
        </w:rPr>
        <w:lastRenderedPageBreak/>
        <w:t xml:space="preserve"> </w:t>
      </w:r>
    </w:p>
    <w:p w14:paraId="74550AB4" w14:textId="77777777" w:rsidR="004465B7" w:rsidRDefault="004465B7" w:rsidP="004465B7">
      <w:pPr>
        <w:ind w:firstLine="560"/>
        <w:outlineLvl w:val="3"/>
      </w:pPr>
      <w:bookmarkStart w:id="5" w:name="_Toc_4_4_0000000009"/>
      <w:r>
        <w:rPr>
          <w:rFonts w:ascii="方正仿宋_GBK" w:eastAsia="方正仿宋_GBK" w:hAnsi="方正仿宋_GBK" w:cs="方正仿宋_GBK"/>
          <w:color w:val="000000"/>
          <w:sz w:val="28"/>
        </w:rPr>
        <w:t>6.史各庄镇106国道史各庄段综合整治砌墙围挡工程其他费用绩效目标表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65B7" w14:paraId="652387BE" w14:textId="77777777" w:rsidTr="00580009">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7D88972B" w14:textId="77777777" w:rsidR="004465B7" w:rsidRDefault="004465B7" w:rsidP="00580009">
            <w:pPr>
              <w:pStyle w:val="5"/>
            </w:pPr>
            <w:r>
              <w:t>209001文安县史各庄镇人民政府党政综合办公室本级</w:t>
            </w:r>
          </w:p>
        </w:tc>
        <w:tc>
          <w:tcPr>
            <w:tcW w:w="1843" w:type="dxa"/>
            <w:tcBorders>
              <w:top w:val="single" w:sz="6" w:space="0" w:color="FFFFFF"/>
              <w:left w:val="single" w:sz="6" w:space="0" w:color="FFFFFF"/>
              <w:right w:val="single" w:sz="6" w:space="0" w:color="FFFFFF"/>
            </w:tcBorders>
            <w:vAlign w:val="center"/>
          </w:tcPr>
          <w:p w14:paraId="7C1C4F84" w14:textId="77777777" w:rsidR="004465B7" w:rsidRDefault="004465B7" w:rsidP="00580009">
            <w:pPr>
              <w:pStyle w:val="4"/>
            </w:pPr>
            <w:r>
              <w:t>单位：元</w:t>
            </w:r>
          </w:p>
        </w:tc>
      </w:tr>
      <w:tr w:rsidR="004465B7" w14:paraId="7495F88F" w14:textId="77777777" w:rsidTr="00580009">
        <w:trPr>
          <w:trHeight w:val="369"/>
          <w:jc w:val="center"/>
        </w:trPr>
        <w:tc>
          <w:tcPr>
            <w:tcW w:w="1276" w:type="dxa"/>
            <w:vAlign w:val="center"/>
          </w:tcPr>
          <w:p w14:paraId="1F1B698E" w14:textId="77777777" w:rsidR="004465B7" w:rsidRDefault="004465B7" w:rsidP="00580009">
            <w:pPr>
              <w:pStyle w:val="11"/>
            </w:pPr>
            <w:r>
              <w:t>项目编码</w:t>
            </w:r>
          </w:p>
        </w:tc>
        <w:tc>
          <w:tcPr>
            <w:tcW w:w="2608" w:type="dxa"/>
            <w:gridSpan w:val="2"/>
            <w:vAlign w:val="center"/>
          </w:tcPr>
          <w:p w14:paraId="79AD24C7" w14:textId="77777777" w:rsidR="004465B7" w:rsidRDefault="004465B7" w:rsidP="00580009">
            <w:pPr>
              <w:pStyle w:val="2"/>
            </w:pPr>
            <w:r>
              <w:t>13102622P002376108769</w:t>
            </w:r>
          </w:p>
        </w:tc>
        <w:tc>
          <w:tcPr>
            <w:tcW w:w="1587" w:type="dxa"/>
            <w:vAlign w:val="center"/>
          </w:tcPr>
          <w:p w14:paraId="0268EF57" w14:textId="77777777" w:rsidR="004465B7" w:rsidRDefault="004465B7" w:rsidP="00580009">
            <w:pPr>
              <w:pStyle w:val="11"/>
            </w:pPr>
            <w:r>
              <w:t>项目名称</w:t>
            </w:r>
          </w:p>
        </w:tc>
        <w:tc>
          <w:tcPr>
            <w:tcW w:w="4422" w:type="dxa"/>
            <w:gridSpan w:val="3"/>
            <w:vAlign w:val="center"/>
          </w:tcPr>
          <w:p w14:paraId="0EB298A0" w14:textId="77777777" w:rsidR="004465B7" w:rsidRDefault="004465B7" w:rsidP="00580009">
            <w:pPr>
              <w:pStyle w:val="2"/>
            </w:pPr>
            <w:r>
              <w:t>史各庄镇106国道史各庄段综合整治砌墙围挡工程其他费用</w:t>
            </w:r>
          </w:p>
        </w:tc>
      </w:tr>
      <w:tr w:rsidR="004465B7" w14:paraId="405914D4" w14:textId="77777777" w:rsidTr="00580009">
        <w:trPr>
          <w:trHeight w:val="369"/>
          <w:jc w:val="center"/>
        </w:trPr>
        <w:tc>
          <w:tcPr>
            <w:tcW w:w="1276" w:type="dxa"/>
            <w:vMerge w:val="restart"/>
            <w:vAlign w:val="center"/>
          </w:tcPr>
          <w:p w14:paraId="386D6CE7" w14:textId="77777777" w:rsidR="004465B7" w:rsidRDefault="004465B7" w:rsidP="00580009">
            <w:pPr>
              <w:pStyle w:val="11"/>
            </w:pPr>
            <w:r>
              <w:t>预算规模及资金用途</w:t>
            </w:r>
          </w:p>
        </w:tc>
        <w:tc>
          <w:tcPr>
            <w:tcW w:w="1276" w:type="dxa"/>
            <w:vAlign w:val="center"/>
          </w:tcPr>
          <w:p w14:paraId="58F7A392" w14:textId="77777777" w:rsidR="004465B7" w:rsidRDefault="004465B7" w:rsidP="00580009">
            <w:pPr>
              <w:pStyle w:val="11"/>
            </w:pPr>
            <w:r>
              <w:t>预算数</w:t>
            </w:r>
          </w:p>
        </w:tc>
        <w:tc>
          <w:tcPr>
            <w:tcW w:w="1332" w:type="dxa"/>
            <w:vAlign w:val="center"/>
          </w:tcPr>
          <w:p w14:paraId="2F4B0716" w14:textId="77777777" w:rsidR="004465B7" w:rsidRDefault="004465B7" w:rsidP="00580009">
            <w:pPr>
              <w:pStyle w:val="2"/>
            </w:pPr>
            <w:r>
              <w:t>40000.00</w:t>
            </w:r>
          </w:p>
        </w:tc>
        <w:tc>
          <w:tcPr>
            <w:tcW w:w="1587" w:type="dxa"/>
            <w:vAlign w:val="center"/>
          </w:tcPr>
          <w:p w14:paraId="6C5B91CF" w14:textId="77777777" w:rsidR="004465B7" w:rsidRDefault="004465B7" w:rsidP="00580009">
            <w:pPr>
              <w:pStyle w:val="11"/>
            </w:pPr>
            <w:r>
              <w:t>其中：财政    资金</w:t>
            </w:r>
          </w:p>
        </w:tc>
        <w:tc>
          <w:tcPr>
            <w:tcW w:w="1304" w:type="dxa"/>
            <w:vAlign w:val="center"/>
          </w:tcPr>
          <w:p w14:paraId="0FF5A298" w14:textId="77777777" w:rsidR="004465B7" w:rsidRDefault="004465B7" w:rsidP="00580009">
            <w:pPr>
              <w:pStyle w:val="2"/>
            </w:pPr>
            <w:r>
              <w:t>40000.00</w:t>
            </w:r>
          </w:p>
        </w:tc>
        <w:tc>
          <w:tcPr>
            <w:tcW w:w="1276" w:type="dxa"/>
            <w:vAlign w:val="center"/>
          </w:tcPr>
          <w:p w14:paraId="5D6B6660" w14:textId="77777777" w:rsidR="004465B7" w:rsidRDefault="004465B7" w:rsidP="00580009">
            <w:pPr>
              <w:pStyle w:val="11"/>
            </w:pPr>
            <w:r>
              <w:t>其他资金</w:t>
            </w:r>
          </w:p>
        </w:tc>
        <w:tc>
          <w:tcPr>
            <w:tcW w:w="1843" w:type="dxa"/>
            <w:vAlign w:val="center"/>
          </w:tcPr>
          <w:p w14:paraId="7C4363D0" w14:textId="77777777" w:rsidR="004465B7" w:rsidRDefault="004465B7" w:rsidP="00580009">
            <w:pPr>
              <w:pStyle w:val="2"/>
            </w:pPr>
            <w:r>
              <w:t xml:space="preserve"> </w:t>
            </w:r>
          </w:p>
        </w:tc>
      </w:tr>
      <w:tr w:rsidR="004465B7" w14:paraId="1B742D9B" w14:textId="77777777" w:rsidTr="00580009">
        <w:trPr>
          <w:trHeight w:val="369"/>
          <w:jc w:val="center"/>
        </w:trPr>
        <w:tc>
          <w:tcPr>
            <w:tcW w:w="1276" w:type="dxa"/>
            <w:vMerge/>
          </w:tcPr>
          <w:p w14:paraId="3480E301" w14:textId="77777777" w:rsidR="004465B7" w:rsidRDefault="004465B7" w:rsidP="00580009"/>
        </w:tc>
        <w:tc>
          <w:tcPr>
            <w:tcW w:w="8617" w:type="dxa"/>
            <w:gridSpan w:val="6"/>
            <w:vAlign w:val="center"/>
          </w:tcPr>
          <w:p w14:paraId="4F917CF9" w14:textId="77777777" w:rsidR="004465B7" w:rsidRDefault="004465B7" w:rsidP="00580009">
            <w:pPr>
              <w:pStyle w:val="2"/>
            </w:pPr>
            <w:r>
              <w:t>用于解决106国道史各庄段砌墙围挡问题，确保106国道史各庄段砌墙围挡整治完成。</w:t>
            </w:r>
          </w:p>
        </w:tc>
      </w:tr>
      <w:tr w:rsidR="004465B7" w14:paraId="4661E39F" w14:textId="77777777" w:rsidTr="00580009">
        <w:trPr>
          <w:trHeight w:val="369"/>
          <w:jc w:val="center"/>
        </w:trPr>
        <w:tc>
          <w:tcPr>
            <w:tcW w:w="1276" w:type="dxa"/>
            <w:vMerge w:val="restart"/>
            <w:vAlign w:val="center"/>
          </w:tcPr>
          <w:p w14:paraId="53066248" w14:textId="77777777" w:rsidR="004465B7" w:rsidRDefault="004465B7" w:rsidP="00580009">
            <w:pPr>
              <w:pStyle w:val="11"/>
            </w:pPr>
            <w:r>
              <w:t>资金支出计划（%）</w:t>
            </w:r>
          </w:p>
        </w:tc>
        <w:tc>
          <w:tcPr>
            <w:tcW w:w="2608" w:type="dxa"/>
            <w:gridSpan w:val="2"/>
            <w:vAlign w:val="center"/>
          </w:tcPr>
          <w:p w14:paraId="36F54F3B" w14:textId="77777777" w:rsidR="004465B7" w:rsidRDefault="004465B7" w:rsidP="00580009">
            <w:pPr>
              <w:pStyle w:val="11"/>
            </w:pPr>
            <w:r>
              <w:t>3月底</w:t>
            </w:r>
          </w:p>
        </w:tc>
        <w:tc>
          <w:tcPr>
            <w:tcW w:w="1587" w:type="dxa"/>
            <w:vAlign w:val="center"/>
          </w:tcPr>
          <w:p w14:paraId="7BED538F" w14:textId="77777777" w:rsidR="004465B7" w:rsidRDefault="004465B7" w:rsidP="00580009">
            <w:pPr>
              <w:pStyle w:val="11"/>
            </w:pPr>
            <w:r>
              <w:t>6月底</w:t>
            </w:r>
          </w:p>
        </w:tc>
        <w:tc>
          <w:tcPr>
            <w:tcW w:w="1304" w:type="dxa"/>
            <w:vAlign w:val="center"/>
          </w:tcPr>
          <w:p w14:paraId="5AAB9FF1" w14:textId="77777777" w:rsidR="004465B7" w:rsidRDefault="004465B7" w:rsidP="00580009">
            <w:pPr>
              <w:pStyle w:val="11"/>
            </w:pPr>
            <w:r>
              <w:t>10月底</w:t>
            </w:r>
          </w:p>
        </w:tc>
        <w:tc>
          <w:tcPr>
            <w:tcW w:w="3118" w:type="dxa"/>
            <w:gridSpan w:val="2"/>
            <w:vAlign w:val="center"/>
          </w:tcPr>
          <w:p w14:paraId="0523B84C" w14:textId="77777777" w:rsidR="004465B7" w:rsidRDefault="004465B7" w:rsidP="00580009">
            <w:pPr>
              <w:pStyle w:val="11"/>
            </w:pPr>
            <w:r>
              <w:t>12月底</w:t>
            </w:r>
          </w:p>
        </w:tc>
      </w:tr>
      <w:tr w:rsidR="004465B7" w14:paraId="4CAC69C3" w14:textId="77777777" w:rsidTr="00580009">
        <w:trPr>
          <w:trHeight w:val="369"/>
          <w:jc w:val="center"/>
        </w:trPr>
        <w:tc>
          <w:tcPr>
            <w:tcW w:w="1276" w:type="dxa"/>
            <w:vMerge/>
          </w:tcPr>
          <w:p w14:paraId="34662474" w14:textId="77777777" w:rsidR="004465B7" w:rsidRDefault="004465B7" w:rsidP="00580009"/>
        </w:tc>
        <w:tc>
          <w:tcPr>
            <w:tcW w:w="2608" w:type="dxa"/>
            <w:gridSpan w:val="2"/>
            <w:vAlign w:val="center"/>
          </w:tcPr>
          <w:p w14:paraId="4D9139E0" w14:textId="77777777" w:rsidR="004465B7" w:rsidRDefault="004465B7" w:rsidP="00580009">
            <w:pPr>
              <w:pStyle w:val="3"/>
            </w:pPr>
            <w:r>
              <w:t>25%</w:t>
            </w:r>
          </w:p>
        </w:tc>
        <w:tc>
          <w:tcPr>
            <w:tcW w:w="1587" w:type="dxa"/>
            <w:vAlign w:val="center"/>
          </w:tcPr>
          <w:p w14:paraId="57662801" w14:textId="77777777" w:rsidR="004465B7" w:rsidRDefault="004465B7" w:rsidP="00580009">
            <w:pPr>
              <w:pStyle w:val="3"/>
            </w:pPr>
            <w:r>
              <w:t>50%</w:t>
            </w:r>
          </w:p>
        </w:tc>
        <w:tc>
          <w:tcPr>
            <w:tcW w:w="1304" w:type="dxa"/>
            <w:vAlign w:val="center"/>
          </w:tcPr>
          <w:p w14:paraId="0519A235" w14:textId="77777777" w:rsidR="004465B7" w:rsidRDefault="004465B7" w:rsidP="00580009">
            <w:pPr>
              <w:pStyle w:val="3"/>
            </w:pPr>
            <w:r>
              <w:t>75%</w:t>
            </w:r>
          </w:p>
        </w:tc>
        <w:tc>
          <w:tcPr>
            <w:tcW w:w="3118" w:type="dxa"/>
            <w:gridSpan w:val="2"/>
            <w:vAlign w:val="center"/>
          </w:tcPr>
          <w:p w14:paraId="437077B0" w14:textId="77777777" w:rsidR="004465B7" w:rsidRDefault="004465B7" w:rsidP="00580009">
            <w:pPr>
              <w:pStyle w:val="3"/>
            </w:pPr>
            <w:r>
              <w:t>100%</w:t>
            </w:r>
          </w:p>
        </w:tc>
      </w:tr>
      <w:tr w:rsidR="004465B7" w14:paraId="524FC9FD" w14:textId="77777777" w:rsidTr="00580009">
        <w:trPr>
          <w:trHeight w:val="369"/>
          <w:jc w:val="center"/>
        </w:trPr>
        <w:tc>
          <w:tcPr>
            <w:tcW w:w="1276" w:type="dxa"/>
            <w:vAlign w:val="center"/>
          </w:tcPr>
          <w:p w14:paraId="0D623AFB" w14:textId="77777777" w:rsidR="004465B7" w:rsidRDefault="004465B7" w:rsidP="00580009">
            <w:pPr>
              <w:pStyle w:val="11"/>
            </w:pPr>
            <w:r>
              <w:t>绩效目标</w:t>
            </w:r>
          </w:p>
        </w:tc>
        <w:tc>
          <w:tcPr>
            <w:tcW w:w="8617" w:type="dxa"/>
            <w:gridSpan w:val="6"/>
            <w:vAlign w:val="center"/>
          </w:tcPr>
          <w:p w14:paraId="0C7D5A32" w14:textId="77777777" w:rsidR="004465B7" w:rsidRDefault="004465B7" w:rsidP="00580009">
            <w:pPr>
              <w:pStyle w:val="2"/>
            </w:pPr>
            <w:r>
              <w:t>1.通过国土规划提升我镇整体环境，合理利用我镇国土资源，</w:t>
            </w:r>
          </w:p>
          <w:p w14:paraId="3FF9EDAE" w14:textId="77777777" w:rsidR="004465B7" w:rsidRDefault="004465B7" w:rsidP="00580009">
            <w:pPr>
              <w:pStyle w:val="2"/>
            </w:pPr>
            <w:r>
              <w:t>2.改善整体环境，以推我镇经济持续、均衡发展为目标，以增强国土资源使用。</w:t>
            </w:r>
          </w:p>
          <w:p w14:paraId="72200AEB" w14:textId="77777777" w:rsidR="004465B7" w:rsidRDefault="004465B7" w:rsidP="00580009">
            <w:pPr>
              <w:pStyle w:val="2"/>
            </w:pPr>
            <w:r>
              <w:t>3.促进国土事业健康、合理、有序发展。</w:t>
            </w:r>
          </w:p>
        </w:tc>
      </w:tr>
    </w:tbl>
    <w:p w14:paraId="5A04C90C" w14:textId="77777777" w:rsidR="004465B7" w:rsidRDefault="004465B7" w:rsidP="004465B7">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65B7" w14:paraId="028698DA" w14:textId="77777777" w:rsidTr="00580009">
        <w:trPr>
          <w:trHeight w:val="397"/>
          <w:tblHeader/>
          <w:jc w:val="center"/>
        </w:trPr>
        <w:tc>
          <w:tcPr>
            <w:tcW w:w="1276" w:type="dxa"/>
            <w:vAlign w:val="center"/>
          </w:tcPr>
          <w:p w14:paraId="04A1BEE9" w14:textId="77777777" w:rsidR="004465B7" w:rsidRDefault="004465B7" w:rsidP="00580009">
            <w:pPr>
              <w:pStyle w:val="11"/>
            </w:pPr>
            <w:r>
              <w:t>一级指标</w:t>
            </w:r>
          </w:p>
        </w:tc>
        <w:tc>
          <w:tcPr>
            <w:tcW w:w="1276" w:type="dxa"/>
            <w:vAlign w:val="center"/>
          </w:tcPr>
          <w:p w14:paraId="4C259330" w14:textId="77777777" w:rsidR="004465B7" w:rsidRDefault="004465B7" w:rsidP="00580009">
            <w:pPr>
              <w:pStyle w:val="11"/>
            </w:pPr>
            <w:r>
              <w:t>二级指标</w:t>
            </w:r>
          </w:p>
        </w:tc>
        <w:tc>
          <w:tcPr>
            <w:tcW w:w="1332" w:type="dxa"/>
            <w:vAlign w:val="center"/>
          </w:tcPr>
          <w:p w14:paraId="588C6829" w14:textId="77777777" w:rsidR="004465B7" w:rsidRDefault="004465B7" w:rsidP="00580009">
            <w:pPr>
              <w:pStyle w:val="11"/>
            </w:pPr>
            <w:r>
              <w:t>三级指标</w:t>
            </w:r>
          </w:p>
        </w:tc>
        <w:tc>
          <w:tcPr>
            <w:tcW w:w="2891" w:type="dxa"/>
            <w:vAlign w:val="center"/>
          </w:tcPr>
          <w:p w14:paraId="1D84D0ED" w14:textId="77777777" w:rsidR="004465B7" w:rsidRDefault="004465B7" w:rsidP="00580009">
            <w:pPr>
              <w:pStyle w:val="11"/>
            </w:pPr>
            <w:r>
              <w:t>绩效指标描述</w:t>
            </w:r>
          </w:p>
        </w:tc>
        <w:tc>
          <w:tcPr>
            <w:tcW w:w="1276" w:type="dxa"/>
            <w:vAlign w:val="center"/>
          </w:tcPr>
          <w:p w14:paraId="0B4FDA62" w14:textId="77777777" w:rsidR="004465B7" w:rsidRDefault="004465B7" w:rsidP="00580009">
            <w:pPr>
              <w:pStyle w:val="11"/>
            </w:pPr>
            <w:r>
              <w:t>指标值</w:t>
            </w:r>
          </w:p>
        </w:tc>
        <w:tc>
          <w:tcPr>
            <w:tcW w:w="1843" w:type="dxa"/>
            <w:vAlign w:val="center"/>
          </w:tcPr>
          <w:p w14:paraId="1179A39E" w14:textId="77777777" w:rsidR="004465B7" w:rsidRDefault="004465B7" w:rsidP="00580009">
            <w:pPr>
              <w:pStyle w:val="11"/>
            </w:pPr>
            <w:r>
              <w:t>指标值确定依据</w:t>
            </w:r>
          </w:p>
        </w:tc>
      </w:tr>
      <w:tr w:rsidR="004465B7" w14:paraId="4C2ED5BE" w14:textId="77777777" w:rsidTr="00580009">
        <w:trPr>
          <w:trHeight w:val="369"/>
          <w:jc w:val="center"/>
        </w:trPr>
        <w:tc>
          <w:tcPr>
            <w:tcW w:w="1276" w:type="dxa"/>
            <w:vMerge w:val="restart"/>
            <w:vAlign w:val="center"/>
          </w:tcPr>
          <w:p w14:paraId="00A29C5F" w14:textId="77777777" w:rsidR="004465B7" w:rsidRDefault="004465B7" w:rsidP="00580009">
            <w:pPr>
              <w:pStyle w:val="3"/>
            </w:pPr>
            <w:r>
              <w:t>产出指标</w:t>
            </w:r>
          </w:p>
        </w:tc>
        <w:tc>
          <w:tcPr>
            <w:tcW w:w="1276" w:type="dxa"/>
            <w:vAlign w:val="center"/>
          </w:tcPr>
          <w:p w14:paraId="79558C54" w14:textId="77777777" w:rsidR="004465B7" w:rsidRDefault="004465B7" w:rsidP="00580009">
            <w:pPr>
              <w:pStyle w:val="2"/>
            </w:pPr>
            <w:r>
              <w:t>数量指标</w:t>
            </w:r>
          </w:p>
        </w:tc>
        <w:tc>
          <w:tcPr>
            <w:tcW w:w="1332" w:type="dxa"/>
            <w:vAlign w:val="center"/>
          </w:tcPr>
          <w:p w14:paraId="61F55C9B" w14:textId="77777777" w:rsidR="004465B7" w:rsidRDefault="004465B7" w:rsidP="00580009">
            <w:pPr>
              <w:pStyle w:val="2"/>
            </w:pPr>
            <w:r>
              <w:t>是否覆盖全面</w:t>
            </w:r>
          </w:p>
        </w:tc>
        <w:tc>
          <w:tcPr>
            <w:tcW w:w="2891" w:type="dxa"/>
            <w:vAlign w:val="center"/>
          </w:tcPr>
          <w:p w14:paraId="1CEE9B46" w14:textId="77777777" w:rsidR="004465B7" w:rsidRDefault="004465B7" w:rsidP="00580009">
            <w:pPr>
              <w:pStyle w:val="2"/>
            </w:pPr>
            <w:r>
              <w:t>全镇106国道两侧全部覆盖</w:t>
            </w:r>
          </w:p>
        </w:tc>
        <w:tc>
          <w:tcPr>
            <w:tcW w:w="1276" w:type="dxa"/>
            <w:vAlign w:val="center"/>
          </w:tcPr>
          <w:p w14:paraId="08C794AA" w14:textId="77777777" w:rsidR="004465B7" w:rsidRDefault="004465B7" w:rsidP="00580009">
            <w:pPr>
              <w:pStyle w:val="2"/>
            </w:pPr>
            <w:r>
              <w:t>1百分比</w:t>
            </w:r>
          </w:p>
        </w:tc>
        <w:tc>
          <w:tcPr>
            <w:tcW w:w="1843" w:type="dxa"/>
            <w:vAlign w:val="center"/>
          </w:tcPr>
          <w:p w14:paraId="6B9EF521" w14:textId="77777777" w:rsidR="004465B7" w:rsidRDefault="004465B7" w:rsidP="00580009">
            <w:pPr>
              <w:pStyle w:val="2"/>
            </w:pPr>
            <w:r>
              <w:t>史政【2021】55号文件</w:t>
            </w:r>
          </w:p>
        </w:tc>
      </w:tr>
      <w:tr w:rsidR="004465B7" w14:paraId="46BB9928" w14:textId="77777777" w:rsidTr="00580009">
        <w:trPr>
          <w:trHeight w:val="369"/>
          <w:jc w:val="center"/>
        </w:trPr>
        <w:tc>
          <w:tcPr>
            <w:tcW w:w="1276" w:type="dxa"/>
            <w:vMerge/>
            <w:vAlign w:val="center"/>
          </w:tcPr>
          <w:p w14:paraId="3BCAC373" w14:textId="77777777" w:rsidR="004465B7" w:rsidRDefault="004465B7" w:rsidP="00580009"/>
        </w:tc>
        <w:tc>
          <w:tcPr>
            <w:tcW w:w="1276" w:type="dxa"/>
            <w:vAlign w:val="center"/>
          </w:tcPr>
          <w:p w14:paraId="6CB8DC0E" w14:textId="77777777" w:rsidR="004465B7" w:rsidRDefault="004465B7" w:rsidP="00580009">
            <w:pPr>
              <w:pStyle w:val="2"/>
            </w:pPr>
            <w:r>
              <w:t>质量指标</w:t>
            </w:r>
          </w:p>
        </w:tc>
        <w:tc>
          <w:tcPr>
            <w:tcW w:w="1332" w:type="dxa"/>
            <w:vAlign w:val="center"/>
          </w:tcPr>
          <w:p w14:paraId="0ADEF7A8" w14:textId="77777777" w:rsidR="004465B7" w:rsidRDefault="004465B7" w:rsidP="00580009">
            <w:pPr>
              <w:pStyle w:val="2"/>
            </w:pPr>
            <w:r>
              <w:t>是否编制齐全</w:t>
            </w:r>
          </w:p>
        </w:tc>
        <w:tc>
          <w:tcPr>
            <w:tcW w:w="2891" w:type="dxa"/>
            <w:vAlign w:val="center"/>
          </w:tcPr>
          <w:p w14:paraId="26CF912B" w14:textId="77777777" w:rsidR="004465B7" w:rsidRDefault="004465B7" w:rsidP="00580009">
            <w:pPr>
              <w:pStyle w:val="2"/>
            </w:pPr>
            <w:r>
              <w:t>编制齐全</w:t>
            </w:r>
          </w:p>
        </w:tc>
        <w:tc>
          <w:tcPr>
            <w:tcW w:w="1276" w:type="dxa"/>
            <w:vAlign w:val="center"/>
          </w:tcPr>
          <w:p w14:paraId="0400EDC0" w14:textId="77777777" w:rsidR="004465B7" w:rsidRDefault="004465B7" w:rsidP="00580009">
            <w:pPr>
              <w:pStyle w:val="2"/>
            </w:pPr>
            <w:r>
              <w:t>1百分比</w:t>
            </w:r>
          </w:p>
        </w:tc>
        <w:tc>
          <w:tcPr>
            <w:tcW w:w="1843" w:type="dxa"/>
            <w:vAlign w:val="center"/>
          </w:tcPr>
          <w:p w14:paraId="32AD8B09" w14:textId="77777777" w:rsidR="004465B7" w:rsidRDefault="004465B7" w:rsidP="00580009">
            <w:pPr>
              <w:pStyle w:val="2"/>
            </w:pPr>
            <w:r>
              <w:t>史政【2021】55号文件</w:t>
            </w:r>
          </w:p>
        </w:tc>
      </w:tr>
      <w:tr w:rsidR="004465B7" w14:paraId="7D34CE82" w14:textId="77777777" w:rsidTr="00580009">
        <w:trPr>
          <w:trHeight w:val="369"/>
          <w:jc w:val="center"/>
        </w:trPr>
        <w:tc>
          <w:tcPr>
            <w:tcW w:w="1276" w:type="dxa"/>
            <w:vMerge/>
            <w:vAlign w:val="center"/>
          </w:tcPr>
          <w:p w14:paraId="25EF78E9" w14:textId="77777777" w:rsidR="004465B7" w:rsidRDefault="004465B7" w:rsidP="00580009"/>
        </w:tc>
        <w:tc>
          <w:tcPr>
            <w:tcW w:w="1276" w:type="dxa"/>
            <w:vAlign w:val="center"/>
          </w:tcPr>
          <w:p w14:paraId="6EFE5344" w14:textId="77777777" w:rsidR="004465B7" w:rsidRDefault="004465B7" w:rsidP="00580009">
            <w:pPr>
              <w:pStyle w:val="2"/>
            </w:pPr>
            <w:r>
              <w:t>时效指标</w:t>
            </w:r>
          </w:p>
        </w:tc>
        <w:tc>
          <w:tcPr>
            <w:tcW w:w="1332" w:type="dxa"/>
            <w:vAlign w:val="center"/>
          </w:tcPr>
          <w:p w14:paraId="2DCD42A1" w14:textId="77777777" w:rsidR="004465B7" w:rsidRDefault="004465B7" w:rsidP="00580009">
            <w:pPr>
              <w:pStyle w:val="2"/>
            </w:pPr>
            <w:r>
              <w:t>是否按时完成</w:t>
            </w:r>
          </w:p>
        </w:tc>
        <w:tc>
          <w:tcPr>
            <w:tcW w:w="2891" w:type="dxa"/>
            <w:vAlign w:val="center"/>
          </w:tcPr>
          <w:p w14:paraId="3681D5C2" w14:textId="77777777" w:rsidR="004465B7" w:rsidRDefault="004465B7" w:rsidP="00580009">
            <w:pPr>
              <w:pStyle w:val="2"/>
            </w:pPr>
            <w:r>
              <w:t>按照合同日期按时完成</w:t>
            </w:r>
          </w:p>
        </w:tc>
        <w:tc>
          <w:tcPr>
            <w:tcW w:w="1276" w:type="dxa"/>
            <w:vAlign w:val="center"/>
          </w:tcPr>
          <w:p w14:paraId="2DF240F4" w14:textId="77777777" w:rsidR="004465B7" w:rsidRDefault="004465B7" w:rsidP="00580009">
            <w:pPr>
              <w:pStyle w:val="2"/>
            </w:pPr>
            <w:r>
              <w:t>1百分比</w:t>
            </w:r>
          </w:p>
        </w:tc>
        <w:tc>
          <w:tcPr>
            <w:tcW w:w="1843" w:type="dxa"/>
            <w:vAlign w:val="center"/>
          </w:tcPr>
          <w:p w14:paraId="41B2A370" w14:textId="77777777" w:rsidR="004465B7" w:rsidRDefault="004465B7" w:rsidP="00580009">
            <w:pPr>
              <w:pStyle w:val="2"/>
            </w:pPr>
            <w:r>
              <w:t>史政【2021】55号文件</w:t>
            </w:r>
          </w:p>
        </w:tc>
      </w:tr>
      <w:tr w:rsidR="004465B7" w14:paraId="05ED7D10" w14:textId="77777777" w:rsidTr="00580009">
        <w:trPr>
          <w:trHeight w:val="369"/>
          <w:jc w:val="center"/>
        </w:trPr>
        <w:tc>
          <w:tcPr>
            <w:tcW w:w="1276" w:type="dxa"/>
            <w:vMerge/>
            <w:vAlign w:val="center"/>
          </w:tcPr>
          <w:p w14:paraId="6DE354B9" w14:textId="77777777" w:rsidR="004465B7" w:rsidRDefault="004465B7" w:rsidP="00580009"/>
        </w:tc>
        <w:tc>
          <w:tcPr>
            <w:tcW w:w="1276" w:type="dxa"/>
            <w:vAlign w:val="center"/>
          </w:tcPr>
          <w:p w14:paraId="45363504" w14:textId="77777777" w:rsidR="004465B7" w:rsidRDefault="004465B7" w:rsidP="00580009">
            <w:pPr>
              <w:pStyle w:val="2"/>
            </w:pPr>
            <w:r>
              <w:t>成本指标</w:t>
            </w:r>
          </w:p>
        </w:tc>
        <w:tc>
          <w:tcPr>
            <w:tcW w:w="1332" w:type="dxa"/>
            <w:vAlign w:val="center"/>
          </w:tcPr>
          <w:p w14:paraId="4B9CC560" w14:textId="77777777" w:rsidR="004465B7" w:rsidRDefault="004465B7" w:rsidP="00580009">
            <w:pPr>
              <w:pStyle w:val="2"/>
            </w:pPr>
            <w:r>
              <w:t>合同价77万元</w:t>
            </w:r>
          </w:p>
        </w:tc>
        <w:tc>
          <w:tcPr>
            <w:tcW w:w="2891" w:type="dxa"/>
            <w:vAlign w:val="center"/>
          </w:tcPr>
          <w:p w14:paraId="584CD56E" w14:textId="77777777" w:rsidR="004465B7" w:rsidRDefault="004465B7" w:rsidP="00580009">
            <w:pPr>
              <w:pStyle w:val="2"/>
            </w:pPr>
            <w:r>
              <w:t>按照合同价格，不随意变动价格</w:t>
            </w:r>
          </w:p>
        </w:tc>
        <w:tc>
          <w:tcPr>
            <w:tcW w:w="1276" w:type="dxa"/>
            <w:vAlign w:val="center"/>
          </w:tcPr>
          <w:p w14:paraId="16A4C9D6" w14:textId="77777777" w:rsidR="004465B7" w:rsidRDefault="004465B7" w:rsidP="00580009">
            <w:pPr>
              <w:pStyle w:val="2"/>
            </w:pPr>
            <w:r>
              <w:t>1百分比</w:t>
            </w:r>
          </w:p>
        </w:tc>
        <w:tc>
          <w:tcPr>
            <w:tcW w:w="1843" w:type="dxa"/>
            <w:vAlign w:val="center"/>
          </w:tcPr>
          <w:p w14:paraId="4ADFC74C" w14:textId="77777777" w:rsidR="004465B7" w:rsidRDefault="004465B7" w:rsidP="00580009">
            <w:pPr>
              <w:pStyle w:val="2"/>
            </w:pPr>
            <w:r>
              <w:t>史政【2021】55号文件</w:t>
            </w:r>
          </w:p>
        </w:tc>
      </w:tr>
      <w:tr w:rsidR="004465B7" w14:paraId="1CD017DF" w14:textId="77777777" w:rsidTr="00580009">
        <w:trPr>
          <w:trHeight w:val="369"/>
          <w:jc w:val="center"/>
        </w:trPr>
        <w:tc>
          <w:tcPr>
            <w:tcW w:w="1276" w:type="dxa"/>
            <w:vMerge w:val="restart"/>
            <w:vAlign w:val="center"/>
          </w:tcPr>
          <w:p w14:paraId="02E3891C" w14:textId="77777777" w:rsidR="004465B7" w:rsidRDefault="004465B7" w:rsidP="00580009">
            <w:pPr>
              <w:pStyle w:val="3"/>
            </w:pPr>
            <w:r>
              <w:t>效益指标</w:t>
            </w:r>
          </w:p>
        </w:tc>
        <w:tc>
          <w:tcPr>
            <w:tcW w:w="1276" w:type="dxa"/>
            <w:vAlign w:val="center"/>
          </w:tcPr>
          <w:p w14:paraId="6E0FB6C9" w14:textId="77777777" w:rsidR="004465B7" w:rsidRDefault="004465B7" w:rsidP="00580009">
            <w:pPr>
              <w:pStyle w:val="2"/>
            </w:pPr>
            <w:r>
              <w:t>社会效益指标</w:t>
            </w:r>
          </w:p>
        </w:tc>
        <w:tc>
          <w:tcPr>
            <w:tcW w:w="1332" w:type="dxa"/>
            <w:vAlign w:val="center"/>
          </w:tcPr>
          <w:p w14:paraId="6BE41F07" w14:textId="77777777" w:rsidR="004465B7" w:rsidRDefault="004465B7" w:rsidP="00580009">
            <w:pPr>
              <w:pStyle w:val="2"/>
            </w:pPr>
            <w:r>
              <w:t>在社会上的反应</w:t>
            </w:r>
          </w:p>
        </w:tc>
        <w:tc>
          <w:tcPr>
            <w:tcW w:w="2891" w:type="dxa"/>
            <w:vAlign w:val="center"/>
          </w:tcPr>
          <w:p w14:paraId="29873094" w14:textId="77777777" w:rsidR="004465B7" w:rsidRDefault="004465B7" w:rsidP="00580009">
            <w:pPr>
              <w:pStyle w:val="2"/>
            </w:pPr>
            <w:r>
              <w:t>社会反应极高，是人们认识到政府是真正为老百姓服务的，任何违法行为都必须杜绝</w:t>
            </w:r>
          </w:p>
        </w:tc>
        <w:tc>
          <w:tcPr>
            <w:tcW w:w="1276" w:type="dxa"/>
            <w:vAlign w:val="center"/>
          </w:tcPr>
          <w:p w14:paraId="425F59EF" w14:textId="77777777" w:rsidR="004465B7" w:rsidRDefault="004465B7" w:rsidP="00580009">
            <w:pPr>
              <w:pStyle w:val="2"/>
            </w:pPr>
            <w:r>
              <w:t>≥0.77百分比</w:t>
            </w:r>
          </w:p>
        </w:tc>
        <w:tc>
          <w:tcPr>
            <w:tcW w:w="1843" w:type="dxa"/>
            <w:vAlign w:val="center"/>
          </w:tcPr>
          <w:p w14:paraId="5F09FA31" w14:textId="77777777" w:rsidR="004465B7" w:rsidRDefault="004465B7" w:rsidP="00580009">
            <w:pPr>
              <w:pStyle w:val="2"/>
            </w:pPr>
            <w:r>
              <w:t>史政【2021】55号文件</w:t>
            </w:r>
          </w:p>
        </w:tc>
      </w:tr>
      <w:tr w:rsidR="004465B7" w14:paraId="2F4C2E56" w14:textId="77777777" w:rsidTr="00580009">
        <w:trPr>
          <w:trHeight w:val="369"/>
          <w:jc w:val="center"/>
        </w:trPr>
        <w:tc>
          <w:tcPr>
            <w:tcW w:w="1276" w:type="dxa"/>
            <w:vMerge/>
            <w:vAlign w:val="center"/>
          </w:tcPr>
          <w:p w14:paraId="76309954" w14:textId="77777777" w:rsidR="004465B7" w:rsidRDefault="004465B7" w:rsidP="00580009"/>
        </w:tc>
        <w:tc>
          <w:tcPr>
            <w:tcW w:w="1276" w:type="dxa"/>
            <w:vAlign w:val="center"/>
          </w:tcPr>
          <w:p w14:paraId="41772B1E" w14:textId="77777777" w:rsidR="004465B7" w:rsidRDefault="004465B7" w:rsidP="00580009">
            <w:pPr>
              <w:pStyle w:val="2"/>
            </w:pPr>
            <w:r>
              <w:t>经济效益指标</w:t>
            </w:r>
          </w:p>
        </w:tc>
        <w:tc>
          <w:tcPr>
            <w:tcW w:w="1332" w:type="dxa"/>
            <w:vAlign w:val="center"/>
          </w:tcPr>
          <w:p w14:paraId="13BE04A1" w14:textId="77777777" w:rsidR="004465B7" w:rsidRDefault="004465B7" w:rsidP="00580009">
            <w:pPr>
              <w:pStyle w:val="2"/>
            </w:pPr>
            <w:r>
              <w:t>是否吸引了更多的投资者</w:t>
            </w:r>
          </w:p>
        </w:tc>
        <w:tc>
          <w:tcPr>
            <w:tcW w:w="2891" w:type="dxa"/>
            <w:vAlign w:val="center"/>
          </w:tcPr>
          <w:p w14:paraId="7BC44916" w14:textId="77777777" w:rsidR="004465B7" w:rsidRDefault="004465B7" w:rsidP="00580009">
            <w:pPr>
              <w:pStyle w:val="2"/>
            </w:pPr>
            <w:r>
              <w:t>吸引了更多的企业来我镇兴建企业进行投资，解决我镇农村人口就业</w:t>
            </w:r>
          </w:p>
        </w:tc>
        <w:tc>
          <w:tcPr>
            <w:tcW w:w="1276" w:type="dxa"/>
            <w:vAlign w:val="center"/>
          </w:tcPr>
          <w:p w14:paraId="3434BE77" w14:textId="77777777" w:rsidR="004465B7" w:rsidRDefault="004465B7" w:rsidP="00580009">
            <w:pPr>
              <w:pStyle w:val="2"/>
            </w:pPr>
            <w:r>
              <w:t>≥0.9百分比</w:t>
            </w:r>
          </w:p>
        </w:tc>
        <w:tc>
          <w:tcPr>
            <w:tcW w:w="1843" w:type="dxa"/>
            <w:vAlign w:val="center"/>
          </w:tcPr>
          <w:p w14:paraId="667B9D3E" w14:textId="77777777" w:rsidR="004465B7" w:rsidRDefault="004465B7" w:rsidP="00580009">
            <w:pPr>
              <w:pStyle w:val="2"/>
            </w:pPr>
            <w:r>
              <w:t>史政【2021】55号文件</w:t>
            </w:r>
          </w:p>
        </w:tc>
      </w:tr>
      <w:tr w:rsidR="004465B7" w14:paraId="23C7B13D" w14:textId="77777777" w:rsidTr="00580009">
        <w:trPr>
          <w:trHeight w:val="369"/>
          <w:jc w:val="center"/>
        </w:trPr>
        <w:tc>
          <w:tcPr>
            <w:tcW w:w="1276" w:type="dxa"/>
            <w:vMerge/>
            <w:vAlign w:val="center"/>
          </w:tcPr>
          <w:p w14:paraId="189A78C7" w14:textId="77777777" w:rsidR="004465B7" w:rsidRDefault="004465B7" w:rsidP="00580009"/>
        </w:tc>
        <w:tc>
          <w:tcPr>
            <w:tcW w:w="1276" w:type="dxa"/>
            <w:vAlign w:val="center"/>
          </w:tcPr>
          <w:p w14:paraId="79183478" w14:textId="77777777" w:rsidR="004465B7" w:rsidRDefault="004465B7" w:rsidP="00580009">
            <w:pPr>
              <w:pStyle w:val="2"/>
            </w:pPr>
            <w:r>
              <w:t>生态效益指标</w:t>
            </w:r>
          </w:p>
        </w:tc>
        <w:tc>
          <w:tcPr>
            <w:tcW w:w="1332" w:type="dxa"/>
            <w:vAlign w:val="center"/>
          </w:tcPr>
          <w:p w14:paraId="30A1D90E" w14:textId="77777777" w:rsidR="004465B7" w:rsidRDefault="004465B7" w:rsidP="00580009">
            <w:pPr>
              <w:pStyle w:val="2"/>
            </w:pPr>
            <w:r>
              <w:t>环境是否得到提升</w:t>
            </w:r>
          </w:p>
        </w:tc>
        <w:tc>
          <w:tcPr>
            <w:tcW w:w="2891" w:type="dxa"/>
            <w:vAlign w:val="center"/>
          </w:tcPr>
          <w:p w14:paraId="4C10B27F" w14:textId="77777777" w:rsidR="004465B7" w:rsidRDefault="004465B7" w:rsidP="00580009">
            <w:pPr>
              <w:pStyle w:val="2"/>
            </w:pPr>
            <w:r>
              <w:t>通过项目实施，对我镇城乡环境得到了有效提升</w:t>
            </w:r>
          </w:p>
        </w:tc>
        <w:tc>
          <w:tcPr>
            <w:tcW w:w="1276" w:type="dxa"/>
            <w:vAlign w:val="center"/>
          </w:tcPr>
          <w:p w14:paraId="379C85C2" w14:textId="77777777" w:rsidR="004465B7" w:rsidRDefault="004465B7" w:rsidP="00580009">
            <w:pPr>
              <w:pStyle w:val="2"/>
            </w:pPr>
            <w:r>
              <w:t>≥0.8百分比</w:t>
            </w:r>
          </w:p>
        </w:tc>
        <w:tc>
          <w:tcPr>
            <w:tcW w:w="1843" w:type="dxa"/>
            <w:vAlign w:val="center"/>
          </w:tcPr>
          <w:p w14:paraId="0AC4323B" w14:textId="77777777" w:rsidR="004465B7" w:rsidRDefault="004465B7" w:rsidP="00580009">
            <w:pPr>
              <w:pStyle w:val="2"/>
            </w:pPr>
            <w:r>
              <w:t>史政【2021】55号文件</w:t>
            </w:r>
          </w:p>
        </w:tc>
      </w:tr>
      <w:tr w:rsidR="004465B7" w14:paraId="2E32A612" w14:textId="77777777" w:rsidTr="00580009">
        <w:trPr>
          <w:trHeight w:val="369"/>
          <w:jc w:val="center"/>
        </w:trPr>
        <w:tc>
          <w:tcPr>
            <w:tcW w:w="1276" w:type="dxa"/>
            <w:vMerge/>
            <w:vAlign w:val="center"/>
          </w:tcPr>
          <w:p w14:paraId="3EE746A7" w14:textId="77777777" w:rsidR="004465B7" w:rsidRDefault="004465B7" w:rsidP="00580009"/>
        </w:tc>
        <w:tc>
          <w:tcPr>
            <w:tcW w:w="1276" w:type="dxa"/>
            <w:vAlign w:val="center"/>
          </w:tcPr>
          <w:p w14:paraId="498E582C" w14:textId="77777777" w:rsidR="004465B7" w:rsidRDefault="004465B7" w:rsidP="00580009">
            <w:pPr>
              <w:pStyle w:val="2"/>
            </w:pPr>
            <w:r>
              <w:t>可持续影响指标</w:t>
            </w:r>
          </w:p>
        </w:tc>
        <w:tc>
          <w:tcPr>
            <w:tcW w:w="1332" w:type="dxa"/>
            <w:vAlign w:val="center"/>
          </w:tcPr>
          <w:p w14:paraId="74D97236" w14:textId="77777777" w:rsidR="004465B7" w:rsidRDefault="004465B7" w:rsidP="00580009">
            <w:pPr>
              <w:pStyle w:val="2"/>
            </w:pPr>
            <w:r>
              <w:t>对未来的影响</w:t>
            </w:r>
          </w:p>
        </w:tc>
        <w:tc>
          <w:tcPr>
            <w:tcW w:w="2891" w:type="dxa"/>
            <w:vAlign w:val="center"/>
          </w:tcPr>
          <w:p w14:paraId="54FF86D7" w14:textId="77777777" w:rsidR="004465B7" w:rsidRDefault="004465B7" w:rsidP="00580009">
            <w:pPr>
              <w:pStyle w:val="2"/>
            </w:pPr>
            <w:r>
              <w:t>今后提高了人民的思想认识，改善我镇人居环境</w:t>
            </w:r>
          </w:p>
        </w:tc>
        <w:tc>
          <w:tcPr>
            <w:tcW w:w="1276" w:type="dxa"/>
            <w:vAlign w:val="center"/>
          </w:tcPr>
          <w:p w14:paraId="69E4BE72" w14:textId="77777777" w:rsidR="004465B7" w:rsidRDefault="004465B7" w:rsidP="00580009">
            <w:pPr>
              <w:pStyle w:val="2"/>
            </w:pPr>
            <w:r>
              <w:t>≥0.9百分比</w:t>
            </w:r>
          </w:p>
        </w:tc>
        <w:tc>
          <w:tcPr>
            <w:tcW w:w="1843" w:type="dxa"/>
            <w:vAlign w:val="center"/>
          </w:tcPr>
          <w:p w14:paraId="076AFB2D" w14:textId="77777777" w:rsidR="004465B7" w:rsidRDefault="004465B7" w:rsidP="00580009">
            <w:pPr>
              <w:pStyle w:val="2"/>
            </w:pPr>
            <w:r>
              <w:t>史政【2021】55号文件</w:t>
            </w:r>
          </w:p>
        </w:tc>
      </w:tr>
      <w:tr w:rsidR="004465B7" w14:paraId="7E81C467" w14:textId="77777777" w:rsidTr="00580009">
        <w:trPr>
          <w:trHeight w:val="369"/>
          <w:jc w:val="center"/>
        </w:trPr>
        <w:tc>
          <w:tcPr>
            <w:tcW w:w="1276" w:type="dxa"/>
            <w:vMerge w:val="restart"/>
            <w:vAlign w:val="center"/>
          </w:tcPr>
          <w:p w14:paraId="6819C745" w14:textId="77777777" w:rsidR="004465B7" w:rsidRDefault="004465B7" w:rsidP="00580009">
            <w:pPr>
              <w:pStyle w:val="3"/>
            </w:pPr>
            <w:r>
              <w:t>满意度指标</w:t>
            </w:r>
          </w:p>
        </w:tc>
        <w:tc>
          <w:tcPr>
            <w:tcW w:w="1276" w:type="dxa"/>
            <w:vAlign w:val="center"/>
          </w:tcPr>
          <w:p w14:paraId="3FFE8DE3" w14:textId="77777777" w:rsidR="004465B7" w:rsidRDefault="004465B7" w:rsidP="00580009">
            <w:pPr>
              <w:pStyle w:val="2"/>
            </w:pPr>
            <w:r>
              <w:t>服务对象满意度指标</w:t>
            </w:r>
          </w:p>
        </w:tc>
        <w:tc>
          <w:tcPr>
            <w:tcW w:w="1332" w:type="dxa"/>
            <w:vAlign w:val="center"/>
          </w:tcPr>
          <w:p w14:paraId="239625EB" w14:textId="77777777" w:rsidR="004465B7" w:rsidRDefault="004465B7" w:rsidP="00580009">
            <w:pPr>
              <w:pStyle w:val="2"/>
            </w:pPr>
            <w:r>
              <w:t>群众满意度</w:t>
            </w:r>
          </w:p>
        </w:tc>
        <w:tc>
          <w:tcPr>
            <w:tcW w:w="2891" w:type="dxa"/>
            <w:vAlign w:val="center"/>
          </w:tcPr>
          <w:p w14:paraId="523963CA" w14:textId="77777777" w:rsidR="004465B7" w:rsidRDefault="004465B7" w:rsidP="00580009">
            <w:pPr>
              <w:pStyle w:val="2"/>
            </w:pPr>
            <w:r>
              <w:t>周边群众满意度占总数的比例</w:t>
            </w:r>
          </w:p>
        </w:tc>
        <w:tc>
          <w:tcPr>
            <w:tcW w:w="1276" w:type="dxa"/>
            <w:vAlign w:val="center"/>
          </w:tcPr>
          <w:p w14:paraId="7EB617CB" w14:textId="77777777" w:rsidR="004465B7" w:rsidRDefault="004465B7" w:rsidP="00580009">
            <w:pPr>
              <w:pStyle w:val="2"/>
            </w:pPr>
            <w:r>
              <w:t>≥0.9百分比</w:t>
            </w:r>
          </w:p>
        </w:tc>
        <w:tc>
          <w:tcPr>
            <w:tcW w:w="1843" w:type="dxa"/>
            <w:vAlign w:val="center"/>
          </w:tcPr>
          <w:p w14:paraId="2ABBB7AA" w14:textId="77777777" w:rsidR="004465B7" w:rsidRDefault="004465B7" w:rsidP="00580009">
            <w:pPr>
              <w:pStyle w:val="2"/>
            </w:pPr>
            <w:r>
              <w:t>史政【2021】55号文件</w:t>
            </w:r>
          </w:p>
        </w:tc>
      </w:tr>
      <w:tr w:rsidR="004465B7" w14:paraId="359948FD" w14:textId="77777777" w:rsidTr="00580009">
        <w:trPr>
          <w:trHeight w:val="369"/>
          <w:jc w:val="center"/>
        </w:trPr>
        <w:tc>
          <w:tcPr>
            <w:tcW w:w="1276" w:type="dxa"/>
            <w:vMerge/>
            <w:vAlign w:val="center"/>
          </w:tcPr>
          <w:p w14:paraId="5358A6D7" w14:textId="77777777" w:rsidR="004465B7" w:rsidRDefault="004465B7" w:rsidP="00580009"/>
        </w:tc>
        <w:tc>
          <w:tcPr>
            <w:tcW w:w="1276" w:type="dxa"/>
            <w:vAlign w:val="center"/>
          </w:tcPr>
          <w:p w14:paraId="0B057707" w14:textId="77777777" w:rsidR="004465B7" w:rsidRDefault="004465B7" w:rsidP="00580009">
            <w:pPr>
              <w:pStyle w:val="2"/>
            </w:pPr>
            <w:r>
              <w:t>服务对象满意度指标</w:t>
            </w:r>
          </w:p>
        </w:tc>
        <w:tc>
          <w:tcPr>
            <w:tcW w:w="1332" w:type="dxa"/>
            <w:vAlign w:val="center"/>
          </w:tcPr>
          <w:p w14:paraId="6BB3F0C0" w14:textId="77777777" w:rsidR="004465B7" w:rsidRDefault="004465B7" w:rsidP="00580009">
            <w:pPr>
              <w:pStyle w:val="2"/>
            </w:pPr>
            <w:r>
              <w:t>满意率</w:t>
            </w:r>
          </w:p>
        </w:tc>
        <w:tc>
          <w:tcPr>
            <w:tcW w:w="2891" w:type="dxa"/>
            <w:vAlign w:val="center"/>
          </w:tcPr>
          <w:p w14:paraId="7127F234" w14:textId="77777777" w:rsidR="004465B7" w:rsidRDefault="004465B7" w:rsidP="00580009">
            <w:pPr>
              <w:pStyle w:val="2"/>
            </w:pPr>
            <w:r>
              <w:t>满意率</w:t>
            </w:r>
          </w:p>
        </w:tc>
        <w:tc>
          <w:tcPr>
            <w:tcW w:w="1276" w:type="dxa"/>
            <w:vAlign w:val="center"/>
          </w:tcPr>
          <w:p w14:paraId="2483A9DB" w14:textId="77777777" w:rsidR="004465B7" w:rsidRDefault="004465B7" w:rsidP="00580009">
            <w:pPr>
              <w:pStyle w:val="2"/>
            </w:pPr>
            <w:r>
              <w:t>≥0.9百分比</w:t>
            </w:r>
          </w:p>
        </w:tc>
        <w:tc>
          <w:tcPr>
            <w:tcW w:w="1843" w:type="dxa"/>
            <w:vAlign w:val="center"/>
          </w:tcPr>
          <w:p w14:paraId="6A17FEDD" w14:textId="77777777" w:rsidR="004465B7" w:rsidRDefault="004465B7" w:rsidP="00580009">
            <w:pPr>
              <w:pStyle w:val="2"/>
            </w:pPr>
            <w:r>
              <w:t>史政【2021】55号文件</w:t>
            </w:r>
          </w:p>
        </w:tc>
      </w:tr>
      <w:tr w:rsidR="004465B7" w14:paraId="40DB6815" w14:textId="77777777" w:rsidTr="00580009">
        <w:trPr>
          <w:trHeight w:val="369"/>
          <w:jc w:val="center"/>
        </w:trPr>
        <w:tc>
          <w:tcPr>
            <w:tcW w:w="1276" w:type="dxa"/>
            <w:vMerge/>
            <w:vAlign w:val="center"/>
          </w:tcPr>
          <w:p w14:paraId="5491F08B" w14:textId="77777777" w:rsidR="004465B7" w:rsidRDefault="004465B7" w:rsidP="00580009"/>
        </w:tc>
        <w:tc>
          <w:tcPr>
            <w:tcW w:w="1276" w:type="dxa"/>
            <w:vAlign w:val="center"/>
          </w:tcPr>
          <w:p w14:paraId="7DC5EE24" w14:textId="77777777" w:rsidR="004465B7" w:rsidRDefault="004465B7" w:rsidP="00580009">
            <w:pPr>
              <w:pStyle w:val="2"/>
            </w:pPr>
            <w:r>
              <w:t>服务对象满意度指标</w:t>
            </w:r>
          </w:p>
        </w:tc>
        <w:tc>
          <w:tcPr>
            <w:tcW w:w="1332" w:type="dxa"/>
            <w:vAlign w:val="center"/>
          </w:tcPr>
          <w:p w14:paraId="2D4DDFA1" w14:textId="77777777" w:rsidR="004465B7" w:rsidRDefault="004465B7" w:rsidP="00580009">
            <w:pPr>
              <w:pStyle w:val="2"/>
            </w:pPr>
            <w:r>
              <w:t>群众满意度</w:t>
            </w:r>
          </w:p>
        </w:tc>
        <w:tc>
          <w:tcPr>
            <w:tcW w:w="2891" w:type="dxa"/>
            <w:vAlign w:val="center"/>
          </w:tcPr>
          <w:p w14:paraId="1F88E368" w14:textId="77777777" w:rsidR="004465B7" w:rsidRDefault="004465B7" w:rsidP="00580009">
            <w:pPr>
              <w:pStyle w:val="2"/>
            </w:pPr>
            <w:r>
              <w:t>群众满意度</w:t>
            </w:r>
          </w:p>
        </w:tc>
        <w:tc>
          <w:tcPr>
            <w:tcW w:w="1276" w:type="dxa"/>
            <w:vAlign w:val="center"/>
          </w:tcPr>
          <w:p w14:paraId="6188BDEF" w14:textId="77777777" w:rsidR="004465B7" w:rsidRDefault="004465B7" w:rsidP="00580009">
            <w:pPr>
              <w:pStyle w:val="2"/>
            </w:pPr>
            <w:r>
              <w:t>≥0.9百分比</w:t>
            </w:r>
          </w:p>
        </w:tc>
        <w:tc>
          <w:tcPr>
            <w:tcW w:w="1843" w:type="dxa"/>
            <w:vAlign w:val="center"/>
          </w:tcPr>
          <w:p w14:paraId="55EB59A8" w14:textId="77777777" w:rsidR="004465B7" w:rsidRDefault="004465B7" w:rsidP="00580009">
            <w:pPr>
              <w:pStyle w:val="2"/>
            </w:pPr>
            <w:r>
              <w:t>史政【2021】55号文件</w:t>
            </w:r>
          </w:p>
        </w:tc>
      </w:tr>
    </w:tbl>
    <w:p w14:paraId="3C34D69B" w14:textId="77777777" w:rsidR="004465B7" w:rsidRDefault="004465B7" w:rsidP="004465B7">
      <w:pPr>
        <w:sectPr w:rsidR="004465B7">
          <w:pgSz w:w="11900" w:h="16840"/>
          <w:pgMar w:top="1984" w:right="1304" w:bottom="1134" w:left="1304" w:header="720" w:footer="720" w:gutter="0"/>
          <w:cols w:space="720"/>
        </w:sectPr>
      </w:pPr>
    </w:p>
    <w:p w14:paraId="5219BE24" w14:textId="77777777" w:rsidR="004465B7" w:rsidRDefault="004465B7" w:rsidP="004465B7">
      <w:pPr>
        <w:jc w:val="center"/>
      </w:pPr>
      <w:r>
        <w:rPr>
          <w:rFonts w:ascii="方正仿宋_GBK" w:eastAsia="方正仿宋_GBK" w:hAnsi="方正仿宋_GBK" w:cs="方正仿宋_GBK"/>
          <w:color w:val="000000"/>
          <w:sz w:val="28"/>
        </w:rPr>
        <w:lastRenderedPageBreak/>
        <w:t xml:space="preserve"> </w:t>
      </w:r>
    </w:p>
    <w:p w14:paraId="40A05002" w14:textId="77777777" w:rsidR="004465B7" w:rsidRDefault="004465B7" w:rsidP="004465B7">
      <w:pPr>
        <w:ind w:firstLine="560"/>
        <w:outlineLvl w:val="3"/>
      </w:pPr>
      <w:bookmarkStart w:id="6" w:name="_Toc_4_4_0000000010"/>
      <w:r>
        <w:rPr>
          <w:rFonts w:ascii="方正仿宋_GBK" w:eastAsia="方正仿宋_GBK" w:hAnsi="方正仿宋_GBK" w:cs="方正仿宋_GBK"/>
          <w:color w:val="000000"/>
          <w:sz w:val="28"/>
        </w:rPr>
        <w:t>7.史各庄镇334省道两侧改造提升工程资金绩效目标表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65B7" w14:paraId="08F58A34" w14:textId="77777777" w:rsidTr="00580009">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612A29E7" w14:textId="77777777" w:rsidR="004465B7" w:rsidRDefault="004465B7" w:rsidP="00580009">
            <w:pPr>
              <w:pStyle w:val="5"/>
            </w:pPr>
            <w:r>
              <w:t>209001文安县史各庄镇人民政府党政综合办公室本级</w:t>
            </w:r>
          </w:p>
        </w:tc>
        <w:tc>
          <w:tcPr>
            <w:tcW w:w="1843" w:type="dxa"/>
            <w:tcBorders>
              <w:top w:val="single" w:sz="6" w:space="0" w:color="FFFFFF"/>
              <w:left w:val="single" w:sz="6" w:space="0" w:color="FFFFFF"/>
              <w:right w:val="single" w:sz="6" w:space="0" w:color="FFFFFF"/>
            </w:tcBorders>
            <w:vAlign w:val="center"/>
          </w:tcPr>
          <w:p w14:paraId="29966035" w14:textId="77777777" w:rsidR="004465B7" w:rsidRDefault="004465B7" w:rsidP="00580009">
            <w:pPr>
              <w:pStyle w:val="4"/>
            </w:pPr>
            <w:r>
              <w:t>单位：元</w:t>
            </w:r>
          </w:p>
        </w:tc>
      </w:tr>
      <w:tr w:rsidR="004465B7" w14:paraId="4D643E4C" w14:textId="77777777" w:rsidTr="00580009">
        <w:trPr>
          <w:trHeight w:val="369"/>
          <w:jc w:val="center"/>
        </w:trPr>
        <w:tc>
          <w:tcPr>
            <w:tcW w:w="1276" w:type="dxa"/>
            <w:vAlign w:val="center"/>
          </w:tcPr>
          <w:p w14:paraId="4EC3A22A" w14:textId="77777777" w:rsidR="004465B7" w:rsidRDefault="004465B7" w:rsidP="00580009">
            <w:pPr>
              <w:pStyle w:val="11"/>
            </w:pPr>
            <w:r>
              <w:t>项目编码</w:t>
            </w:r>
          </w:p>
        </w:tc>
        <w:tc>
          <w:tcPr>
            <w:tcW w:w="2608" w:type="dxa"/>
            <w:gridSpan w:val="2"/>
            <w:vAlign w:val="center"/>
          </w:tcPr>
          <w:p w14:paraId="423104B7" w14:textId="77777777" w:rsidR="004465B7" w:rsidRDefault="004465B7" w:rsidP="00580009">
            <w:pPr>
              <w:pStyle w:val="2"/>
            </w:pPr>
            <w:r>
              <w:t>13102622P00237610873E</w:t>
            </w:r>
          </w:p>
        </w:tc>
        <w:tc>
          <w:tcPr>
            <w:tcW w:w="1587" w:type="dxa"/>
            <w:vAlign w:val="center"/>
          </w:tcPr>
          <w:p w14:paraId="6D8ECA0D" w14:textId="77777777" w:rsidR="004465B7" w:rsidRDefault="004465B7" w:rsidP="00580009">
            <w:pPr>
              <w:pStyle w:val="11"/>
            </w:pPr>
            <w:r>
              <w:t>项目名称</w:t>
            </w:r>
          </w:p>
        </w:tc>
        <w:tc>
          <w:tcPr>
            <w:tcW w:w="4422" w:type="dxa"/>
            <w:gridSpan w:val="3"/>
            <w:vAlign w:val="center"/>
          </w:tcPr>
          <w:p w14:paraId="19EA524E" w14:textId="77777777" w:rsidR="004465B7" w:rsidRDefault="004465B7" w:rsidP="00580009">
            <w:pPr>
              <w:pStyle w:val="2"/>
            </w:pPr>
            <w:r>
              <w:t>史各庄镇334省道两侧改造提升工程资金</w:t>
            </w:r>
          </w:p>
        </w:tc>
      </w:tr>
      <w:tr w:rsidR="004465B7" w14:paraId="1F6B4A01" w14:textId="77777777" w:rsidTr="00580009">
        <w:trPr>
          <w:trHeight w:val="369"/>
          <w:jc w:val="center"/>
        </w:trPr>
        <w:tc>
          <w:tcPr>
            <w:tcW w:w="1276" w:type="dxa"/>
            <w:vMerge w:val="restart"/>
            <w:vAlign w:val="center"/>
          </w:tcPr>
          <w:p w14:paraId="19B6B9C9" w14:textId="77777777" w:rsidR="004465B7" w:rsidRDefault="004465B7" w:rsidP="00580009">
            <w:pPr>
              <w:pStyle w:val="11"/>
            </w:pPr>
            <w:r>
              <w:t>预算规模及资金用途</w:t>
            </w:r>
          </w:p>
        </w:tc>
        <w:tc>
          <w:tcPr>
            <w:tcW w:w="1276" w:type="dxa"/>
            <w:vAlign w:val="center"/>
          </w:tcPr>
          <w:p w14:paraId="12021523" w14:textId="77777777" w:rsidR="004465B7" w:rsidRDefault="004465B7" w:rsidP="00580009">
            <w:pPr>
              <w:pStyle w:val="11"/>
            </w:pPr>
            <w:r>
              <w:t>预算数</w:t>
            </w:r>
          </w:p>
        </w:tc>
        <w:tc>
          <w:tcPr>
            <w:tcW w:w="1332" w:type="dxa"/>
            <w:vAlign w:val="center"/>
          </w:tcPr>
          <w:p w14:paraId="74F18D45" w14:textId="77777777" w:rsidR="004465B7" w:rsidRDefault="004465B7" w:rsidP="00580009">
            <w:pPr>
              <w:pStyle w:val="2"/>
            </w:pPr>
            <w:r>
              <w:t>900000.00</w:t>
            </w:r>
          </w:p>
        </w:tc>
        <w:tc>
          <w:tcPr>
            <w:tcW w:w="1587" w:type="dxa"/>
            <w:vAlign w:val="center"/>
          </w:tcPr>
          <w:p w14:paraId="71C57AB0" w14:textId="77777777" w:rsidR="004465B7" w:rsidRDefault="004465B7" w:rsidP="00580009">
            <w:pPr>
              <w:pStyle w:val="11"/>
            </w:pPr>
            <w:r>
              <w:t>其中：财政    资金</w:t>
            </w:r>
          </w:p>
        </w:tc>
        <w:tc>
          <w:tcPr>
            <w:tcW w:w="1304" w:type="dxa"/>
            <w:vAlign w:val="center"/>
          </w:tcPr>
          <w:p w14:paraId="40009E0F" w14:textId="77777777" w:rsidR="004465B7" w:rsidRDefault="004465B7" w:rsidP="00580009">
            <w:pPr>
              <w:pStyle w:val="2"/>
            </w:pPr>
            <w:r>
              <w:t>900000.00</w:t>
            </w:r>
          </w:p>
        </w:tc>
        <w:tc>
          <w:tcPr>
            <w:tcW w:w="1276" w:type="dxa"/>
            <w:vAlign w:val="center"/>
          </w:tcPr>
          <w:p w14:paraId="72BC837B" w14:textId="77777777" w:rsidR="004465B7" w:rsidRDefault="004465B7" w:rsidP="00580009">
            <w:pPr>
              <w:pStyle w:val="11"/>
            </w:pPr>
            <w:r>
              <w:t>其他资金</w:t>
            </w:r>
          </w:p>
        </w:tc>
        <w:tc>
          <w:tcPr>
            <w:tcW w:w="1843" w:type="dxa"/>
            <w:vAlign w:val="center"/>
          </w:tcPr>
          <w:p w14:paraId="450D0450" w14:textId="77777777" w:rsidR="004465B7" w:rsidRDefault="004465B7" w:rsidP="00580009">
            <w:pPr>
              <w:pStyle w:val="2"/>
            </w:pPr>
            <w:r>
              <w:t xml:space="preserve"> </w:t>
            </w:r>
          </w:p>
        </w:tc>
      </w:tr>
      <w:tr w:rsidR="004465B7" w14:paraId="2E9B67C1" w14:textId="77777777" w:rsidTr="00580009">
        <w:trPr>
          <w:trHeight w:val="369"/>
          <w:jc w:val="center"/>
        </w:trPr>
        <w:tc>
          <w:tcPr>
            <w:tcW w:w="1276" w:type="dxa"/>
            <w:vMerge/>
          </w:tcPr>
          <w:p w14:paraId="7202D324" w14:textId="77777777" w:rsidR="004465B7" w:rsidRDefault="004465B7" w:rsidP="00580009"/>
        </w:tc>
        <w:tc>
          <w:tcPr>
            <w:tcW w:w="8617" w:type="dxa"/>
            <w:gridSpan w:val="6"/>
            <w:vAlign w:val="center"/>
          </w:tcPr>
          <w:p w14:paraId="716AF08E" w14:textId="77777777" w:rsidR="004465B7" w:rsidRDefault="004465B7" w:rsidP="00580009">
            <w:pPr>
              <w:pStyle w:val="2"/>
            </w:pPr>
            <w:r>
              <w:t>用于改造334省道两侧改造提升。</w:t>
            </w:r>
          </w:p>
        </w:tc>
      </w:tr>
      <w:tr w:rsidR="004465B7" w14:paraId="23557CD4" w14:textId="77777777" w:rsidTr="00580009">
        <w:trPr>
          <w:trHeight w:val="369"/>
          <w:jc w:val="center"/>
        </w:trPr>
        <w:tc>
          <w:tcPr>
            <w:tcW w:w="1276" w:type="dxa"/>
            <w:vMerge w:val="restart"/>
            <w:vAlign w:val="center"/>
          </w:tcPr>
          <w:p w14:paraId="1AE82DCF" w14:textId="77777777" w:rsidR="004465B7" w:rsidRDefault="004465B7" w:rsidP="00580009">
            <w:pPr>
              <w:pStyle w:val="11"/>
            </w:pPr>
            <w:r>
              <w:t>资金支出计划（%）</w:t>
            </w:r>
          </w:p>
        </w:tc>
        <w:tc>
          <w:tcPr>
            <w:tcW w:w="2608" w:type="dxa"/>
            <w:gridSpan w:val="2"/>
            <w:vAlign w:val="center"/>
          </w:tcPr>
          <w:p w14:paraId="583217BE" w14:textId="77777777" w:rsidR="004465B7" w:rsidRDefault="004465B7" w:rsidP="00580009">
            <w:pPr>
              <w:pStyle w:val="11"/>
            </w:pPr>
            <w:r>
              <w:t>3月底</w:t>
            </w:r>
          </w:p>
        </w:tc>
        <w:tc>
          <w:tcPr>
            <w:tcW w:w="1587" w:type="dxa"/>
            <w:vAlign w:val="center"/>
          </w:tcPr>
          <w:p w14:paraId="14C5C10C" w14:textId="77777777" w:rsidR="004465B7" w:rsidRDefault="004465B7" w:rsidP="00580009">
            <w:pPr>
              <w:pStyle w:val="11"/>
            </w:pPr>
            <w:r>
              <w:t>6月底</w:t>
            </w:r>
          </w:p>
        </w:tc>
        <w:tc>
          <w:tcPr>
            <w:tcW w:w="1304" w:type="dxa"/>
            <w:vAlign w:val="center"/>
          </w:tcPr>
          <w:p w14:paraId="018BA7DB" w14:textId="77777777" w:rsidR="004465B7" w:rsidRDefault="004465B7" w:rsidP="00580009">
            <w:pPr>
              <w:pStyle w:val="11"/>
            </w:pPr>
            <w:r>
              <w:t>10月底</w:t>
            </w:r>
          </w:p>
        </w:tc>
        <w:tc>
          <w:tcPr>
            <w:tcW w:w="3118" w:type="dxa"/>
            <w:gridSpan w:val="2"/>
            <w:vAlign w:val="center"/>
          </w:tcPr>
          <w:p w14:paraId="65B31C67" w14:textId="77777777" w:rsidR="004465B7" w:rsidRDefault="004465B7" w:rsidP="00580009">
            <w:pPr>
              <w:pStyle w:val="11"/>
            </w:pPr>
            <w:r>
              <w:t>12月底</w:t>
            </w:r>
          </w:p>
        </w:tc>
      </w:tr>
      <w:tr w:rsidR="004465B7" w14:paraId="4295BBC2" w14:textId="77777777" w:rsidTr="00580009">
        <w:trPr>
          <w:trHeight w:val="369"/>
          <w:jc w:val="center"/>
        </w:trPr>
        <w:tc>
          <w:tcPr>
            <w:tcW w:w="1276" w:type="dxa"/>
            <w:vMerge/>
          </w:tcPr>
          <w:p w14:paraId="21A2950D" w14:textId="77777777" w:rsidR="004465B7" w:rsidRDefault="004465B7" w:rsidP="00580009"/>
        </w:tc>
        <w:tc>
          <w:tcPr>
            <w:tcW w:w="2608" w:type="dxa"/>
            <w:gridSpan w:val="2"/>
            <w:vAlign w:val="center"/>
          </w:tcPr>
          <w:p w14:paraId="753CEADD" w14:textId="77777777" w:rsidR="004465B7" w:rsidRDefault="004465B7" w:rsidP="00580009">
            <w:pPr>
              <w:pStyle w:val="3"/>
            </w:pPr>
            <w:r>
              <w:t>25%</w:t>
            </w:r>
          </w:p>
        </w:tc>
        <w:tc>
          <w:tcPr>
            <w:tcW w:w="1587" w:type="dxa"/>
            <w:vAlign w:val="center"/>
          </w:tcPr>
          <w:p w14:paraId="3D0B03A4" w14:textId="77777777" w:rsidR="004465B7" w:rsidRDefault="004465B7" w:rsidP="00580009">
            <w:pPr>
              <w:pStyle w:val="3"/>
            </w:pPr>
            <w:r>
              <w:t>50%</w:t>
            </w:r>
          </w:p>
        </w:tc>
        <w:tc>
          <w:tcPr>
            <w:tcW w:w="1304" w:type="dxa"/>
            <w:vAlign w:val="center"/>
          </w:tcPr>
          <w:p w14:paraId="6A977F05" w14:textId="77777777" w:rsidR="004465B7" w:rsidRDefault="004465B7" w:rsidP="00580009">
            <w:pPr>
              <w:pStyle w:val="3"/>
            </w:pPr>
            <w:r>
              <w:t>75%</w:t>
            </w:r>
          </w:p>
        </w:tc>
        <w:tc>
          <w:tcPr>
            <w:tcW w:w="3118" w:type="dxa"/>
            <w:gridSpan w:val="2"/>
            <w:vAlign w:val="center"/>
          </w:tcPr>
          <w:p w14:paraId="50F0D7DB" w14:textId="77777777" w:rsidR="004465B7" w:rsidRDefault="004465B7" w:rsidP="00580009">
            <w:pPr>
              <w:pStyle w:val="3"/>
            </w:pPr>
            <w:r>
              <w:t>100%</w:t>
            </w:r>
          </w:p>
        </w:tc>
      </w:tr>
      <w:tr w:rsidR="004465B7" w14:paraId="16526CB9" w14:textId="77777777" w:rsidTr="00580009">
        <w:trPr>
          <w:trHeight w:val="369"/>
          <w:jc w:val="center"/>
        </w:trPr>
        <w:tc>
          <w:tcPr>
            <w:tcW w:w="1276" w:type="dxa"/>
            <w:vAlign w:val="center"/>
          </w:tcPr>
          <w:p w14:paraId="0550DB18" w14:textId="77777777" w:rsidR="004465B7" w:rsidRDefault="004465B7" w:rsidP="00580009">
            <w:pPr>
              <w:pStyle w:val="11"/>
            </w:pPr>
            <w:r>
              <w:t>绩效目标</w:t>
            </w:r>
          </w:p>
        </w:tc>
        <w:tc>
          <w:tcPr>
            <w:tcW w:w="8617" w:type="dxa"/>
            <w:gridSpan w:val="6"/>
            <w:vAlign w:val="center"/>
          </w:tcPr>
          <w:p w14:paraId="09F1E47D" w14:textId="77777777" w:rsidR="004465B7" w:rsidRDefault="004465B7" w:rsidP="00580009">
            <w:pPr>
              <w:pStyle w:val="2"/>
            </w:pPr>
            <w:r>
              <w:t>1.实现了334省道两侧环境提升。</w:t>
            </w:r>
          </w:p>
          <w:p w14:paraId="1FD74ECD" w14:textId="77777777" w:rsidR="004465B7" w:rsidRDefault="004465B7" w:rsidP="00580009">
            <w:pPr>
              <w:pStyle w:val="2"/>
            </w:pPr>
            <w:r>
              <w:t>2.贯彻落实乡村振兴战略，切实促进农村人居环境整治。</w:t>
            </w:r>
          </w:p>
          <w:p w14:paraId="21F6DB93" w14:textId="77777777" w:rsidR="004465B7" w:rsidRDefault="004465B7" w:rsidP="00580009">
            <w:pPr>
              <w:pStyle w:val="2"/>
            </w:pPr>
            <w:r>
              <w:t>3.提高了人们的生活质量。</w:t>
            </w:r>
          </w:p>
        </w:tc>
      </w:tr>
    </w:tbl>
    <w:p w14:paraId="7321B245" w14:textId="77777777" w:rsidR="004465B7" w:rsidRDefault="004465B7" w:rsidP="004465B7">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65B7" w14:paraId="2FD1284E" w14:textId="77777777" w:rsidTr="00580009">
        <w:trPr>
          <w:trHeight w:val="397"/>
          <w:tblHeader/>
          <w:jc w:val="center"/>
        </w:trPr>
        <w:tc>
          <w:tcPr>
            <w:tcW w:w="1276" w:type="dxa"/>
            <w:vAlign w:val="center"/>
          </w:tcPr>
          <w:p w14:paraId="6EC102B1" w14:textId="77777777" w:rsidR="004465B7" w:rsidRDefault="004465B7" w:rsidP="00580009">
            <w:pPr>
              <w:pStyle w:val="11"/>
            </w:pPr>
            <w:r>
              <w:t>一级指标</w:t>
            </w:r>
          </w:p>
        </w:tc>
        <w:tc>
          <w:tcPr>
            <w:tcW w:w="1276" w:type="dxa"/>
            <w:vAlign w:val="center"/>
          </w:tcPr>
          <w:p w14:paraId="7D91236D" w14:textId="77777777" w:rsidR="004465B7" w:rsidRDefault="004465B7" w:rsidP="00580009">
            <w:pPr>
              <w:pStyle w:val="11"/>
            </w:pPr>
            <w:r>
              <w:t>二级指标</w:t>
            </w:r>
          </w:p>
        </w:tc>
        <w:tc>
          <w:tcPr>
            <w:tcW w:w="1332" w:type="dxa"/>
            <w:vAlign w:val="center"/>
          </w:tcPr>
          <w:p w14:paraId="440918CA" w14:textId="77777777" w:rsidR="004465B7" w:rsidRDefault="004465B7" w:rsidP="00580009">
            <w:pPr>
              <w:pStyle w:val="11"/>
            </w:pPr>
            <w:r>
              <w:t>三级指标</w:t>
            </w:r>
          </w:p>
        </w:tc>
        <w:tc>
          <w:tcPr>
            <w:tcW w:w="2891" w:type="dxa"/>
            <w:vAlign w:val="center"/>
          </w:tcPr>
          <w:p w14:paraId="2C08D187" w14:textId="77777777" w:rsidR="004465B7" w:rsidRDefault="004465B7" w:rsidP="00580009">
            <w:pPr>
              <w:pStyle w:val="11"/>
            </w:pPr>
            <w:r>
              <w:t>绩效指标描述</w:t>
            </w:r>
          </w:p>
        </w:tc>
        <w:tc>
          <w:tcPr>
            <w:tcW w:w="1276" w:type="dxa"/>
            <w:vAlign w:val="center"/>
          </w:tcPr>
          <w:p w14:paraId="695B0135" w14:textId="77777777" w:rsidR="004465B7" w:rsidRDefault="004465B7" w:rsidP="00580009">
            <w:pPr>
              <w:pStyle w:val="11"/>
            </w:pPr>
            <w:r>
              <w:t>指标值</w:t>
            </w:r>
          </w:p>
        </w:tc>
        <w:tc>
          <w:tcPr>
            <w:tcW w:w="1843" w:type="dxa"/>
            <w:vAlign w:val="center"/>
          </w:tcPr>
          <w:p w14:paraId="634A2DEF" w14:textId="77777777" w:rsidR="004465B7" w:rsidRDefault="004465B7" w:rsidP="00580009">
            <w:pPr>
              <w:pStyle w:val="11"/>
            </w:pPr>
            <w:r>
              <w:t>指标值确定依据</w:t>
            </w:r>
          </w:p>
        </w:tc>
      </w:tr>
      <w:tr w:rsidR="004465B7" w14:paraId="36283FC0" w14:textId="77777777" w:rsidTr="00580009">
        <w:trPr>
          <w:trHeight w:val="369"/>
          <w:jc w:val="center"/>
        </w:trPr>
        <w:tc>
          <w:tcPr>
            <w:tcW w:w="1276" w:type="dxa"/>
            <w:vMerge w:val="restart"/>
            <w:vAlign w:val="center"/>
          </w:tcPr>
          <w:p w14:paraId="06040331" w14:textId="77777777" w:rsidR="004465B7" w:rsidRDefault="004465B7" w:rsidP="00580009">
            <w:pPr>
              <w:pStyle w:val="3"/>
            </w:pPr>
            <w:r>
              <w:t>产出指标</w:t>
            </w:r>
          </w:p>
        </w:tc>
        <w:tc>
          <w:tcPr>
            <w:tcW w:w="1276" w:type="dxa"/>
            <w:vAlign w:val="center"/>
          </w:tcPr>
          <w:p w14:paraId="62FB33E2" w14:textId="77777777" w:rsidR="004465B7" w:rsidRDefault="004465B7" w:rsidP="00580009">
            <w:pPr>
              <w:pStyle w:val="2"/>
            </w:pPr>
            <w:r>
              <w:t>数量指标</w:t>
            </w:r>
          </w:p>
        </w:tc>
        <w:tc>
          <w:tcPr>
            <w:tcW w:w="1332" w:type="dxa"/>
            <w:vAlign w:val="center"/>
          </w:tcPr>
          <w:p w14:paraId="5A025112" w14:textId="77777777" w:rsidR="004465B7" w:rsidRDefault="004465B7" w:rsidP="00580009">
            <w:pPr>
              <w:pStyle w:val="2"/>
            </w:pPr>
            <w:r>
              <w:t>评估报告数量</w:t>
            </w:r>
          </w:p>
        </w:tc>
        <w:tc>
          <w:tcPr>
            <w:tcW w:w="2891" w:type="dxa"/>
            <w:vAlign w:val="center"/>
          </w:tcPr>
          <w:p w14:paraId="25ED15ED" w14:textId="77777777" w:rsidR="004465B7" w:rsidRDefault="004465B7" w:rsidP="00580009">
            <w:pPr>
              <w:pStyle w:val="2"/>
            </w:pPr>
            <w:r>
              <w:t>评估报告数量</w:t>
            </w:r>
          </w:p>
        </w:tc>
        <w:tc>
          <w:tcPr>
            <w:tcW w:w="1276" w:type="dxa"/>
            <w:vAlign w:val="center"/>
          </w:tcPr>
          <w:p w14:paraId="136EFEA4" w14:textId="77777777" w:rsidR="004465B7" w:rsidRDefault="004465B7" w:rsidP="00580009">
            <w:pPr>
              <w:pStyle w:val="2"/>
            </w:pPr>
            <w:r>
              <w:t>≥100百分比</w:t>
            </w:r>
          </w:p>
        </w:tc>
        <w:tc>
          <w:tcPr>
            <w:tcW w:w="1843" w:type="dxa"/>
            <w:vAlign w:val="center"/>
          </w:tcPr>
          <w:p w14:paraId="242B8F61" w14:textId="77777777" w:rsidR="004465B7" w:rsidRDefault="004465B7" w:rsidP="00580009">
            <w:pPr>
              <w:pStyle w:val="2"/>
            </w:pPr>
            <w:r>
              <w:t>合同、开工报告</w:t>
            </w:r>
          </w:p>
        </w:tc>
      </w:tr>
      <w:tr w:rsidR="004465B7" w14:paraId="09D687DB" w14:textId="77777777" w:rsidTr="00580009">
        <w:trPr>
          <w:trHeight w:val="369"/>
          <w:jc w:val="center"/>
        </w:trPr>
        <w:tc>
          <w:tcPr>
            <w:tcW w:w="1276" w:type="dxa"/>
            <w:vMerge/>
            <w:vAlign w:val="center"/>
          </w:tcPr>
          <w:p w14:paraId="4122757A" w14:textId="77777777" w:rsidR="004465B7" w:rsidRDefault="004465B7" w:rsidP="00580009"/>
        </w:tc>
        <w:tc>
          <w:tcPr>
            <w:tcW w:w="1276" w:type="dxa"/>
            <w:vAlign w:val="center"/>
          </w:tcPr>
          <w:p w14:paraId="6201A328" w14:textId="77777777" w:rsidR="004465B7" w:rsidRDefault="004465B7" w:rsidP="00580009">
            <w:pPr>
              <w:pStyle w:val="2"/>
            </w:pPr>
            <w:r>
              <w:t>质量指标</w:t>
            </w:r>
          </w:p>
        </w:tc>
        <w:tc>
          <w:tcPr>
            <w:tcW w:w="1332" w:type="dxa"/>
            <w:vAlign w:val="center"/>
          </w:tcPr>
          <w:p w14:paraId="73DD2D90" w14:textId="77777777" w:rsidR="004465B7" w:rsidRDefault="004465B7" w:rsidP="00580009">
            <w:pPr>
              <w:pStyle w:val="2"/>
            </w:pPr>
            <w:r>
              <w:t>调查数据审核准确率</w:t>
            </w:r>
          </w:p>
        </w:tc>
        <w:tc>
          <w:tcPr>
            <w:tcW w:w="2891" w:type="dxa"/>
            <w:vAlign w:val="center"/>
          </w:tcPr>
          <w:p w14:paraId="0729ED12" w14:textId="77777777" w:rsidR="004465B7" w:rsidRDefault="004465B7" w:rsidP="00580009">
            <w:pPr>
              <w:pStyle w:val="2"/>
            </w:pPr>
            <w:r>
              <w:t>调查数据审核准确率</w:t>
            </w:r>
          </w:p>
        </w:tc>
        <w:tc>
          <w:tcPr>
            <w:tcW w:w="1276" w:type="dxa"/>
            <w:vAlign w:val="center"/>
          </w:tcPr>
          <w:p w14:paraId="6E787379" w14:textId="77777777" w:rsidR="004465B7" w:rsidRDefault="004465B7" w:rsidP="00580009">
            <w:pPr>
              <w:pStyle w:val="2"/>
            </w:pPr>
            <w:r>
              <w:t>≥100百分比</w:t>
            </w:r>
          </w:p>
        </w:tc>
        <w:tc>
          <w:tcPr>
            <w:tcW w:w="1843" w:type="dxa"/>
            <w:vAlign w:val="center"/>
          </w:tcPr>
          <w:p w14:paraId="1DF2E20B" w14:textId="77777777" w:rsidR="004465B7" w:rsidRDefault="004465B7" w:rsidP="00580009">
            <w:pPr>
              <w:pStyle w:val="2"/>
            </w:pPr>
            <w:r>
              <w:t>合同、开工报告</w:t>
            </w:r>
          </w:p>
        </w:tc>
      </w:tr>
      <w:tr w:rsidR="004465B7" w14:paraId="229B022E" w14:textId="77777777" w:rsidTr="00580009">
        <w:trPr>
          <w:trHeight w:val="369"/>
          <w:jc w:val="center"/>
        </w:trPr>
        <w:tc>
          <w:tcPr>
            <w:tcW w:w="1276" w:type="dxa"/>
            <w:vMerge/>
            <w:vAlign w:val="center"/>
          </w:tcPr>
          <w:p w14:paraId="06269775" w14:textId="77777777" w:rsidR="004465B7" w:rsidRDefault="004465B7" w:rsidP="00580009"/>
        </w:tc>
        <w:tc>
          <w:tcPr>
            <w:tcW w:w="1276" w:type="dxa"/>
            <w:vAlign w:val="center"/>
          </w:tcPr>
          <w:p w14:paraId="118D0E24" w14:textId="77777777" w:rsidR="004465B7" w:rsidRDefault="004465B7" w:rsidP="00580009">
            <w:pPr>
              <w:pStyle w:val="2"/>
            </w:pPr>
            <w:r>
              <w:t>时效指标</w:t>
            </w:r>
          </w:p>
        </w:tc>
        <w:tc>
          <w:tcPr>
            <w:tcW w:w="1332" w:type="dxa"/>
            <w:vAlign w:val="center"/>
          </w:tcPr>
          <w:p w14:paraId="6B643C1D" w14:textId="77777777" w:rsidR="004465B7" w:rsidRDefault="004465B7" w:rsidP="00580009">
            <w:pPr>
              <w:pStyle w:val="2"/>
            </w:pPr>
            <w:r>
              <w:t>2019年12月15日完工验收</w:t>
            </w:r>
          </w:p>
        </w:tc>
        <w:tc>
          <w:tcPr>
            <w:tcW w:w="2891" w:type="dxa"/>
            <w:vAlign w:val="center"/>
          </w:tcPr>
          <w:p w14:paraId="7F6317D9" w14:textId="77777777" w:rsidR="004465B7" w:rsidRDefault="004465B7" w:rsidP="00580009">
            <w:pPr>
              <w:pStyle w:val="2"/>
            </w:pPr>
            <w:r>
              <w:t>工程完工率</w:t>
            </w:r>
          </w:p>
        </w:tc>
        <w:tc>
          <w:tcPr>
            <w:tcW w:w="1276" w:type="dxa"/>
            <w:vAlign w:val="center"/>
          </w:tcPr>
          <w:p w14:paraId="1796CEA7" w14:textId="77777777" w:rsidR="004465B7" w:rsidRDefault="004465B7" w:rsidP="00580009">
            <w:pPr>
              <w:pStyle w:val="2"/>
            </w:pPr>
            <w:r>
              <w:t>100百分比</w:t>
            </w:r>
          </w:p>
        </w:tc>
        <w:tc>
          <w:tcPr>
            <w:tcW w:w="1843" w:type="dxa"/>
            <w:vAlign w:val="center"/>
          </w:tcPr>
          <w:p w14:paraId="0F82A906" w14:textId="77777777" w:rsidR="004465B7" w:rsidRDefault="004465B7" w:rsidP="00580009">
            <w:pPr>
              <w:pStyle w:val="2"/>
            </w:pPr>
            <w:r>
              <w:t>合同、开工报告</w:t>
            </w:r>
          </w:p>
        </w:tc>
      </w:tr>
      <w:tr w:rsidR="004465B7" w14:paraId="7AB062AA" w14:textId="77777777" w:rsidTr="00580009">
        <w:trPr>
          <w:trHeight w:val="369"/>
          <w:jc w:val="center"/>
        </w:trPr>
        <w:tc>
          <w:tcPr>
            <w:tcW w:w="1276" w:type="dxa"/>
            <w:vMerge/>
            <w:vAlign w:val="center"/>
          </w:tcPr>
          <w:p w14:paraId="2FAF5EA0" w14:textId="77777777" w:rsidR="004465B7" w:rsidRDefault="004465B7" w:rsidP="00580009"/>
        </w:tc>
        <w:tc>
          <w:tcPr>
            <w:tcW w:w="1276" w:type="dxa"/>
            <w:vAlign w:val="center"/>
          </w:tcPr>
          <w:p w14:paraId="75CDF7A3" w14:textId="77777777" w:rsidR="004465B7" w:rsidRDefault="004465B7" w:rsidP="00580009">
            <w:pPr>
              <w:pStyle w:val="2"/>
            </w:pPr>
            <w:r>
              <w:t>成本指标</w:t>
            </w:r>
          </w:p>
        </w:tc>
        <w:tc>
          <w:tcPr>
            <w:tcW w:w="1332" w:type="dxa"/>
            <w:vAlign w:val="center"/>
          </w:tcPr>
          <w:p w14:paraId="79A22E69" w14:textId="77777777" w:rsidR="004465B7" w:rsidRDefault="004465B7" w:rsidP="00580009">
            <w:pPr>
              <w:pStyle w:val="2"/>
            </w:pPr>
            <w:r>
              <w:t>合同价</w:t>
            </w:r>
          </w:p>
        </w:tc>
        <w:tc>
          <w:tcPr>
            <w:tcW w:w="2891" w:type="dxa"/>
            <w:vAlign w:val="center"/>
          </w:tcPr>
          <w:p w14:paraId="5DDB5845" w14:textId="77777777" w:rsidR="004465B7" w:rsidRDefault="004465B7" w:rsidP="00580009">
            <w:pPr>
              <w:pStyle w:val="2"/>
            </w:pPr>
            <w:r>
              <w:t>按照合同价进行施工，不随市场价随意变动</w:t>
            </w:r>
          </w:p>
        </w:tc>
        <w:tc>
          <w:tcPr>
            <w:tcW w:w="1276" w:type="dxa"/>
            <w:vAlign w:val="center"/>
          </w:tcPr>
          <w:p w14:paraId="42D63F16" w14:textId="77777777" w:rsidR="004465B7" w:rsidRDefault="004465B7" w:rsidP="00580009">
            <w:pPr>
              <w:pStyle w:val="2"/>
            </w:pPr>
            <w:r>
              <w:t>≤512.4万元</w:t>
            </w:r>
          </w:p>
        </w:tc>
        <w:tc>
          <w:tcPr>
            <w:tcW w:w="1843" w:type="dxa"/>
            <w:vAlign w:val="center"/>
          </w:tcPr>
          <w:p w14:paraId="303EF7AD" w14:textId="77777777" w:rsidR="004465B7" w:rsidRDefault="004465B7" w:rsidP="00580009">
            <w:pPr>
              <w:pStyle w:val="2"/>
            </w:pPr>
            <w:r>
              <w:t>合同、工程量清单</w:t>
            </w:r>
          </w:p>
        </w:tc>
      </w:tr>
      <w:tr w:rsidR="004465B7" w14:paraId="755CE491" w14:textId="77777777" w:rsidTr="00580009">
        <w:trPr>
          <w:trHeight w:val="369"/>
          <w:jc w:val="center"/>
        </w:trPr>
        <w:tc>
          <w:tcPr>
            <w:tcW w:w="1276" w:type="dxa"/>
            <w:vMerge w:val="restart"/>
            <w:vAlign w:val="center"/>
          </w:tcPr>
          <w:p w14:paraId="5BC60426" w14:textId="77777777" w:rsidR="004465B7" w:rsidRDefault="004465B7" w:rsidP="00580009">
            <w:pPr>
              <w:pStyle w:val="3"/>
            </w:pPr>
            <w:r>
              <w:t>效益指标</w:t>
            </w:r>
          </w:p>
        </w:tc>
        <w:tc>
          <w:tcPr>
            <w:tcW w:w="1276" w:type="dxa"/>
            <w:vAlign w:val="center"/>
          </w:tcPr>
          <w:p w14:paraId="569A1153" w14:textId="77777777" w:rsidR="004465B7" w:rsidRDefault="004465B7" w:rsidP="00580009">
            <w:pPr>
              <w:pStyle w:val="2"/>
            </w:pPr>
            <w:r>
              <w:t>社会效益指标</w:t>
            </w:r>
          </w:p>
        </w:tc>
        <w:tc>
          <w:tcPr>
            <w:tcW w:w="1332" w:type="dxa"/>
            <w:vAlign w:val="center"/>
          </w:tcPr>
          <w:p w14:paraId="6F979017" w14:textId="77777777" w:rsidR="004465B7" w:rsidRDefault="004465B7" w:rsidP="00580009">
            <w:pPr>
              <w:pStyle w:val="2"/>
            </w:pPr>
            <w:r>
              <w:t>贯彻落实乡村振兴战略，切实促进农村人居环境整治</w:t>
            </w:r>
          </w:p>
        </w:tc>
        <w:tc>
          <w:tcPr>
            <w:tcW w:w="2891" w:type="dxa"/>
            <w:vAlign w:val="center"/>
          </w:tcPr>
          <w:p w14:paraId="247FB4A0" w14:textId="77777777" w:rsidR="004465B7" w:rsidRDefault="004465B7" w:rsidP="00580009">
            <w:pPr>
              <w:pStyle w:val="2"/>
            </w:pPr>
            <w:r>
              <w:t>整体环境得到有效改善，群众满意</w:t>
            </w:r>
          </w:p>
        </w:tc>
        <w:tc>
          <w:tcPr>
            <w:tcW w:w="1276" w:type="dxa"/>
            <w:vAlign w:val="center"/>
          </w:tcPr>
          <w:p w14:paraId="524111C0" w14:textId="77777777" w:rsidR="004465B7" w:rsidRDefault="004465B7" w:rsidP="00580009">
            <w:pPr>
              <w:pStyle w:val="2"/>
            </w:pPr>
            <w:r>
              <w:t>效果良好</w:t>
            </w:r>
          </w:p>
        </w:tc>
        <w:tc>
          <w:tcPr>
            <w:tcW w:w="1843" w:type="dxa"/>
            <w:vAlign w:val="center"/>
          </w:tcPr>
          <w:p w14:paraId="2552D25C" w14:textId="77777777" w:rsidR="004465B7" w:rsidRDefault="004465B7" w:rsidP="00580009">
            <w:pPr>
              <w:pStyle w:val="2"/>
            </w:pPr>
            <w:r>
              <w:t>实施计划</w:t>
            </w:r>
          </w:p>
        </w:tc>
      </w:tr>
      <w:tr w:rsidR="004465B7" w14:paraId="06D885EF" w14:textId="77777777" w:rsidTr="00580009">
        <w:trPr>
          <w:trHeight w:val="369"/>
          <w:jc w:val="center"/>
        </w:trPr>
        <w:tc>
          <w:tcPr>
            <w:tcW w:w="1276" w:type="dxa"/>
            <w:vMerge/>
            <w:vAlign w:val="center"/>
          </w:tcPr>
          <w:p w14:paraId="07B98404" w14:textId="77777777" w:rsidR="004465B7" w:rsidRDefault="004465B7" w:rsidP="00580009"/>
        </w:tc>
        <w:tc>
          <w:tcPr>
            <w:tcW w:w="1276" w:type="dxa"/>
            <w:vAlign w:val="center"/>
          </w:tcPr>
          <w:p w14:paraId="730A524F" w14:textId="77777777" w:rsidR="004465B7" w:rsidRDefault="004465B7" w:rsidP="00580009">
            <w:pPr>
              <w:pStyle w:val="2"/>
            </w:pPr>
            <w:r>
              <w:t>经济效益指标</w:t>
            </w:r>
          </w:p>
        </w:tc>
        <w:tc>
          <w:tcPr>
            <w:tcW w:w="1332" w:type="dxa"/>
            <w:vAlign w:val="center"/>
          </w:tcPr>
          <w:p w14:paraId="6E049E20" w14:textId="77777777" w:rsidR="004465B7" w:rsidRDefault="004465B7" w:rsidP="00580009">
            <w:pPr>
              <w:pStyle w:val="2"/>
            </w:pPr>
            <w:r>
              <w:t>促进了史各庄镇的经济发展，促使更多企业来到我镇投资</w:t>
            </w:r>
          </w:p>
        </w:tc>
        <w:tc>
          <w:tcPr>
            <w:tcW w:w="2891" w:type="dxa"/>
            <w:vAlign w:val="center"/>
          </w:tcPr>
          <w:p w14:paraId="42333486" w14:textId="77777777" w:rsidR="004465B7" w:rsidRDefault="004465B7" w:rsidP="00580009">
            <w:pPr>
              <w:pStyle w:val="2"/>
            </w:pPr>
            <w:r>
              <w:t>毗邻雄安新区，吸引更多投资者</w:t>
            </w:r>
          </w:p>
        </w:tc>
        <w:tc>
          <w:tcPr>
            <w:tcW w:w="1276" w:type="dxa"/>
            <w:vAlign w:val="center"/>
          </w:tcPr>
          <w:p w14:paraId="4172DF1B" w14:textId="77777777" w:rsidR="004465B7" w:rsidRDefault="004465B7" w:rsidP="00580009">
            <w:pPr>
              <w:pStyle w:val="2"/>
            </w:pPr>
            <w:r>
              <w:t>效果良好</w:t>
            </w:r>
          </w:p>
        </w:tc>
        <w:tc>
          <w:tcPr>
            <w:tcW w:w="1843" w:type="dxa"/>
            <w:vAlign w:val="center"/>
          </w:tcPr>
          <w:p w14:paraId="6EE5F442" w14:textId="77777777" w:rsidR="004465B7" w:rsidRDefault="004465B7" w:rsidP="00580009">
            <w:pPr>
              <w:pStyle w:val="2"/>
            </w:pPr>
            <w:r>
              <w:t>实施计划</w:t>
            </w:r>
          </w:p>
        </w:tc>
      </w:tr>
      <w:tr w:rsidR="004465B7" w14:paraId="5FFAE796" w14:textId="77777777" w:rsidTr="00580009">
        <w:trPr>
          <w:trHeight w:val="369"/>
          <w:jc w:val="center"/>
        </w:trPr>
        <w:tc>
          <w:tcPr>
            <w:tcW w:w="1276" w:type="dxa"/>
            <w:vMerge/>
            <w:vAlign w:val="center"/>
          </w:tcPr>
          <w:p w14:paraId="3B96E257" w14:textId="77777777" w:rsidR="004465B7" w:rsidRDefault="004465B7" w:rsidP="00580009"/>
        </w:tc>
        <w:tc>
          <w:tcPr>
            <w:tcW w:w="1276" w:type="dxa"/>
            <w:vAlign w:val="center"/>
          </w:tcPr>
          <w:p w14:paraId="2675E625" w14:textId="77777777" w:rsidR="004465B7" w:rsidRDefault="004465B7" w:rsidP="00580009">
            <w:pPr>
              <w:pStyle w:val="2"/>
            </w:pPr>
            <w:r>
              <w:t>生态效益指标</w:t>
            </w:r>
          </w:p>
        </w:tc>
        <w:tc>
          <w:tcPr>
            <w:tcW w:w="1332" w:type="dxa"/>
            <w:vAlign w:val="center"/>
          </w:tcPr>
          <w:p w14:paraId="140AD84F" w14:textId="77777777" w:rsidR="004465B7" w:rsidRDefault="004465B7" w:rsidP="00580009">
            <w:pPr>
              <w:pStyle w:val="2"/>
            </w:pPr>
            <w:r>
              <w:t>334省道史各庄段域两侧环境提升</w:t>
            </w:r>
          </w:p>
        </w:tc>
        <w:tc>
          <w:tcPr>
            <w:tcW w:w="2891" w:type="dxa"/>
            <w:vAlign w:val="center"/>
          </w:tcPr>
          <w:p w14:paraId="7F191162" w14:textId="77777777" w:rsidR="004465B7" w:rsidRDefault="004465B7" w:rsidP="00580009">
            <w:pPr>
              <w:pStyle w:val="2"/>
            </w:pPr>
            <w:r>
              <w:t>环境得到有效改善</w:t>
            </w:r>
          </w:p>
        </w:tc>
        <w:tc>
          <w:tcPr>
            <w:tcW w:w="1276" w:type="dxa"/>
            <w:vAlign w:val="center"/>
          </w:tcPr>
          <w:p w14:paraId="7FBCCFC3" w14:textId="77777777" w:rsidR="004465B7" w:rsidRDefault="004465B7" w:rsidP="00580009">
            <w:pPr>
              <w:pStyle w:val="2"/>
            </w:pPr>
            <w:r>
              <w:t>效果良好</w:t>
            </w:r>
          </w:p>
        </w:tc>
        <w:tc>
          <w:tcPr>
            <w:tcW w:w="1843" w:type="dxa"/>
            <w:vAlign w:val="center"/>
          </w:tcPr>
          <w:p w14:paraId="097B7317" w14:textId="77777777" w:rsidR="004465B7" w:rsidRDefault="004465B7" w:rsidP="00580009">
            <w:pPr>
              <w:pStyle w:val="2"/>
            </w:pPr>
            <w:r>
              <w:t>实施计划</w:t>
            </w:r>
          </w:p>
        </w:tc>
      </w:tr>
      <w:tr w:rsidR="004465B7" w14:paraId="29D20D43" w14:textId="77777777" w:rsidTr="00580009">
        <w:trPr>
          <w:trHeight w:val="369"/>
          <w:jc w:val="center"/>
        </w:trPr>
        <w:tc>
          <w:tcPr>
            <w:tcW w:w="1276" w:type="dxa"/>
            <w:vMerge/>
            <w:vAlign w:val="center"/>
          </w:tcPr>
          <w:p w14:paraId="3793421B" w14:textId="77777777" w:rsidR="004465B7" w:rsidRDefault="004465B7" w:rsidP="00580009"/>
        </w:tc>
        <w:tc>
          <w:tcPr>
            <w:tcW w:w="1276" w:type="dxa"/>
            <w:vAlign w:val="center"/>
          </w:tcPr>
          <w:p w14:paraId="275BCCC4" w14:textId="77777777" w:rsidR="004465B7" w:rsidRDefault="004465B7" w:rsidP="00580009">
            <w:pPr>
              <w:pStyle w:val="2"/>
            </w:pPr>
            <w:r>
              <w:t>可持续影响指标</w:t>
            </w:r>
          </w:p>
        </w:tc>
        <w:tc>
          <w:tcPr>
            <w:tcW w:w="1332" w:type="dxa"/>
            <w:vAlign w:val="center"/>
          </w:tcPr>
          <w:p w14:paraId="07CB5592" w14:textId="77777777" w:rsidR="004465B7" w:rsidRDefault="004465B7" w:rsidP="00580009">
            <w:pPr>
              <w:pStyle w:val="2"/>
            </w:pPr>
            <w:r>
              <w:t>涂装工程、广告牌保质期</w:t>
            </w:r>
          </w:p>
        </w:tc>
        <w:tc>
          <w:tcPr>
            <w:tcW w:w="2891" w:type="dxa"/>
            <w:vAlign w:val="center"/>
          </w:tcPr>
          <w:p w14:paraId="1E9E77C4" w14:textId="77777777" w:rsidR="004465B7" w:rsidRDefault="004465B7" w:rsidP="00580009">
            <w:pPr>
              <w:pStyle w:val="2"/>
            </w:pPr>
            <w:r>
              <w:t>达到保质期</w:t>
            </w:r>
          </w:p>
        </w:tc>
        <w:tc>
          <w:tcPr>
            <w:tcW w:w="1276" w:type="dxa"/>
            <w:vAlign w:val="center"/>
          </w:tcPr>
          <w:p w14:paraId="406556BF" w14:textId="77777777" w:rsidR="004465B7" w:rsidRDefault="004465B7" w:rsidP="00580009">
            <w:pPr>
              <w:pStyle w:val="2"/>
            </w:pPr>
            <w:r>
              <w:t>效果良好</w:t>
            </w:r>
          </w:p>
        </w:tc>
        <w:tc>
          <w:tcPr>
            <w:tcW w:w="1843" w:type="dxa"/>
            <w:vAlign w:val="center"/>
          </w:tcPr>
          <w:p w14:paraId="0ABDAE3D" w14:textId="77777777" w:rsidR="004465B7" w:rsidRDefault="004465B7" w:rsidP="00580009">
            <w:pPr>
              <w:pStyle w:val="2"/>
            </w:pPr>
            <w:r>
              <w:t>行业标准</w:t>
            </w:r>
          </w:p>
        </w:tc>
      </w:tr>
      <w:tr w:rsidR="004465B7" w14:paraId="12E4481C" w14:textId="77777777" w:rsidTr="00580009">
        <w:trPr>
          <w:trHeight w:val="369"/>
          <w:jc w:val="center"/>
        </w:trPr>
        <w:tc>
          <w:tcPr>
            <w:tcW w:w="1276" w:type="dxa"/>
            <w:vMerge w:val="restart"/>
            <w:vAlign w:val="center"/>
          </w:tcPr>
          <w:p w14:paraId="7A539888" w14:textId="77777777" w:rsidR="004465B7" w:rsidRDefault="004465B7" w:rsidP="00580009">
            <w:pPr>
              <w:pStyle w:val="3"/>
            </w:pPr>
            <w:r>
              <w:t>满意度指标</w:t>
            </w:r>
          </w:p>
        </w:tc>
        <w:tc>
          <w:tcPr>
            <w:tcW w:w="1276" w:type="dxa"/>
            <w:vAlign w:val="center"/>
          </w:tcPr>
          <w:p w14:paraId="740F8766" w14:textId="77777777" w:rsidR="004465B7" w:rsidRDefault="004465B7" w:rsidP="00580009">
            <w:pPr>
              <w:pStyle w:val="2"/>
            </w:pPr>
            <w:r>
              <w:t>服务对象满意度指标</w:t>
            </w:r>
          </w:p>
        </w:tc>
        <w:tc>
          <w:tcPr>
            <w:tcW w:w="1332" w:type="dxa"/>
            <w:vAlign w:val="center"/>
          </w:tcPr>
          <w:p w14:paraId="12CA46C6" w14:textId="77777777" w:rsidR="004465B7" w:rsidRDefault="004465B7" w:rsidP="00580009">
            <w:pPr>
              <w:pStyle w:val="2"/>
            </w:pPr>
            <w:r>
              <w:t>对周边群众调查问卷满意率</w:t>
            </w:r>
          </w:p>
        </w:tc>
        <w:tc>
          <w:tcPr>
            <w:tcW w:w="2891" w:type="dxa"/>
            <w:vAlign w:val="center"/>
          </w:tcPr>
          <w:p w14:paraId="7509D100" w14:textId="77777777" w:rsidR="004465B7" w:rsidRDefault="004465B7" w:rsidP="00580009">
            <w:pPr>
              <w:pStyle w:val="2"/>
            </w:pPr>
            <w:r>
              <w:t>人民群众满意</w:t>
            </w:r>
          </w:p>
        </w:tc>
        <w:tc>
          <w:tcPr>
            <w:tcW w:w="1276" w:type="dxa"/>
            <w:vAlign w:val="center"/>
          </w:tcPr>
          <w:p w14:paraId="14A3DA40" w14:textId="77777777" w:rsidR="004465B7" w:rsidRDefault="004465B7" w:rsidP="00580009">
            <w:pPr>
              <w:pStyle w:val="2"/>
            </w:pPr>
            <w:r>
              <w:t>≥90百分比</w:t>
            </w:r>
          </w:p>
        </w:tc>
        <w:tc>
          <w:tcPr>
            <w:tcW w:w="1843" w:type="dxa"/>
            <w:vAlign w:val="center"/>
          </w:tcPr>
          <w:p w14:paraId="6CF8766E" w14:textId="77777777" w:rsidR="004465B7" w:rsidRDefault="004465B7" w:rsidP="00580009">
            <w:pPr>
              <w:pStyle w:val="2"/>
            </w:pPr>
            <w:r>
              <w:t>实施计划</w:t>
            </w:r>
          </w:p>
        </w:tc>
      </w:tr>
      <w:tr w:rsidR="004465B7" w14:paraId="79E64A27" w14:textId="77777777" w:rsidTr="00580009">
        <w:trPr>
          <w:trHeight w:val="369"/>
          <w:jc w:val="center"/>
        </w:trPr>
        <w:tc>
          <w:tcPr>
            <w:tcW w:w="1276" w:type="dxa"/>
            <w:vMerge/>
            <w:vAlign w:val="center"/>
          </w:tcPr>
          <w:p w14:paraId="5AAF0E3F" w14:textId="77777777" w:rsidR="004465B7" w:rsidRDefault="004465B7" w:rsidP="00580009"/>
        </w:tc>
        <w:tc>
          <w:tcPr>
            <w:tcW w:w="1276" w:type="dxa"/>
            <w:vAlign w:val="center"/>
          </w:tcPr>
          <w:p w14:paraId="08C269F2" w14:textId="77777777" w:rsidR="004465B7" w:rsidRDefault="004465B7" w:rsidP="00580009">
            <w:pPr>
              <w:pStyle w:val="2"/>
            </w:pPr>
            <w:r>
              <w:t>服务对象满意度指标</w:t>
            </w:r>
          </w:p>
        </w:tc>
        <w:tc>
          <w:tcPr>
            <w:tcW w:w="1332" w:type="dxa"/>
            <w:vAlign w:val="center"/>
          </w:tcPr>
          <w:p w14:paraId="25672156" w14:textId="77777777" w:rsidR="004465B7" w:rsidRDefault="004465B7" w:rsidP="00580009">
            <w:pPr>
              <w:pStyle w:val="2"/>
            </w:pPr>
            <w:r>
              <w:t>乡村满意度</w:t>
            </w:r>
          </w:p>
        </w:tc>
        <w:tc>
          <w:tcPr>
            <w:tcW w:w="2891" w:type="dxa"/>
            <w:vAlign w:val="center"/>
          </w:tcPr>
          <w:p w14:paraId="0076B178" w14:textId="77777777" w:rsidR="004465B7" w:rsidRDefault="004465B7" w:rsidP="00580009">
            <w:pPr>
              <w:pStyle w:val="2"/>
            </w:pPr>
            <w:r>
              <w:t>乡村满意度</w:t>
            </w:r>
          </w:p>
        </w:tc>
        <w:tc>
          <w:tcPr>
            <w:tcW w:w="1276" w:type="dxa"/>
            <w:vAlign w:val="center"/>
          </w:tcPr>
          <w:p w14:paraId="6482F82C" w14:textId="77777777" w:rsidR="004465B7" w:rsidRDefault="004465B7" w:rsidP="00580009">
            <w:pPr>
              <w:pStyle w:val="2"/>
            </w:pPr>
            <w:r>
              <w:t>≥90百分比</w:t>
            </w:r>
          </w:p>
        </w:tc>
        <w:tc>
          <w:tcPr>
            <w:tcW w:w="1843" w:type="dxa"/>
            <w:vAlign w:val="center"/>
          </w:tcPr>
          <w:p w14:paraId="0F7796F1" w14:textId="77777777" w:rsidR="004465B7" w:rsidRDefault="004465B7" w:rsidP="00580009">
            <w:pPr>
              <w:pStyle w:val="2"/>
            </w:pPr>
            <w:r>
              <w:t>实施计划</w:t>
            </w:r>
          </w:p>
        </w:tc>
      </w:tr>
      <w:tr w:rsidR="004465B7" w14:paraId="48232CF6" w14:textId="77777777" w:rsidTr="00580009">
        <w:trPr>
          <w:trHeight w:val="369"/>
          <w:jc w:val="center"/>
        </w:trPr>
        <w:tc>
          <w:tcPr>
            <w:tcW w:w="1276" w:type="dxa"/>
            <w:vMerge/>
            <w:vAlign w:val="center"/>
          </w:tcPr>
          <w:p w14:paraId="12B7B9A0" w14:textId="77777777" w:rsidR="004465B7" w:rsidRDefault="004465B7" w:rsidP="00580009"/>
        </w:tc>
        <w:tc>
          <w:tcPr>
            <w:tcW w:w="1276" w:type="dxa"/>
            <w:vAlign w:val="center"/>
          </w:tcPr>
          <w:p w14:paraId="2D58E18E" w14:textId="77777777" w:rsidR="004465B7" w:rsidRDefault="004465B7" w:rsidP="00580009">
            <w:pPr>
              <w:pStyle w:val="2"/>
            </w:pPr>
            <w:r>
              <w:t>服务对象满意度指标</w:t>
            </w:r>
          </w:p>
        </w:tc>
        <w:tc>
          <w:tcPr>
            <w:tcW w:w="1332" w:type="dxa"/>
            <w:vAlign w:val="center"/>
          </w:tcPr>
          <w:p w14:paraId="45D1C16D" w14:textId="77777777" w:rsidR="004465B7" w:rsidRDefault="004465B7" w:rsidP="00580009">
            <w:pPr>
              <w:pStyle w:val="2"/>
            </w:pPr>
            <w:r>
              <w:t>社会公众满意度</w:t>
            </w:r>
          </w:p>
        </w:tc>
        <w:tc>
          <w:tcPr>
            <w:tcW w:w="2891" w:type="dxa"/>
            <w:vAlign w:val="center"/>
          </w:tcPr>
          <w:p w14:paraId="1AF65F52" w14:textId="77777777" w:rsidR="004465B7" w:rsidRDefault="004465B7" w:rsidP="00580009">
            <w:pPr>
              <w:pStyle w:val="2"/>
            </w:pPr>
            <w:r>
              <w:t>社会公众满意度</w:t>
            </w:r>
          </w:p>
        </w:tc>
        <w:tc>
          <w:tcPr>
            <w:tcW w:w="1276" w:type="dxa"/>
            <w:vAlign w:val="center"/>
          </w:tcPr>
          <w:p w14:paraId="78B395C4" w14:textId="77777777" w:rsidR="004465B7" w:rsidRDefault="004465B7" w:rsidP="00580009">
            <w:pPr>
              <w:pStyle w:val="2"/>
            </w:pPr>
            <w:r>
              <w:t>≥90百分比</w:t>
            </w:r>
          </w:p>
        </w:tc>
        <w:tc>
          <w:tcPr>
            <w:tcW w:w="1843" w:type="dxa"/>
            <w:vAlign w:val="center"/>
          </w:tcPr>
          <w:p w14:paraId="1C857D43" w14:textId="77777777" w:rsidR="004465B7" w:rsidRDefault="004465B7" w:rsidP="00580009">
            <w:pPr>
              <w:pStyle w:val="2"/>
            </w:pPr>
            <w:r>
              <w:t>实施计划</w:t>
            </w:r>
          </w:p>
        </w:tc>
      </w:tr>
    </w:tbl>
    <w:p w14:paraId="0880A6FF" w14:textId="77777777" w:rsidR="004465B7" w:rsidRDefault="004465B7" w:rsidP="004465B7">
      <w:pPr>
        <w:sectPr w:rsidR="004465B7">
          <w:pgSz w:w="11900" w:h="16840"/>
          <w:pgMar w:top="1984" w:right="1304" w:bottom="1134" w:left="1304" w:header="720" w:footer="720" w:gutter="0"/>
          <w:cols w:space="720"/>
        </w:sectPr>
      </w:pPr>
    </w:p>
    <w:p w14:paraId="4A933F01" w14:textId="77777777" w:rsidR="004465B7" w:rsidRDefault="004465B7" w:rsidP="004465B7">
      <w:pPr>
        <w:jc w:val="center"/>
      </w:pPr>
      <w:r>
        <w:rPr>
          <w:rFonts w:ascii="方正仿宋_GBK" w:eastAsia="方正仿宋_GBK" w:hAnsi="方正仿宋_GBK" w:cs="方正仿宋_GBK"/>
          <w:color w:val="000000"/>
          <w:sz w:val="28"/>
        </w:rPr>
        <w:lastRenderedPageBreak/>
        <w:t xml:space="preserve"> </w:t>
      </w:r>
    </w:p>
    <w:p w14:paraId="0DE4F650" w14:textId="77777777" w:rsidR="004465B7" w:rsidRDefault="004465B7" w:rsidP="004465B7">
      <w:pPr>
        <w:ind w:firstLine="560"/>
        <w:outlineLvl w:val="3"/>
      </w:pPr>
      <w:bookmarkStart w:id="7" w:name="_Toc_4_4_0000000011"/>
      <w:r>
        <w:rPr>
          <w:rFonts w:ascii="方正仿宋_GBK" w:eastAsia="方正仿宋_GBK" w:hAnsi="方正仿宋_GBK" w:cs="方正仿宋_GBK"/>
          <w:color w:val="000000"/>
          <w:sz w:val="28"/>
        </w:rPr>
        <w:t>8.史各庄镇334省道史各庄段绿化节点工程资金绩效目标表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65B7" w14:paraId="6A062F52" w14:textId="77777777" w:rsidTr="00580009">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23CA1296" w14:textId="77777777" w:rsidR="004465B7" w:rsidRDefault="004465B7" w:rsidP="00580009">
            <w:pPr>
              <w:pStyle w:val="5"/>
            </w:pPr>
            <w:r>
              <w:t>209001文安县史各庄镇人民政府党政综合办公室本级</w:t>
            </w:r>
          </w:p>
        </w:tc>
        <w:tc>
          <w:tcPr>
            <w:tcW w:w="1843" w:type="dxa"/>
            <w:tcBorders>
              <w:top w:val="single" w:sz="6" w:space="0" w:color="FFFFFF"/>
              <w:left w:val="single" w:sz="6" w:space="0" w:color="FFFFFF"/>
              <w:right w:val="single" w:sz="6" w:space="0" w:color="FFFFFF"/>
            </w:tcBorders>
            <w:vAlign w:val="center"/>
          </w:tcPr>
          <w:p w14:paraId="1A37CED3" w14:textId="77777777" w:rsidR="004465B7" w:rsidRDefault="004465B7" w:rsidP="00580009">
            <w:pPr>
              <w:pStyle w:val="4"/>
            </w:pPr>
            <w:r>
              <w:t>单位：元</w:t>
            </w:r>
          </w:p>
        </w:tc>
      </w:tr>
      <w:tr w:rsidR="004465B7" w14:paraId="584E6E93" w14:textId="77777777" w:rsidTr="00580009">
        <w:trPr>
          <w:trHeight w:val="369"/>
          <w:jc w:val="center"/>
        </w:trPr>
        <w:tc>
          <w:tcPr>
            <w:tcW w:w="1276" w:type="dxa"/>
            <w:vAlign w:val="center"/>
          </w:tcPr>
          <w:p w14:paraId="0A523F40" w14:textId="77777777" w:rsidR="004465B7" w:rsidRDefault="004465B7" w:rsidP="00580009">
            <w:pPr>
              <w:pStyle w:val="11"/>
            </w:pPr>
            <w:r>
              <w:t>项目编码</w:t>
            </w:r>
          </w:p>
        </w:tc>
        <w:tc>
          <w:tcPr>
            <w:tcW w:w="2608" w:type="dxa"/>
            <w:gridSpan w:val="2"/>
            <w:vAlign w:val="center"/>
          </w:tcPr>
          <w:p w14:paraId="1051214A" w14:textId="77777777" w:rsidR="004465B7" w:rsidRDefault="004465B7" w:rsidP="00580009">
            <w:pPr>
              <w:pStyle w:val="2"/>
            </w:pPr>
            <w:r>
              <w:t>13102622P00237610863J</w:t>
            </w:r>
          </w:p>
        </w:tc>
        <w:tc>
          <w:tcPr>
            <w:tcW w:w="1587" w:type="dxa"/>
            <w:vAlign w:val="center"/>
          </w:tcPr>
          <w:p w14:paraId="1376DFB7" w14:textId="77777777" w:rsidR="004465B7" w:rsidRDefault="004465B7" w:rsidP="00580009">
            <w:pPr>
              <w:pStyle w:val="11"/>
            </w:pPr>
            <w:r>
              <w:t>项目名称</w:t>
            </w:r>
          </w:p>
        </w:tc>
        <w:tc>
          <w:tcPr>
            <w:tcW w:w="4422" w:type="dxa"/>
            <w:gridSpan w:val="3"/>
            <w:vAlign w:val="center"/>
          </w:tcPr>
          <w:p w14:paraId="52711C10" w14:textId="77777777" w:rsidR="004465B7" w:rsidRDefault="004465B7" w:rsidP="00580009">
            <w:pPr>
              <w:pStyle w:val="2"/>
            </w:pPr>
            <w:r>
              <w:t>史各庄镇334省道史各庄段绿化节点工程资金</w:t>
            </w:r>
          </w:p>
        </w:tc>
      </w:tr>
      <w:tr w:rsidR="004465B7" w14:paraId="050839F1" w14:textId="77777777" w:rsidTr="00580009">
        <w:trPr>
          <w:trHeight w:val="369"/>
          <w:jc w:val="center"/>
        </w:trPr>
        <w:tc>
          <w:tcPr>
            <w:tcW w:w="1276" w:type="dxa"/>
            <w:vMerge w:val="restart"/>
            <w:vAlign w:val="center"/>
          </w:tcPr>
          <w:p w14:paraId="53F4D24C" w14:textId="77777777" w:rsidR="004465B7" w:rsidRDefault="004465B7" w:rsidP="00580009">
            <w:pPr>
              <w:pStyle w:val="11"/>
            </w:pPr>
            <w:r>
              <w:t>预算规模及资金用途</w:t>
            </w:r>
          </w:p>
        </w:tc>
        <w:tc>
          <w:tcPr>
            <w:tcW w:w="1276" w:type="dxa"/>
            <w:vAlign w:val="center"/>
          </w:tcPr>
          <w:p w14:paraId="72347FBA" w14:textId="77777777" w:rsidR="004465B7" w:rsidRDefault="004465B7" w:rsidP="00580009">
            <w:pPr>
              <w:pStyle w:val="11"/>
            </w:pPr>
            <w:r>
              <w:t>预算数</w:t>
            </w:r>
          </w:p>
        </w:tc>
        <w:tc>
          <w:tcPr>
            <w:tcW w:w="1332" w:type="dxa"/>
            <w:vAlign w:val="center"/>
          </w:tcPr>
          <w:p w14:paraId="631505C5" w14:textId="77777777" w:rsidR="004465B7" w:rsidRDefault="004465B7" w:rsidP="00580009">
            <w:pPr>
              <w:pStyle w:val="2"/>
            </w:pPr>
            <w:r>
              <w:t>198000.00</w:t>
            </w:r>
          </w:p>
        </w:tc>
        <w:tc>
          <w:tcPr>
            <w:tcW w:w="1587" w:type="dxa"/>
            <w:vAlign w:val="center"/>
          </w:tcPr>
          <w:p w14:paraId="388B3281" w14:textId="77777777" w:rsidR="004465B7" w:rsidRDefault="004465B7" w:rsidP="00580009">
            <w:pPr>
              <w:pStyle w:val="11"/>
            </w:pPr>
            <w:r>
              <w:t>其中：财政    资金</w:t>
            </w:r>
          </w:p>
        </w:tc>
        <w:tc>
          <w:tcPr>
            <w:tcW w:w="1304" w:type="dxa"/>
            <w:vAlign w:val="center"/>
          </w:tcPr>
          <w:p w14:paraId="4F1D53D5" w14:textId="77777777" w:rsidR="004465B7" w:rsidRDefault="004465B7" w:rsidP="00580009">
            <w:pPr>
              <w:pStyle w:val="2"/>
            </w:pPr>
            <w:r>
              <w:t>198000.00</w:t>
            </w:r>
          </w:p>
        </w:tc>
        <w:tc>
          <w:tcPr>
            <w:tcW w:w="1276" w:type="dxa"/>
            <w:vAlign w:val="center"/>
          </w:tcPr>
          <w:p w14:paraId="3325EB78" w14:textId="77777777" w:rsidR="004465B7" w:rsidRDefault="004465B7" w:rsidP="00580009">
            <w:pPr>
              <w:pStyle w:val="11"/>
            </w:pPr>
            <w:r>
              <w:t>其他资金</w:t>
            </w:r>
          </w:p>
        </w:tc>
        <w:tc>
          <w:tcPr>
            <w:tcW w:w="1843" w:type="dxa"/>
            <w:vAlign w:val="center"/>
          </w:tcPr>
          <w:p w14:paraId="50C7334F" w14:textId="77777777" w:rsidR="004465B7" w:rsidRDefault="004465B7" w:rsidP="00580009">
            <w:pPr>
              <w:pStyle w:val="2"/>
            </w:pPr>
            <w:r>
              <w:t xml:space="preserve"> </w:t>
            </w:r>
          </w:p>
        </w:tc>
      </w:tr>
      <w:tr w:rsidR="004465B7" w14:paraId="030227CA" w14:textId="77777777" w:rsidTr="00580009">
        <w:trPr>
          <w:trHeight w:val="369"/>
          <w:jc w:val="center"/>
        </w:trPr>
        <w:tc>
          <w:tcPr>
            <w:tcW w:w="1276" w:type="dxa"/>
            <w:vMerge/>
          </w:tcPr>
          <w:p w14:paraId="27A376AB" w14:textId="77777777" w:rsidR="004465B7" w:rsidRDefault="004465B7" w:rsidP="00580009"/>
        </w:tc>
        <w:tc>
          <w:tcPr>
            <w:tcW w:w="8617" w:type="dxa"/>
            <w:gridSpan w:val="6"/>
            <w:vAlign w:val="center"/>
          </w:tcPr>
          <w:p w14:paraId="450C46BA" w14:textId="77777777" w:rsidR="004465B7" w:rsidRDefault="004465B7" w:rsidP="00580009">
            <w:pPr>
              <w:pStyle w:val="2"/>
            </w:pPr>
            <w:r>
              <w:t>用于解决西部城乡环境差问题，确保西部城乡环境得到有效提升。</w:t>
            </w:r>
          </w:p>
        </w:tc>
      </w:tr>
      <w:tr w:rsidR="004465B7" w14:paraId="3EC32EC9" w14:textId="77777777" w:rsidTr="00580009">
        <w:trPr>
          <w:trHeight w:val="369"/>
          <w:jc w:val="center"/>
        </w:trPr>
        <w:tc>
          <w:tcPr>
            <w:tcW w:w="1276" w:type="dxa"/>
            <w:vMerge w:val="restart"/>
            <w:vAlign w:val="center"/>
          </w:tcPr>
          <w:p w14:paraId="04BD182C" w14:textId="77777777" w:rsidR="004465B7" w:rsidRDefault="004465B7" w:rsidP="00580009">
            <w:pPr>
              <w:pStyle w:val="11"/>
            </w:pPr>
            <w:r>
              <w:t>资金支出计划（%）</w:t>
            </w:r>
          </w:p>
        </w:tc>
        <w:tc>
          <w:tcPr>
            <w:tcW w:w="2608" w:type="dxa"/>
            <w:gridSpan w:val="2"/>
            <w:vAlign w:val="center"/>
          </w:tcPr>
          <w:p w14:paraId="655514C5" w14:textId="77777777" w:rsidR="004465B7" w:rsidRDefault="004465B7" w:rsidP="00580009">
            <w:pPr>
              <w:pStyle w:val="11"/>
            </w:pPr>
            <w:r>
              <w:t>3月底</w:t>
            </w:r>
          </w:p>
        </w:tc>
        <w:tc>
          <w:tcPr>
            <w:tcW w:w="1587" w:type="dxa"/>
            <w:vAlign w:val="center"/>
          </w:tcPr>
          <w:p w14:paraId="0C0AB0A9" w14:textId="77777777" w:rsidR="004465B7" w:rsidRDefault="004465B7" w:rsidP="00580009">
            <w:pPr>
              <w:pStyle w:val="11"/>
            </w:pPr>
            <w:r>
              <w:t>6月底</w:t>
            </w:r>
          </w:p>
        </w:tc>
        <w:tc>
          <w:tcPr>
            <w:tcW w:w="1304" w:type="dxa"/>
            <w:vAlign w:val="center"/>
          </w:tcPr>
          <w:p w14:paraId="11280B8E" w14:textId="77777777" w:rsidR="004465B7" w:rsidRDefault="004465B7" w:rsidP="00580009">
            <w:pPr>
              <w:pStyle w:val="11"/>
            </w:pPr>
            <w:r>
              <w:t>10月底</w:t>
            </w:r>
          </w:p>
        </w:tc>
        <w:tc>
          <w:tcPr>
            <w:tcW w:w="3118" w:type="dxa"/>
            <w:gridSpan w:val="2"/>
            <w:vAlign w:val="center"/>
          </w:tcPr>
          <w:p w14:paraId="484FF6FD" w14:textId="77777777" w:rsidR="004465B7" w:rsidRDefault="004465B7" w:rsidP="00580009">
            <w:pPr>
              <w:pStyle w:val="11"/>
            </w:pPr>
            <w:r>
              <w:t>12月底</w:t>
            </w:r>
          </w:p>
        </w:tc>
      </w:tr>
      <w:tr w:rsidR="004465B7" w14:paraId="0927EEE0" w14:textId="77777777" w:rsidTr="00580009">
        <w:trPr>
          <w:trHeight w:val="369"/>
          <w:jc w:val="center"/>
        </w:trPr>
        <w:tc>
          <w:tcPr>
            <w:tcW w:w="1276" w:type="dxa"/>
            <w:vMerge/>
          </w:tcPr>
          <w:p w14:paraId="60E6BDEB" w14:textId="77777777" w:rsidR="004465B7" w:rsidRDefault="004465B7" w:rsidP="00580009"/>
        </w:tc>
        <w:tc>
          <w:tcPr>
            <w:tcW w:w="2608" w:type="dxa"/>
            <w:gridSpan w:val="2"/>
            <w:vAlign w:val="center"/>
          </w:tcPr>
          <w:p w14:paraId="0F10C59A" w14:textId="77777777" w:rsidR="004465B7" w:rsidRDefault="004465B7" w:rsidP="00580009">
            <w:pPr>
              <w:pStyle w:val="3"/>
            </w:pPr>
            <w:r>
              <w:t>25%</w:t>
            </w:r>
          </w:p>
        </w:tc>
        <w:tc>
          <w:tcPr>
            <w:tcW w:w="1587" w:type="dxa"/>
            <w:vAlign w:val="center"/>
          </w:tcPr>
          <w:p w14:paraId="117967A2" w14:textId="77777777" w:rsidR="004465B7" w:rsidRDefault="004465B7" w:rsidP="00580009">
            <w:pPr>
              <w:pStyle w:val="3"/>
            </w:pPr>
            <w:r>
              <w:t>50%</w:t>
            </w:r>
          </w:p>
        </w:tc>
        <w:tc>
          <w:tcPr>
            <w:tcW w:w="1304" w:type="dxa"/>
            <w:vAlign w:val="center"/>
          </w:tcPr>
          <w:p w14:paraId="79897EA6" w14:textId="77777777" w:rsidR="004465B7" w:rsidRDefault="004465B7" w:rsidP="00580009">
            <w:pPr>
              <w:pStyle w:val="3"/>
            </w:pPr>
            <w:r>
              <w:t>75%</w:t>
            </w:r>
          </w:p>
        </w:tc>
        <w:tc>
          <w:tcPr>
            <w:tcW w:w="3118" w:type="dxa"/>
            <w:gridSpan w:val="2"/>
            <w:vAlign w:val="center"/>
          </w:tcPr>
          <w:p w14:paraId="2ACCAD7A" w14:textId="77777777" w:rsidR="004465B7" w:rsidRDefault="004465B7" w:rsidP="00580009">
            <w:pPr>
              <w:pStyle w:val="3"/>
            </w:pPr>
            <w:r>
              <w:t>100%</w:t>
            </w:r>
          </w:p>
        </w:tc>
      </w:tr>
      <w:tr w:rsidR="004465B7" w14:paraId="712CB94D" w14:textId="77777777" w:rsidTr="00580009">
        <w:trPr>
          <w:trHeight w:val="369"/>
          <w:jc w:val="center"/>
        </w:trPr>
        <w:tc>
          <w:tcPr>
            <w:tcW w:w="1276" w:type="dxa"/>
            <w:vAlign w:val="center"/>
          </w:tcPr>
          <w:p w14:paraId="5C03BAC6" w14:textId="77777777" w:rsidR="004465B7" w:rsidRDefault="004465B7" w:rsidP="00580009">
            <w:pPr>
              <w:pStyle w:val="11"/>
            </w:pPr>
            <w:r>
              <w:t>绩效目标</w:t>
            </w:r>
          </w:p>
        </w:tc>
        <w:tc>
          <w:tcPr>
            <w:tcW w:w="8617" w:type="dxa"/>
            <w:gridSpan w:val="6"/>
            <w:vAlign w:val="center"/>
          </w:tcPr>
          <w:p w14:paraId="16212F00" w14:textId="77777777" w:rsidR="004465B7" w:rsidRDefault="004465B7" w:rsidP="00580009">
            <w:pPr>
              <w:pStyle w:val="2"/>
            </w:pPr>
            <w:r>
              <w:t>1.通过项目的开展实现西部城乡环境的提升，提高史各庄镇的整体环境。</w:t>
            </w:r>
          </w:p>
          <w:p w14:paraId="1214CA26" w14:textId="77777777" w:rsidR="004465B7" w:rsidRDefault="004465B7" w:rsidP="00580009">
            <w:pPr>
              <w:pStyle w:val="2"/>
            </w:pPr>
            <w:r>
              <w:t>2.通过项目的开展实现西部城乡环境的提升，改善全镇所有人的生活质量。</w:t>
            </w:r>
          </w:p>
          <w:p w14:paraId="429BE1A8" w14:textId="77777777" w:rsidR="004465B7" w:rsidRDefault="004465B7" w:rsidP="00580009">
            <w:pPr>
              <w:pStyle w:val="2"/>
            </w:pPr>
            <w:r>
              <w:t>3.通过项目的开展完成334省道史各庄段的绿化节点工程，使西部城乡环境得到提升。</w:t>
            </w:r>
          </w:p>
        </w:tc>
      </w:tr>
    </w:tbl>
    <w:p w14:paraId="5BCDC5EB" w14:textId="77777777" w:rsidR="004465B7" w:rsidRDefault="004465B7" w:rsidP="004465B7">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65B7" w14:paraId="7DE1F7AE" w14:textId="77777777" w:rsidTr="00580009">
        <w:trPr>
          <w:trHeight w:val="397"/>
          <w:tblHeader/>
          <w:jc w:val="center"/>
        </w:trPr>
        <w:tc>
          <w:tcPr>
            <w:tcW w:w="1276" w:type="dxa"/>
            <w:vAlign w:val="center"/>
          </w:tcPr>
          <w:p w14:paraId="002EA776" w14:textId="77777777" w:rsidR="004465B7" w:rsidRDefault="004465B7" w:rsidP="00580009">
            <w:pPr>
              <w:pStyle w:val="11"/>
            </w:pPr>
            <w:r>
              <w:t>一级指标</w:t>
            </w:r>
          </w:p>
        </w:tc>
        <w:tc>
          <w:tcPr>
            <w:tcW w:w="1276" w:type="dxa"/>
            <w:vAlign w:val="center"/>
          </w:tcPr>
          <w:p w14:paraId="18DAFA3D" w14:textId="77777777" w:rsidR="004465B7" w:rsidRDefault="004465B7" w:rsidP="00580009">
            <w:pPr>
              <w:pStyle w:val="11"/>
            </w:pPr>
            <w:r>
              <w:t>二级指标</w:t>
            </w:r>
          </w:p>
        </w:tc>
        <w:tc>
          <w:tcPr>
            <w:tcW w:w="1332" w:type="dxa"/>
            <w:vAlign w:val="center"/>
          </w:tcPr>
          <w:p w14:paraId="23BEBB9F" w14:textId="77777777" w:rsidR="004465B7" w:rsidRDefault="004465B7" w:rsidP="00580009">
            <w:pPr>
              <w:pStyle w:val="11"/>
            </w:pPr>
            <w:r>
              <w:t>三级指标</w:t>
            </w:r>
          </w:p>
        </w:tc>
        <w:tc>
          <w:tcPr>
            <w:tcW w:w="2891" w:type="dxa"/>
            <w:vAlign w:val="center"/>
          </w:tcPr>
          <w:p w14:paraId="67309337" w14:textId="77777777" w:rsidR="004465B7" w:rsidRDefault="004465B7" w:rsidP="00580009">
            <w:pPr>
              <w:pStyle w:val="11"/>
            </w:pPr>
            <w:r>
              <w:t>绩效指标描述</w:t>
            </w:r>
          </w:p>
        </w:tc>
        <w:tc>
          <w:tcPr>
            <w:tcW w:w="1276" w:type="dxa"/>
            <w:vAlign w:val="center"/>
          </w:tcPr>
          <w:p w14:paraId="4D8C89D5" w14:textId="77777777" w:rsidR="004465B7" w:rsidRDefault="004465B7" w:rsidP="00580009">
            <w:pPr>
              <w:pStyle w:val="11"/>
            </w:pPr>
            <w:r>
              <w:t>指标值</w:t>
            </w:r>
          </w:p>
        </w:tc>
        <w:tc>
          <w:tcPr>
            <w:tcW w:w="1843" w:type="dxa"/>
            <w:vAlign w:val="center"/>
          </w:tcPr>
          <w:p w14:paraId="23909CF4" w14:textId="77777777" w:rsidR="004465B7" w:rsidRDefault="004465B7" w:rsidP="00580009">
            <w:pPr>
              <w:pStyle w:val="11"/>
            </w:pPr>
            <w:r>
              <w:t>指标值确定依据</w:t>
            </w:r>
          </w:p>
        </w:tc>
      </w:tr>
      <w:tr w:rsidR="004465B7" w14:paraId="176E07E6" w14:textId="77777777" w:rsidTr="00580009">
        <w:trPr>
          <w:trHeight w:val="369"/>
          <w:jc w:val="center"/>
        </w:trPr>
        <w:tc>
          <w:tcPr>
            <w:tcW w:w="1276" w:type="dxa"/>
            <w:vMerge w:val="restart"/>
            <w:vAlign w:val="center"/>
          </w:tcPr>
          <w:p w14:paraId="60E7D382" w14:textId="77777777" w:rsidR="004465B7" w:rsidRDefault="004465B7" w:rsidP="00580009">
            <w:pPr>
              <w:pStyle w:val="3"/>
            </w:pPr>
            <w:r>
              <w:t>产出指标</w:t>
            </w:r>
          </w:p>
        </w:tc>
        <w:tc>
          <w:tcPr>
            <w:tcW w:w="1276" w:type="dxa"/>
            <w:vAlign w:val="center"/>
          </w:tcPr>
          <w:p w14:paraId="38AA0176" w14:textId="77777777" w:rsidR="004465B7" w:rsidRDefault="004465B7" w:rsidP="00580009">
            <w:pPr>
              <w:pStyle w:val="2"/>
            </w:pPr>
            <w:r>
              <w:t>数量指标</w:t>
            </w:r>
          </w:p>
        </w:tc>
        <w:tc>
          <w:tcPr>
            <w:tcW w:w="1332" w:type="dxa"/>
            <w:vAlign w:val="center"/>
          </w:tcPr>
          <w:p w14:paraId="6D06E089" w14:textId="77777777" w:rsidR="004465B7" w:rsidRDefault="004465B7" w:rsidP="00580009">
            <w:pPr>
              <w:pStyle w:val="2"/>
            </w:pPr>
            <w:r>
              <w:t>成活率</w:t>
            </w:r>
          </w:p>
        </w:tc>
        <w:tc>
          <w:tcPr>
            <w:tcW w:w="2891" w:type="dxa"/>
            <w:vAlign w:val="center"/>
          </w:tcPr>
          <w:p w14:paraId="3BE0CB5A" w14:textId="77777777" w:rsidR="004465B7" w:rsidRDefault="004465B7" w:rsidP="00580009">
            <w:pPr>
              <w:pStyle w:val="2"/>
            </w:pPr>
            <w:r>
              <w:t>确保成活率高</w:t>
            </w:r>
          </w:p>
        </w:tc>
        <w:tc>
          <w:tcPr>
            <w:tcW w:w="1276" w:type="dxa"/>
            <w:vAlign w:val="center"/>
          </w:tcPr>
          <w:p w14:paraId="39E5FE9B" w14:textId="77777777" w:rsidR="004465B7" w:rsidRDefault="004465B7" w:rsidP="00580009">
            <w:pPr>
              <w:pStyle w:val="2"/>
            </w:pPr>
            <w:r>
              <w:t>≥98百分比</w:t>
            </w:r>
          </w:p>
        </w:tc>
        <w:tc>
          <w:tcPr>
            <w:tcW w:w="1843" w:type="dxa"/>
            <w:vAlign w:val="center"/>
          </w:tcPr>
          <w:p w14:paraId="47656204" w14:textId="77777777" w:rsidR="004465B7" w:rsidRDefault="004465B7" w:rsidP="00580009">
            <w:pPr>
              <w:pStyle w:val="2"/>
            </w:pPr>
            <w:r>
              <w:t>文安县发展改革局关于334省道史各庄段绿化借点工程实施方案的批复文发改字（2018）305号</w:t>
            </w:r>
          </w:p>
        </w:tc>
      </w:tr>
      <w:tr w:rsidR="004465B7" w14:paraId="4EC9B575" w14:textId="77777777" w:rsidTr="00580009">
        <w:trPr>
          <w:trHeight w:val="369"/>
          <w:jc w:val="center"/>
        </w:trPr>
        <w:tc>
          <w:tcPr>
            <w:tcW w:w="1276" w:type="dxa"/>
            <w:vMerge/>
            <w:vAlign w:val="center"/>
          </w:tcPr>
          <w:p w14:paraId="7331D13A" w14:textId="77777777" w:rsidR="004465B7" w:rsidRDefault="004465B7" w:rsidP="00580009"/>
        </w:tc>
        <w:tc>
          <w:tcPr>
            <w:tcW w:w="1276" w:type="dxa"/>
            <w:vAlign w:val="center"/>
          </w:tcPr>
          <w:p w14:paraId="593493A2" w14:textId="77777777" w:rsidR="004465B7" w:rsidRDefault="004465B7" w:rsidP="00580009">
            <w:pPr>
              <w:pStyle w:val="2"/>
            </w:pPr>
            <w:r>
              <w:t>质量指标</w:t>
            </w:r>
          </w:p>
        </w:tc>
        <w:tc>
          <w:tcPr>
            <w:tcW w:w="1332" w:type="dxa"/>
            <w:vAlign w:val="center"/>
          </w:tcPr>
          <w:p w14:paraId="5110878A" w14:textId="77777777" w:rsidR="004465B7" w:rsidRDefault="004465B7" w:rsidP="00580009">
            <w:pPr>
              <w:pStyle w:val="2"/>
            </w:pPr>
            <w:r>
              <w:t>馒头柳20公分</w:t>
            </w:r>
          </w:p>
        </w:tc>
        <w:tc>
          <w:tcPr>
            <w:tcW w:w="2891" w:type="dxa"/>
            <w:vAlign w:val="center"/>
          </w:tcPr>
          <w:p w14:paraId="022CA33C" w14:textId="77777777" w:rsidR="004465B7" w:rsidRDefault="004465B7" w:rsidP="00580009">
            <w:pPr>
              <w:pStyle w:val="2"/>
            </w:pPr>
            <w:r>
              <w:t>确保工程质量达标，达到保质期</w:t>
            </w:r>
          </w:p>
        </w:tc>
        <w:tc>
          <w:tcPr>
            <w:tcW w:w="1276" w:type="dxa"/>
            <w:vAlign w:val="center"/>
          </w:tcPr>
          <w:p w14:paraId="057EF012" w14:textId="77777777" w:rsidR="004465B7" w:rsidRDefault="004465B7" w:rsidP="00580009">
            <w:pPr>
              <w:pStyle w:val="2"/>
            </w:pPr>
            <w:r>
              <w:t>≥5年</w:t>
            </w:r>
          </w:p>
        </w:tc>
        <w:tc>
          <w:tcPr>
            <w:tcW w:w="1843" w:type="dxa"/>
            <w:vAlign w:val="center"/>
          </w:tcPr>
          <w:p w14:paraId="71CC89A7" w14:textId="77777777" w:rsidR="004465B7" w:rsidRDefault="004465B7" w:rsidP="00580009">
            <w:pPr>
              <w:pStyle w:val="2"/>
            </w:pPr>
            <w:r>
              <w:t>工程质量鉴定书</w:t>
            </w:r>
          </w:p>
        </w:tc>
      </w:tr>
      <w:tr w:rsidR="004465B7" w14:paraId="203B6233" w14:textId="77777777" w:rsidTr="00580009">
        <w:trPr>
          <w:trHeight w:val="369"/>
          <w:jc w:val="center"/>
        </w:trPr>
        <w:tc>
          <w:tcPr>
            <w:tcW w:w="1276" w:type="dxa"/>
            <w:vMerge/>
            <w:vAlign w:val="center"/>
          </w:tcPr>
          <w:p w14:paraId="2B43267E" w14:textId="77777777" w:rsidR="004465B7" w:rsidRDefault="004465B7" w:rsidP="00580009"/>
        </w:tc>
        <w:tc>
          <w:tcPr>
            <w:tcW w:w="1276" w:type="dxa"/>
            <w:vAlign w:val="center"/>
          </w:tcPr>
          <w:p w14:paraId="4A287335" w14:textId="77777777" w:rsidR="004465B7" w:rsidRDefault="004465B7" w:rsidP="00580009">
            <w:pPr>
              <w:pStyle w:val="2"/>
            </w:pPr>
            <w:r>
              <w:t>时效指标</w:t>
            </w:r>
          </w:p>
        </w:tc>
        <w:tc>
          <w:tcPr>
            <w:tcW w:w="1332" w:type="dxa"/>
            <w:vAlign w:val="center"/>
          </w:tcPr>
          <w:p w14:paraId="0CD8A461" w14:textId="77777777" w:rsidR="004465B7" w:rsidRDefault="004465B7" w:rsidP="00580009">
            <w:pPr>
              <w:pStyle w:val="2"/>
            </w:pPr>
            <w:r>
              <w:t>2018年12月30日完成验收</w:t>
            </w:r>
          </w:p>
        </w:tc>
        <w:tc>
          <w:tcPr>
            <w:tcW w:w="2891" w:type="dxa"/>
            <w:vAlign w:val="center"/>
          </w:tcPr>
          <w:p w14:paraId="6E26D4D5" w14:textId="77777777" w:rsidR="004465B7" w:rsidRDefault="004465B7" w:rsidP="00580009">
            <w:pPr>
              <w:pStyle w:val="2"/>
            </w:pPr>
            <w:r>
              <w:t>保证施工期期顺利完成，不拖延</w:t>
            </w:r>
          </w:p>
        </w:tc>
        <w:tc>
          <w:tcPr>
            <w:tcW w:w="1276" w:type="dxa"/>
            <w:vAlign w:val="center"/>
          </w:tcPr>
          <w:p w14:paraId="62BFE70A" w14:textId="77777777" w:rsidR="004465B7" w:rsidRDefault="004465B7" w:rsidP="00580009">
            <w:pPr>
              <w:pStyle w:val="2"/>
            </w:pPr>
            <w:r>
              <w:t>≤1月</w:t>
            </w:r>
          </w:p>
        </w:tc>
        <w:tc>
          <w:tcPr>
            <w:tcW w:w="1843" w:type="dxa"/>
            <w:vAlign w:val="center"/>
          </w:tcPr>
          <w:p w14:paraId="770F479E" w14:textId="77777777" w:rsidR="004465B7" w:rsidRDefault="004465B7" w:rsidP="00580009">
            <w:pPr>
              <w:pStyle w:val="2"/>
            </w:pPr>
            <w:r>
              <w:t>合同、开工报告</w:t>
            </w:r>
          </w:p>
        </w:tc>
      </w:tr>
      <w:tr w:rsidR="004465B7" w14:paraId="24BC7FE7" w14:textId="77777777" w:rsidTr="00580009">
        <w:trPr>
          <w:trHeight w:val="369"/>
          <w:jc w:val="center"/>
        </w:trPr>
        <w:tc>
          <w:tcPr>
            <w:tcW w:w="1276" w:type="dxa"/>
            <w:vMerge/>
            <w:vAlign w:val="center"/>
          </w:tcPr>
          <w:p w14:paraId="2133044A" w14:textId="77777777" w:rsidR="004465B7" w:rsidRDefault="004465B7" w:rsidP="00580009"/>
        </w:tc>
        <w:tc>
          <w:tcPr>
            <w:tcW w:w="1276" w:type="dxa"/>
            <w:vAlign w:val="center"/>
          </w:tcPr>
          <w:p w14:paraId="3D38427B" w14:textId="77777777" w:rsidR="004465B7" w:rsidRDefault="004465B7" w:rsidP="00580009">
            <w:pPr>
              <w:pStyle w:val="2"/>
            </w:pPr>
            <w:r>
              <w:t>成本指标</w:t>
            </w:r>
          </w:p>
        </w:tc>
        <w:tc>
          <w:tcPr>
            <w:tcW w:w="1332" w:type="dxa"/>
            <w:vAlign w:val="center"/>
          </w:tcPr>
          <w:p w14:paraId="325B39FB" w14:textId="77777777" w:rsidR="004465B7" w:rsidRDefault="004465B7" w:rsidP="00580009">
            <w:pPr>
              <w:pStyle w:val="2"/>
            </w:pPr>
            <w:r>
              <w:t>21.9</w:t>
            </w:r>
          </w:p>
        </w:tc>
        <w:tc>
          <w:tcPr>
            <w:tcW w:w="2891" w:type="dxa"/>
            <w:vAlign w:val="center"/>
          </w:tcPr>
          <w:p w14:paraId="70CC2F18" w14:textId="77777777" w:rsidR="004465B7" w:rsidRDefault="004465B7" w:rsidP="00580009">
            <w:pPr>
              <w:pStyle w:val="2"/>
            </w:pPr>
            <w:r>
              <w:t>按照合同价进行施工，不随市场价随意变动</w:t>
            </w:r>
          </w:p>
        </w:tc>
        <w:tc>
          <w:tcPr>
            <w:tcW w:w="1276" w:type="dxa"/>
            <w:vAlign w:val="center"/>
          </w:tcPr>
          <w:p w14:paraId="64378E8C" w14:textId="77777777" w:rsidR="004465B7" w:rsidRDefault="004465B7" w:rsidP="00580009">
            <w:pPr>
              <w:pStyle w:val="2"/>
            </w:pPr>
            <w:r>
              <w:t>≤21.9万元</w:t>
            </w:r>
          </w:p>
        </w:tc>
        <w:tc>
          <w:tcPr>
            <w:tcW w:w="1843" w:type="dxa"/>
            <w:vAlign w:val="center"/>
          </w:tcPr>
          <w:p w14:paraId="4264812D" w14:textId="77777777" w:rsidR="004465B7" w:rsidRDefault="004465B7" w:rsidP="00580009">
            <w:pPr>
              <w:pStyle w:val="2"/>
            </w:pPr>
            <w:r>
              <w:t>合同、工程量清单</w:t>
            </w:r>
          </w:p>
        </w:tc>
      </w:tr>
      <w:tr w:rsidR="004465B7" w14:paraId="17DE0622" w14:textId="77777777" w:rsidTr="00580009">
        <w:trPr>
          <w:trHeight w:val="369"/>
          <w:jc w:val="center"/>
        </w:trPr>
        <w:tc>
          <w:tcPr>
            <w:tcW w:w="1276" w:type="dxa"/>
            <w:vMerge w:val="restart"/>
            <w:vAlign w:val="center"/>
          </w:tcPr>
          <w:p w14:paraId="6E83919D" w14:textId="77777777" w:rsidR="004465B7" w:rsidRDefault="004465B7" w:rsidP="00580009">
            <w:pPr>
              <w:pStyle w:val="3"/>
            </w:pPr>
            <w:r>
              <w:t>效益指标</w:t>
            </w:r>
          </w:p>
        </w:tc>
        <w:tc>
          <w:tcPr>
            <w:tcW w:w="1276" w:type="dxa"/>
            <w:vAlign w:val="center"/>
          </w:tcPr>
          <w:p w14:paraId="487625ED" w14:textId="77777777" w:rsidR="004465B7" w:rsidRDefault="004465B7" w:rsidP="00580009">
            <w:pPr>
              <w:pStyle w:val="2"/>
            </w:pPr>
            <w:r>
              <w:t>社会效益指标</w:t>
            </w:r>
          </w:p>
        </w:tc>
        <w:tc>
          <w:tcPr>
            <w:tcW w:w="1332" w:type="dxa"/>
            <w:vAlign w:val="center"/>
          </w:tcPr>
          <w:p w14:paraId="7799D288" w14:textId="77777777" w:rsidR="004465B7" w:rsidRDefault="004465B7" w:rsidP="00580009">
            <w:pPr>
              <w:pStyle w:val="2"/>
            </w:pPr>
            <w:r>
              <w:t>解决我镇整体环境</w:t>
            </w:r>
          </w:p>
        </w:tc>
        <w:tc>
          <w:tcPr>
            <w:tcW w:w="2891" w:type="dxa"/>
            <w:vAlign w:val="center"/>
          </w:tcPr>
          <w:p w14:paraId="632E98A6" w14:textId="77777777" w:rsidR="004465B7" w:rsidRDefault="004465B7" w:rsidP="00580009">
            <w:pPr>
              <w:pStyle w:val="2"/>
            </w:pPr>
            <w:r>
              <w:t>整体环境得到有效改善，群众满意</w:t>
            </w:r>
          </w:p>
        </w:tc>
        <w:tc>
          <w:tcPr>
            <w:tcW w:w="1276" w:type="dxa"/>
            <w:vAlign w:val="center"/>
          </w:tcPr>
          <w:p w14:paraId="0DA31237" w14:textId="77777777" w:rsidR="004465B7" w:rsidRDefault="004465B7" w:rsidP="00580009">
            <w:pPr>
              <w:pStyle w:val="2"/>
            </w:pPr>
            <w:r>
              <w:t>≥98百分比</w:t>
            </w:r>
          </w:p>
        </w:tc>
        <w:tc>
          <w:tcPr>
            <w:tcW w:w="1843" w:type="dxa"/>
            <w:vAlign w:val="center"/>
          </w:tcPr>
          <w:p w14:paraId="43FE8FC3" w14:textId="77777777" w:rsidR="004465B7" w:rsidRDefault="004465B7" w:rsidP="00580009">
            <w:pPr>
              <w:pStyle w:val="2"/>
            </w:pPr>
            <w:r>
              <w:t>实施计划</w:t>
            </w:r>
          </w:p>
        </w:tc>
      </w:tr>
      <w:tr w:rsidR="004465B7" w14:paraId="4A456438" w14:textId="77777777" w:rsidTr="00580009">
        <w:trPr>
          <w:trHeight w:val="369"/>
          <w:jc w:val="center"/>
        </w:trPr>
        <w:tc>
          <w:tcPr>
            <w:tcW w:w="1276" w:type="dxa"/>
            <w:vMerge/>
            <w:vAlign w:val="center"/>
          </w:tcPr>
          <w:p w14:paraId="3B9DF51B" w14:textId="77777777" w:rsidR="004465B7" w:rsidRDefault="004465B7" w:rsidP="00580009"/>
        </w:tc>
        <w:tc>
          <w:tcPr>
            <w:tcW w:w="1276" w:type="dxa"/>
            <w:vAlign w:val="center"/>
          </w:tcPr>
          <w:p w14:paraId="35D0F3D6" w14:textId="77777777" w:rsidR="004465B7" w:rsidRDefault="004465B7" w:rsidP="00580009">
            <w:pPr>
              <w:pStyle w:val="2"/>
            </w:pPr>
            <w:r>
              <w:t>经济效益指标</w:t>
            </w:r>
          </w:p>
        </w:tc>
        <w:tc>
          <w:tcPr>
            <w:tcW w:w="1332" w:type="dxa"/>
            <w:vAlign w:val="center"/>
          </w:tcPr>
          <w:p w14:paraId="2C272937" w14:textId="77777777" w:rsidR="004465B7" w:rsidRDefault="004465B7" w:rsidP="00580009">
            <w:pPr>
              <w:pStyle w:val="2"/>
            </w:pPr>
            <w:r>
              <w:t>促进了史各庄镇的经济发展，促使更多企业来到我镇投资</w:t>
            </w:r>
          </w:p>
        </w:tc>
        <w:tc>
          <w:tcPr>
            <w:tcW w:w="2891" w:type="dxa"/>
            <w:vAlign w:val="center"/>
          </w:tcPr>
          <w:p w14:paraId="7564FFF7" w14:textId="77777777" w:rsidR="004465B7" w:rsidRDefault="004465B7" w:rsidP="00580009">
            <w:pPr>
              <w:pStyle w:val="2"/>
            </w:pPr>
            <w:r>
              <w:t>毗邻雄安新区，吸引更多投资者</w:t>
            </w:r>
          </w:p>
        </w:tc>
        <w:tc>
          <w:tcPr>
            <w:tcW w:w="1276" w:type="dxa"/>
            <w:vAlign w:val="center"/>
          </w:tcPr>
          <w:p w14:paraId="3EBC9088" w14:textId="77777777" w:rsidR="004465B7" w:rsidRDefault="004465B7" w:rsidP="00580009">
            <w:pPr>
              <w:pStyle w:val="2"/>
            </w:pPr>
            <w:r>
              <w:t>≥98百分比</w:t>
            </w:r>
          </w:p>
        </w:tc>
        <w:tc>
          <w:tcPr>
            <w:tcW w:w="1843" w:type="dxa"/>
            <w:vAlign w:val="center"/>
          </w:tcPr>
          <w:p w14:paraId="6301772A" w14:textId="77777777" w:rsidR="004465B7" w:rsidRDefault="004465B7" w:rsidP="00580009">
            <w:pPr>
              <w:pStyle w:val="2"/>
            </w:pPr>
            <w:r>
              <w:t>实施计划</w:t>
            </w:r>
          </w:p>
        </w:tc>
      </w:tr>
      <w:tr w:rsidR="004465B7" w14:paraId="0826F8B2" w14:textId="77777777" w:rsidTr="00580009">
        <w:trPr>
          <w:trHeight w:val="369"/>
          <w:jc w:val="center"/>
        </w:trPr>
        <w:tc>
          <w:tcPr>
            <w:tcW w:w="1276" w:type="dxa"/>
            <w:vMerge/>
            <w:vAlign w:val="center"/>
          </w:tcPr>
          <w:p w14:paraId="632289A4" w14:textId="77777777" w:rsidR="004465B7" w:rsidRDefault="004465B7" w:rsidP="00580009"/>
        </w:tc>
        <w:tc>
          <w:tcPr>
            <w:tcW w:w="1276" w:type="dxa"/>
            <w:vAlign w:val="center"/>
          </w:tcPr>
          <w:p w14:paraId="3F07357D" w14:textId="77777777" w:rsidR="004465B7" w:rsidRDefault="004465B7" w:rsidP="00580009">
            <w:pPr>
              <w:pStyle w:val="2"/>
            </w:pPr>
            <w:r>
              <w:t>生态效益指标</w:t>
            </w:r>
          </w:p>
        </w:tc>
        <w:tc>
          <w:tcPr>
            <w:tcW w:w="1332" w:type="dxa"/>
            <w:vAlign w:val="center"/>
          </w:tcPr>
          <w:p w14:paraId="129BDF3E" w14:textId="77777777" w:rsidR="004465B7" w:rsidRDefault="004465B7" w:rsidP="00580009">
            <w:pPr>
              <w:pStyle w:val="2"/>
            </w:pPr>
            <w:r>
              <w:t>改善了整体环境，提高了人民的生活质量</w:t>
            </w:r>
          </w:p>
        </w:tc>
        <w:tc>
          <w:tcPr>
            <w:tcW w:w="2891" w:type="dxa"/>
            <w:vAlign w:val="center"/>
          </w:tcPr>
          <w:p w14:paraId="00D01768" w14:textId="77777777" w:rsidR="004465B7" w:rsidRDefault="004465B7" w:rsidP="00580009">
            <w:pPr>
              <w:pStyle w:val="2"/>
            </w:pPr>
            <w:r>
              <w:t>环境得到有效改善</w:t>
            </w:r>
          </w:p>
        </w:tc>
        <w:tc>
          <w:tcPr>
            <w:tcW w:w="1276" w:type="dxa"/>
            <w:vAlign w:val="center"/>
          </w:tcPr>
          <w:p w14:paraId="4A1EA801" w14:textId="77777777" w:rsidR="004465B7" w:rsidRDefault="004465B7" w:rsidP="00580009">
            <w:pPr>
              <w:pStyle w:val="2"/>
            </w:pPr>
            <w:r>
              <w:t>≥98百分比</w:t>
            </w:r>
          </w:p>
        </w:tc>
        <w:tc>
          <w:tcPr>
            <w:tcW w:w="1843" w:type="dxa"/>
            <w:vAlign w:val="center"/>
          </w:tcPr>
          <w:p w14:paraId="15200330" w14:textId="77777777" w:rsidR="004465B7" w:rsidRDefault="004465B7" w:rsidP="00580009">
            <w:pPr>
              <w:pStyle w:val="2"/>
            </w:pPr>
            <w:r>
              <w:t>实施计划</w:t>
            </w:r>
          </w:p>
        </w:tc>
      </w:tr>
      <w:tr w:rsidR="004465B7" w14:paraId="603E01E8" w14:textId="77777777" w:rsidTr="00580009">
        <w:trPr>
          <w:trHeight w:val="369"/>
          <w:jc w:val="center"/>
        </w:trPr>
        <w:tc>
          <w:tcPr>
            <w:tcW w:w="1276" w:type="dxa"/>
            <w:vMerge/>
            <w:vAlign w:val="center"/>
          </w:tcPr>
          <w:p w14:paraId="5A1F773D" w14:textId="77777777" w:rsidR="004465B7" w:rsidRDefault="004465B7" w:rsidP="00580009"/>
        </w:tc>
        <w:tc>
          <w:tcPr>
            <w:tcW w:w="1276" w:type="dxa"/>
            <w:vAlign w:val="center"/>
          </w:tcPr>
          <w:p w14:paraId="042E504E" w14:textId="77777777" w:rsidR="004465B7" w:rsidRDefault="004465B7" w:rsidP="00580009">
            <w:pPr>
              <w:pStyle w:val="2"/>
            </w:pPr>
            <w:r>
              <w:t>可持续影响指标</w:t>
            </w:r>
          </w:p>
        </w:tc>
        <w:tc>
          <w:tcPr>
            <w:tcW w:w="1332" w:type="dxa"/>
            <w:vAlign w:val="center"/>
          </w:tcPr>
          <w:p w14:paraId="7FCB7E73" w14:textId="77777777" w:rsidR="004465B7" w:rsidRDefault="004465B7" w:rsidP="00580009">
            <w:pPr>
              <w:pStyle w:val="2"/>
            </w:pPr>
            <w:r>
              <w:t>给人民造福</w:t>
            </w:r>
          </w:p>
        </w:tc>
        <w:tc>
          <w:tcPr>
            <w:tcW w:w="2891" w:type="dxa"/>
            <w:vAlign w:val="center"/>
          </w:tcPr>
          <w:p w14:paraId="3CBEF1DF" w14:textId="77777777" w:rsidR="004465B7" w:rsidRDefault="004465B7" w:rsidP="00580009">
            <w:pPr>
              <w:pStyle w:val="2"/>
            </w:pPr>
            <w:r>
              <w:t>环境优美</w:t>
            </w:r>
          </w:p>
        </w:tc>
        <w:tc>
          <w:tcPr>
            <w:tcW w:w="1276" w:type="dxa"/>
            <w:vAlign w:val="center"/>
          </w:tcPr>
          <w:p w14:paraId="0451C7AA" w14:textId="77777777" w:rsidR="004465B7" w:rsidRDefault="004465B7" w:rsidP="00580009">
            <w:pPr>
              <w:pStyle w:val="2"/>
            </w:pPr>
            <w:r>
              <w:t>≥98百分比</w:t>
            </w:r>
          </w:p>
        </w:tc>
        <w:tc>
          <w:tcPr>
            <w:tcW w:w="1843" w:type="dxa"/>
            <w:vAlign w:val="center"/>
          </w:tcPr>
          <w:p w14:paraId="50657B74" w14:textId="77777777" w:rsidR="004465B7" w:rsidRDefault="004465B7" w:rsidP="00580009">
            <w:pPr>
              <w:pStyle w:val="2"/>
            </w:pPr>
            <w:r>
              <w:t>实施计划</w:t>
            </w:r>
          </w:p>
        </w:tc>
      </w:tr>
      <w:tr w:rsidR="004465B7" w14:paraId="320DE54E" w14:textId="77777777" w:rsidTr="00580009">
        <w:trPr>
          <w:trHeight w:val="369"/>
          <w:jc w:val="center"/>
        </w:trPr>
        <w:tc>
          <w:tcPr>
            <w:tcW w:w="1276" w:type="dxa"/>
            <w:vMerge w:val="restart"/>
            <w:vAlign w:val="center"/>
          </w:tcPr>
          <w:p w14:paraId="45DC0948" w14:textId="77777777" w:rsidR="004465B7" w:rsidRDefault="004465B7" w:rsidP="00580009">
            <w:pPr>
              <w:pStyle w:val="3"/>
            </w:pPr>
            <w:r>
              <w:t>满意度指标</w:t>
            </w:r>
          </w:p>
        </w:tc>
        <w:tc>
          <w:tcPr>
            <w:tcW w:w="1276" w:type="dxa"/>
            <w:vAlign w:val="center"/>
          </w:tcPr>
          <w:p w14:paraId="255CED7E" w14:textId="77777777" w:rsidR="004465B7" w:rsidRDefault="004465B7" w:rsidP="00580009">
            <w:pPr>
              <w:pStyle w:val="2"/>
            </w:pPr>
            <w:r>
              <w:t>服务对象满意度指标</w:t>
            </w:r>
          </w:p>
        </w:tc>
        <w:tc>
          <w:tcPr>
            <w:tcW w:w="1332" w:type="dxa"/>
            <w:vAlign w:val="center"/>
          </w:tcPr>
          <w:p w14:paraId="790FC88C" w14:textId="77777777" w:rsidR="004465B7" w:rsidRDefault="004465B7" w:rsidP="00580009">
            <w:pPr>
              <w:pStyle w:val="2"/>
            </w:pPr>
            <w:r>
              <w:t>本镇所有村民满意度调查</w:t>
            </w:r>
          </w:p>
        </w:tc>
        <w:tc>
          <w:tcPr>
            <w:tcW w:w="2891" w:type="dxa"/>
            <w:vAlign w:val="center"/>
          </w:tcPr>
          <w:p w14:paraId="6D8D9187" w14:textId="77777777" w:rsidR="004465B7" w:rsidRDefault="004465B7" w:rsidP="00580009">
            <w:pPr>
              <w:pStyle w:val="2"/>
            </w:pPr>
            <w:r>
              <w:t>人民群众满意</w:t>
            </w:r>
          </w:p>
        </w:tc>
        <w:tc>
          <w:tcPr>
            <w:tcW w:w="1276" w:type="dxa"/>
            <w:vAlign w:val="center"/>
          </w:tcPr>
          <w:p w14:paraId="6B14CCD2" w14:textId="77777777" w:rsidR="004465B7" w:rsidRDefault="004465B7" w:rsidP="00580009">
            <w:pPr>
              <w:pStyle w:val="2"/>
            </w:pPr>
            <w:r>
              <w:t>≥98百分比</w:t>
            </w:r>
          </w:p>
        </w:tc>
        <w:tc>
          <w:tcPr>
            <w:tcW w:w="1843" w:type="dxa"/>
            <w:vAlign w:val="center"/>
          </w:tcPr>
          <w:p w14:paraId="180279F8" w14:textId="77777777" w:rsidR="004465B7" w:rsidRDefault="004465B7" w:rsidP="00580009">
            <w:pPr>
              <w:pStyle w:val="2"/>
            </w:pPr>
            <w:r>
              <w:t>实施计划</w:t>
            </w:r>
          </w:p>
        </w:tc>
      </w:tr>
      <w:tr w:rsidR="004465B7" w14:paraId="37F50091" w14:textId="77777777" w:rsidTr="00580009">
        <w:trPr>
          <w:trHeight w:val="369"/>
          <w:jc w:val="center"/>
        </w:trPr>
        <w:tc>
          <w:tcPr>
            <w:tcW w:w="1276" w:type="dxa"/>
            <w:vMerge/>
            <w:vAlign w:val="center"/>
          </w:tcPr>
          <w:p w14:paraId="5A229C61" w14:textId="77777777" w:rsidR="004465B7" w:rsidRDefault="004465B7" w:rsidP="00580009"/>
        </w:tc>
        <w:tc>
          <w:tcPr>
            <w:tcW w:w="1276" w:type="dxa"/>
            <w:vAlign w:val="center"/>
          </w:tcPr>
          <w:p w14:paraId="7CD6142B" w14:textId="77777777" w:rsidR="004465B7" w:rsidRDefault="004465B7" w:rsidP="00580009">
            <w:pPr>
              <w:pStyle w:val="2"/>
            </w:pPr>
            <w:r>
              <w:t>服务对象满意度指标</w:t>
            </w:r>
          </w:p>
        </w:tc>
        <w:tc>
          <w:tcPr>
            <w:tcW w:w="1332" w:type="dxa"/>
            <w:vAlign w:val="center"/>
          </w:tcPr>
          <w:p w14:paraId="3BD0BB25" w14:textId="77777777" w:rsidR="004465B7" w:rsidRDefault="004465B7" w:rsidP="00580009">
            <w:pPr>
              <w:pStyle w:val="2"/>
            </w:pPr>
            <w:r>
              <w:t>群众满意度</w:t>
            </w:r>
          </w:p>
        </w:tc>
        <w:tc>
          <w:tcPr>
            <w:tcW w:w="2891" w:type="dxa"/>
            <w:vAlign w:val="center"/>
          </w:tcPr>
          <w:p w14:paraId="51A8484B" w14:textId="77777777" w:rsidR="004465B7" w:rsidRDefault="004465B7" w:rsidP="00580009">
            <w:pPr>
              <w:pStyle w:val="2"/>
            </w:pPr>
            <w:r>
              <w:t>群众满意度</w:t>
            </w:r>
          </w:p>
        </w:tc>
        <w:tc>
          <w:tcPr>
            <w:tcW w:w="1276" w:type="dxa"/>
            <w:vAlign w:val="center"/>
          </w:tcPr>
          <w:p w14:paraId="3FEA3485" w14:textId="77777777" w:rsidR="004465B7" w:rsidRDefault="004465B7" w:rsidP="00580009">
            <w:pPr>
              <w:pStyle w:val="2"/>
            </w:pPr>
            <w:r>
              <w:t>≥98百分比</w:t>
            </w:r>
          </w:p>
        </w:tc>
        <w:tc>
          <w:tcPr>
            <w:tcW w:w="1843" w:type="dxa"/>
            <w:vAlign w:val="center"/>
          </w:tcPr>
          <w:p w14:paraId="16EDB2E7" w14:textId="77777777" w:rsidR="004465B7" w:rsidRDefault="004465B7" w:rsidP="00580009">
            <w:pPr>
              <w:pStyle w:val="2"/>
            </w:pPr>
            <w:r>
              <w:t>实施计划</w:t>
            </w:r>
          </w:p>
        </w:tc>
      </w:tr>
      <w:tr w:rsidR="004465B7" w14:paraId="25569363" w14:textId="77777777" w:rsidTr="00580009">
        <w:trPr>
          <w:trHeight w:val="369"/>
          <w:jc w:val="center"/>
        </w:trPr>
        <w:tc>
          <w:tcPr>
            <w:tcW w:w="1276" w:type="dxa"/>
            <w:vMerge/>
            <w:vAlign w:val="center"/>
          </w:tcPr>
          <w:p w14:paraId="4D237A70" w14:textId="77777777" w:rsidR="004465B7" w:rsidRDefault="004465B7" w:rsidP="00580009"/>
        </w:tc>
        <w:tc>
          <w:tcPr>
            <w:tcW w:w="1276" w:type="dxa"/>
            <w:vAlign w:val="center"/>
          </w:tcPr>
          <w:p w14:paraId="651D0AA1" w14:textId="77777777" w:rsidR="004465B7" w:rsidRDefault="004465B7" w:rsidP="00580009">
            <w:pPr>
              <w:pStyle w:val="2"/>
            </w:pPr>
            <w:r>
              <w:t>服务对象满意度指标</w:t>
            </w:r>
          </w:p>
        </w:tc>
        <w:tc>
          <w:tcPr>
            <w:tcW w:w="1332" w:type="dxa"/>
            <w:vAlign w:val="center"/>
          </w:tcPr>
          <w:p w14:paraId="262DAA91" w14:textId="77777777" w:rsidR="004465B7" w:rsidRDefault="004465B7" w:rsidP="00580009">
            <w:pPr>
              <w:pStyle w:val="2"/>
            </w:pPr>
            <w:r>
              <w:t>社会公众满意度</w:t>
            </w:r>
          </w:p>
        </w:tc>
        <w:tc>
          <w:tcPr>
            <w:tcW w:w="2891" w:type="dxa"/>
            <w:vAlign w:val="center"/>
          </w:tcPr>
          <w:p w14:paraId="40F53B9E" w14:textId="77777777" w:rsidR="004465B7" w:rsidRDefault="004465B7" w:rsidP="00580009">
            <w:pPr>
              <w:pStyle w:val="2"/>
            </w:pPr>
            <w:r>
              <w:t>社会公众满意度</w:t>
            </w:r>
          </w:p>
        </w:tc>
        <w:tc>
          <w:tcPr>
            <w:tcW w:w="1276" w:type="dxa"/>
            <w:vAlign w:val="center"/>
          </w:tcPr>
          <w:p w14:paraId="1AFCE60E" w14:textId="77777777" w:rsidR="004465B7" w:rsidRDefault="004465B7" w:rsidP="00580009">
            <w:pPr>
              <w:pStyle w:val="2"/>
            </w:pPr>
            <w:r>
              <w:t>≥98百分比</w:t>
            </w:r>
          </w:p>
        </w:tc>
        <w:tc>
          <w:tcPr>
            <w:tcW w:w="1843" w:type="dxa"/>
            <w:vAlign w:val="center"/>
          </w:tcPr>
          <w:p w14:paraId="73126FC3" w14:textId="77777777" w:rsidR="004465B7" w:rsidRDefault="004465B7" w:rsidP="00580009">
            <w:pPr>
              <w:pStyle w:val="2"/>
            </w:pPr>
            <w:r>
              <w:t>实施计划</w:t>
            </w:r>
          </w:p>
        </w:tc>
      </w:tr>
    </w:tbl>
    <w:p w14:paraId="05610713" w14:textId="77777777" w:rsidR="004465B7" w:rsidRDefault="004465B7" w:rsidP="004465B7">
      <w:pPr>
        <w:sectPr w:rsidR="004465B7">
          <w:pgSz w:w="11900" w:h="16840"/>
          <w:pgMar w:top="1984" w:right="1304" w:bottom="1134" w:left="1304" w:header="720" w:footer="720" w:gutter="0"/>
          <w:cols w:space="720"/>
        </w:sectPr>
      </w:pPr>
    </w:p>
    <w:p w14:paraId="765909AA" w14:textId="77777777" w:rsidR="004465B7" w:rsidRDefault="004465B7" w:rsidP="004465B7">
      <w:pPr>
        <w:jc w:val="center"/>
      </w:pPr>
      <w:r>
        <w:rPr>
          <w:rFonts w:ascii="方正仿宋_GBK" w:eastAsia="方正仿宋_GBK" w:hAnsi="方正仿宋_GBK" w:cs="方正仿宋_GBK"/>
          <w:color w:val="000000"/>
          <w:sz w:val="28"/>
        </w:rPr>
        <w:lastRenderedPageBreak/>
        <w:t xml:space="preserve"> </w:t>
      </w:r>
    </w:p>
    <w:p w14:paraId="50D4AD93" w14:textId="77777777" w:rsidR="004465B7" w:rsidRDefault="004465B7" w:rsidP="004465B7">
      <w:pPr>
        <w:ind w:firstLine="560"/>
        <w:outlineLvl w:val="3"/>
      </w:pPr>
      <w:bookmarkStart w:id="8" w:name="_Toc_4_4_0000000012"/>
      <w:r>
        <w:rPr>
          <w:rFonts w:ascii="方正仿宋_GBK" w:eastAsia="方正仿宋_GBK" w:hAnsi="方正仿宋_GBK" w:cs="方正仿宋_GBK"/>
          <w:color w:val="000000"/>
          <w:sz w:val="28"/>
        </w:rPr>
        <w:t>9.史各庄镇城建配套建设资金绩效目标表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65B7" w14:paraId="7D64E140" w14:textId="77777777" w:rsidTr="00580009">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0A13D31F" w14:textId="77777777" w:rsidR="004465B7" w:rsidRDefault="004465B7" w:rsidP="00580009">
            <w:pPr>
              <w:pStyle w:val="5"/>
            </w:pPr>
            <w:r>
              <w:t>209001文安县史各庄镇人民政府党政综合办公室本级</w:t>
            </w:r>
          </w:p>
        </w:tc>
        <w:tc>
          <w:tcPr>
            <w:tcW w:w="1843" w:type="dxa"/>
            <w:tcBorders>
              <w:top w:val="single" w:sz="6" w:space="0" w:color="FFFFFF"/>
              <w:left w:val="single" w:sz="6" w:space="0" w:color="FFFFFF"/>
              <w:right w:val="single" w:sz="6" w:space="0" w:color="FFFFFF"/>
            </w:tcBorders>
            <w:vAlign w:val="center"/>
          </w:tcPr>
          <w:p w14:paraId="35970343" w14:textId="77777777" w:rsidR="004465B7" w:rsidRDefault="004465B7" w:rsidP="00580009">
            <w:pPr>
              <w:pStyle w:val="4"/>
            </w:pPr>
            <w:r>
              <w:t>单位：元</w:t>
            </w:r>
          </w:p>
        </w:tc>
      </w:tr>
      <w:tr w:rsidR="004465B7" w14:paraId="295BD8F7" w14:textId="77777777" w:rsidTr="00580009">
        <w:trPr>
          <w:trHeight w:val="369"/>
          <w:jc w:val="center"/>
        </w:trPr>
        <w:tc>
          <w:tcPr>
            <w:tcW w:w="1276" w:type="dxa"/>
            <w:vAlign w:val="center"/>
          </w:tcPr>
          <w:p w14:paraId="22225222" w14:textId="77777777" w:rsidR="004465B7" w:rsidRDefault="004465B7" w:rsidP="00580009">
            <w:pPr>
              <w:pStyle w:val="11"/>
            </w:pPr>
            <w:r>
              <w:t>项目编码</w:t>
            </w:r>
          </w:p>
        </w:tc>
        <w:tc>
          <w:tcPr>
            <w:tcW w:w="2608" w:type="dxa"/>
            <w:gridSpan w:val="2"/>
            <w:vAlign w:val="center"/>
          </w:tcPr>
          <w:p w14:paraId="19B59BD3" w14:textId="77777777" w:rsidR="004465B7" w:rsidRDefault="004465B7" w:rsidP="00580009">
            <w:pPr>
              <w:pStyle w:val="2"/>
            </w:pPr>
            <w:r>
              <w:t>13102622P00237610696E</w:t>
            </w:r>
          </w:p>
        </w:tc>
        <w:tc>
          <w:tcPr>
            <w:tcW w:w="1587" w:type="dxa"/>
            <w:vAlign w:val="center"/>
          </w:tcPr>
          <w:p w14:paraId="6727AD57" w14:textId="77777777" w:rsidR="004465B7" w:rsidRDefault="004465B7" w:rsidP="00580009">
            <w:pPr>
              <w:pStyle w:val="11"/>
            </w:pPr>
            <w:r>
              <w:t>项目名称</w:t>
            </w:r>
          </w:p>
        </w:tc>
        <w:tc>
          <w:tcPr>
            <w:tcW w:w="4422" w:type="dxa"/>
            <w:gridSpan w:val="3"/>
            <w:vAlign w:val="center"/>
          </w:tcPr>
          <w:p w14:paraId="7831CB94" w14:textId="77777777" w:rsidR="004465B7" w:rsidRDefault="004465B7" w:rsidP="00580009">
            <w:pPr>
              <w:pStyle w:val="2"/>
            </w:pPr>
            <w:r>
              <w:t>史各庄镇城建配套建设资金</w:t>
            </w:r>
          </w:p>
        </w:tc>
      </w:tr>
      <w:tr w:rsidR="004465B7" w14:paraId="02206060" w14:textId="77777777" w:rsidTr="00580009">
        <w:trPr>
          <w:trHeight w:val="369"/>
          <w:jc w:val="center"/>
        </w:trPr>
        <w:tc>
          <w:tcPr>
            <w:tcW w:w="1276" w:type="dxa"/>
            <w:vMerge w:val="restart"/>
            <w:vAlign w:val="center"/>
          </w:tcPr>
          <w:p w14:paraId="439F3A4C" w14:textId="77777777" w:rsidR="004465B7" w:rsidRDefault="004465B7" w:rsidP="00580009">
            <w:pPr>
              <w:pStyle w:val="11"/>
            </w:pPr>
            <w:r>
              <w:t>预算规模及资金用途</w:t>
            </w:r>
          </w:p>
        </w:tc>
        <w:tc>
          <w:tcPr>
            <w:tcW w:w="1276" w:type="dxa"/>
            <w:vAlign w:val="center"/>
          </w:tcPr>
          <w:p w14:paraId="4E8C42C9" w14:textId="77777777" w:rsidR="004465B7" w:rsidRDefault="004465B7" w:rsidP="00580009">
            <w:pPr>
              <w:pStyle w:val="11"/>
            </w:pPr>
            <w:r>
              <w:t>预算数</w:t>
            </w:r>
          </w:p>
        </w:tc>
        <w:tc>
          <w:tcPr>
            <w:tcW w:w="1332" w:type="dxa"/>
            <w:vAlign w:val="center"/>
          </w:tcPr>
          <w:p w14:paraId="75EAF64D" w14:textId="77777777" w:rsidR="004465B7" w:rsidRDefault="004465B7" w:rsidP="00580009">
            <w:pPr>
              <w:pStyle w:val="2"/>
            </w:pPr>
            <w:r>
              <w:t>500000.00</w:t>
            </w:r>
          </w:p>
        </w:tc>
        <w:tc>
          <w:tcPr>
            <w:tcW w:w="1587" w:type="dxa"/>
            <w:vAlign w:val="center"/>
          </w:tcPr>
          <w:p w14:paraId="51F7EDA5" w14:textId="77777777" w:rsidR="004465B7" w:rsidRDefault="004465B7" w:rsidP="00580009">
            <w:pPr>
              <w:pStyle w:val="11"/>
            </w:pPr>
            <w:r>
              <w:t>其中：财政    资金</w:t>
            </w:r>
          </w:p>
        </w:tc>
        <w:tc>
          <w:tcPr>
            <w:tcW w:w="1304" w:type="dxa"/>
            <w:vAlign w:val="center"/>
          </w:tcPr>
          <w:p w14:paraId="2F64AE94" w14:textId="77777777" w:rsidR="004465B7" w:rsidRDefault="004465B7" w:rsidP="00580009">
            <w:pPr>
              <w:pStyle w:val="2"/>
            </w:pPr>
            <w:r>
              <w:t>500000.00</w:t>
            </w:r>
          </w:p>
        </w:tc>
        <w:tc>
          <w:tcPr>
            <w:tcW w:w="1276" w:type="dxa"/>
            <w:vAlign w:val="center"/>
          </w:tcPr>
          <w:p w14:paraId="448A4339" w14:textId="77777777" w:rsidR="004465B7" w:rsidRDefault="004465B7" w:rsidP="00580009">
            <w:pPr>
              <w:pStyle w:val="11"/>
            </w:pPr>
            <w:r>
              <w:t>其他资金</w:t>
            </w:r>
          </w:p>
        </w:tc>
        <w:tc>
          <w:tcPr>
            <w:tcW w:w="1843" w:type="dxa"/>
            <w:vAlign w:val="center"/>
          </w:tcPr>
          <w:p w14:paraId="0741CB49" w14:textId="77777777" w:rsidR="004465B7" w:rsidRDefault="004465B7" w:rsidP="00580009">
            <w:pPr>
              <w:pStyle w:val="2"/>
            </w:pPr>
            <w:r>
              <w:t xml:space="preserve"> </w:t>
            </w:r>
          </w:p>
        </w:tc>
      </w:tr>
      <w:tr w:rsidR="004465B7" w14:paraId="46E4827D" w14:textId="77777777" w:rsidTr="00580009">
        <w:trPr>
          <w:trHeight w:val="369"/>
          <w:jc w:val="center"/>
        </w:trPr>
        <w:tc>
          <w:tcPr>
            <w:tcW w:w="1276" w:type="dxa"/>
            <w:vMerge/>
          </w:tcPr>
          <w:p w14:paraId="2F1E06D6" w14:textId="77777777" w:rsidR="004465B7" w:rsidRDefault="004465B7" w:rsidP="00580009"/>
        </w:tc>
        <w:tc>
          <w:tcPr>
            <w:tcW w:w="8617" w:type="dxa"/>
            <w:gridSpan w:val="6"/>
            <w:vAlign w:val="center"/>
          </w:tcPr>
          <w:p w14:paraId="2DF90FEB" w14:textId="77777777" w:rsidR="004465B7" w:rsidRDefault="004465B7" w:rsidP="00580009">
            <w:pPr>
              <w:pStyle w:val="2"/>
            </w:pPr>
            <w:r>
              <w:t>用于改善镇区环境，指导农村住房建设、住房安全和危房改造，改善乡镇村庄人居环境，指导全镇街道绿化，加强生态建设，指导镇公用设施安全和应急管理。</w:t>
            </w:r>
          </w:p>
        </w:tc>
      </w:tr>
      <w:tr w:rsidR="004465B7" w14:paraId="5B09D7BA" w14:textId="77777777" w:rsidTr="00580009">
        <w:trPr>
          <w:trHeight w:val="369"/>
          <w:jc w:val="center"/>
        </w:trPr>
        <w:tc>
          <w:tcPr>
            <w:tcW w:w="1276" w:type="dxa"/>
            <w:vMerge w:val="restart"/>
            <w:vAlign w:val="center"/>
          </w:tcPr>
          <w:p w14:paraId="476EC043" w14:textId="77777777" w:rsidR="004465B7" w:rsidRDefault="004465B7" w:rsidP="00580009">
            <w:pPr>
              <w:pStyle w:val="11"/>
            </w:pPr>
            <w:r>
              <w:t>资金支出计划（%）</w:t>
            </w:r>
          </w:p>
        </w:tc>
        <w:tc>
          <w:tcPr>
            <w:tcW w:w="2608" w:type="dxa"/>
            <w:gridSpan w:val="2"/>
            <w:vAlign w:val="center"/>
          </w:tcPr>
          <w:p w14:paraId="7ED2B5C9" w14:textId="77777777" w:rsidR="004465B7" w:rsidRDefault="004465B7" w:rsidP="00580009">
            <w:pPr>
              <w:pStyle w:val="11"/>
            </w:pPr>
            <w:r>
              <w:t>3月底</w:t>
            </w:r>
          </w:p>
        </w:tc>
        <w:tc>
          <w:tcPr>
            <w:tcW w:w="1587" w:type="dxa"/>
            <w:vAlign w:val="center"/>
          </w:tcPr>
          <w:p w14:paraId="7494CBFD" w14:textId="77777777" w:rsidR="004465B7" w:rsidRDefault="004465B7" w:rsidP="00580009">
            <w:pPr>
              <w:pStyle w:val="11"/>
            </w:pPr>
            <w:r>
              <w:t>6月底</w:t>
            </w:r>
          </w:p>
        </w:tc>
        <w:tc>
          <w:tcPr>
            <w:tcW w:w="1304" w:type="dxa"/>
            <w:vAlign w:val="center"/>
          </w:tcPr>
          <w:p w14:paraId="0B629F60" w14:textId="77777777" w:rsidR="004465B7" w:rsidRDefault="004465B7" w:rsidP="00580009">
            <w:pPr>
              <w:pStyle w:val="11"/>
            </w:pPr>
            <w:r>
              <w:t>10月底</w:t>
            </w:r>
          </w:p>
        </w:tc>
        <w:tc>
          <w:tcPr>
            <w:tcW w:w="3118" w:type="dxa"/>
            <w:gridSpan w:val="2"/>
            <w:vAlign w:val="center"/>
          </w:tcPr>
          <w:p w14:paraId="6188E018" w14:textId="77777777" w:rsidR="004465B7" w:rsidRDefault="004465B7" w:rsidP="00580009">
            <w:pPr>
              <w:pStyle w:val="11"/>
            </w:pPr>
            <w:r>
              <w:t>12月底</w:t>
            </w:r>
          </w:p>
        </w:tc>
      </w:tr>
      <w:tr w:rsidR="004465B7" w14:paraId="0FBF92DF" w14:textId="77777777" w:rsidTr="00580009">
        <w:trPr>
          <w:trHeight w:val="369"/>
          <w:jc w:val="center"/>
        </w:trPr>
        <w:tc>
          <w:tcPr>
            <w:tcW w:w="1276" w:type="dxa"/>
            <w:vMerge/>
          </w:tcPr>
          <w:p w14:paraId="23A5E0B3" w14:textId="77777777" w:rsidR="004465B7" w:rsidRDefault="004465B7" w:rsidP="00580009"/>
        </w:tc>
        <w:tc>
          <w:tcPr>
            <w:tcW w:w="2608" w:type="dxa"/>
            <w:gridSpan w:val="2"/>
            <w:vAlign w:val="center"/>
          </w:tcPr>
          <w:p w14:paraId="2DA9FC9C" w14:textId="77777777" w:rsidR="004465B7" w:rsidRDefault="004465B7" w:rsidP="00580009">
            <w:pPr>
              <w:pStyle w:val="3"/>
            </w:pPr>
            <w:r>
              <w:t>25%</w:t>
            </w:r>
          </w:p>
        </w:tc>
        <w:tc>
          <w:tcPr>
            <w:tcW w:w="1587" w:type="dxa"/>
            <w:vAlign w:val="center"/>
          </w:tcPr>
          <w:p w14:paraId="6D4CAE62" w14:textId="77777777" w:rsidR="004465B7" w:rsidRDefault="004465B7" w:rsidP="00580009">
            <w:pPr>
              <w:pStyle w:val="3"/>
            </w:pPr>
            <w:r>
              <w:t>50%</w:t>
            </w:r>
          </w:p>
        </w:tc>
        <w:tc>
          <w:tcPr>
            <w:tcW w:w="1304" w:type="dxa"/>
            <w:vAlign w:val="center"/>
          </w:tcPr>
          <w:p w14:paraId="31CACAE8" w14:textId="77777777" w:rsidR="004465B7" w:rsidRDefault="004465B7" w:rsidP="00580009">
            <w:pPr>
              <w:pStyle w:val="3"/>
            </w:pPr>
            <w:r>
              <w:t>75%</w:t>
            </w:r>
          </w:p>
        </w:tc>
        <w:tc>
          <w:tcPr>
            <w:tcW w:w="3118" w:type="dxa"/>
            <w:gridSpan w:val="2"/>
            <w:vAlign w:val="center"/>
          </w:tcPr>
          <w:p w14:paraId="4BD6EFEF" w14:textId="77777777" w:rsidR="004465B7" w:rsidRDefault="004465B7" w:rsidP="00580009">
            <w:pPr>
              <w:pStyle w:val="3"/>
            </w:pPr>
            <w:r>
              <w:t>100%</w:t>
            </w:r>
          </w:p>
        </w:tc>
      </w:tr>
      <w:tr w:rsidR="004465B7" w14:paraId="2E841A10" w14:textId="77777777" w:rsidTr="00580009">
        <w:trPr>
          <w:trHeight w:val="369"/>
          <w:jc w:val="center"/>
        </w:trPr>
        <w:tc>
          <w:tcPr>
            <w:tcW w:w="1276" w:type="dxa"/>
            <w:vAlign w:val="center"/>
          </w:tcPr>
          <w:p w14:paraId="43722FD5" w14:textId="77777777" w:rsidR="004465B7" w:rsidRDefault="004465B7" w:rsidP="00580009">
            <w:pPr>
              <w:pStyle w:val="11"/>
            </w:pPr>
            <w:r>
              <w:t>绩效目标</w:t>
            </w:r>
          </w:p>
        </w:tc>
        <w:tc>
          <w:tcPr>
            <w:tcW w:w="8617" w:type="dxa"/>
            <w:gridSpan w:val="6"/>
            <w:vAlign w:val="center"/>
          </w:tcPr>
          <w:p w14:paraId="0EA1C869" w14:textId="77777777" w:rsidR="004465B7" w:rsidRDefault="004465B7" w:rsidP="00580009">
            <w:pPr>
              <w:pStyle w:val="2"/>
            </w:pPr>
            <w:r>
              <w:t>1.通过项目的开展完成规范城市基础设施配套费收支。</w:t>
            </w:r>
          </w:p>
          <w:p w14:paraId="6F92294D" w14:textId="77777777" w:rsidR="004465B7" w:rsidRDefault="004465B7" w:rsidP="00580009">
            <w:pPr>
              <w:pStyle w:val="2"/>
            </w:pPr>
            <w:r>
              <w:t>2.实现建立全面规范、公开透明的资金管理制度。</w:t>
            </w:r>
          </w:p>
          <w:p w14:paraId="554761E9" w14:textId="77777777" w:rsidR="004465B7" w:rsidRDefault="004465B7" w:rsidP="00580009">
            <w:pPr>
              <w:pStyle w:val="2"/>
            </w:pPr>
            <w:r>
              <w:t>3.加强对城市基础设施配套费的管理和监督。</w:t>
            </w:r>
          </w:p>
        </w:tc>
      </w:tr>
    </w:tbl>
    <w:p w14:paraId="1CE8994D" w14:textId="77777777" w:rsidR="004465B7" w:rsidRDefault="004465B7" w:rsidP="004465B7">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65B7" w14:paraId="4F72C119" w14:textId="77777777" w:rsidTr="004465B7">
        <w:trPr>
          <w:trHeight w:val="397"/>
          <w:tblHeader/>
          <w:jc w:val="center"/>
        </w:trPr>
        <w:tc>
          <w:tcPr>
            <w:tcW w:w="1276" w:type="dxa"/>
            <w:vAlign w:val="center"/>
          </w:tcPr>
          <w:p w14:paraId="224DEF5F" w14:textId="77777777" w:rsidR="004465B7" w:rsidRDefault="004465B7" w:rsidP="00580009">
            <w:pPr>
              <w:pStyle w:val="11"/>
            </w:pPr>
            <w:r>
              <w:t>一级指标</w:t>
            </w:r>
          </w:p>
        </w:tc>
        <w:tc>
          <w:tcPr>
            <w:tcW w:w="1276" w:type="dxa"/>
            <w:vAlign w:val="center"/>
          </w:tcPr>
          <w:p w14:paraId="22E4E588" w14:textId="77777777" w:rsidR="004465B7" w:rsidRDefault="004465B7" w:rsidP="00580009">
            <w:pPr>
              <w:pStyle w:val="11"/>
            </w:pPr>
            <w:r>
              <w:t>二级指标</w:t>
            </w:r>
          </w:p>
        </w:tc>
        <w:tc>
          <w:tcPr>
            <w:tcW w:w="1332" w:type="dxa"/>
            <w:vAlign w:val="center"/>
          </w:tcPr>
          <w:p w14:paraId="424659F7" w14:textId="77777777" w:rsidR="004465B7" w:rsidRDefault="004465B7" w:rsidP="00580009">
            <w:pPr>
              <w:pStyle w:val="11"/>
            </w:pPr>
            <w:r>
              <w:t>三级指标</w:t>
            </w:r>
          </w:p>
        </w:tc>
        <w:tc>
          <w:tcPr>
            <w:tcW w:w="2891" w:type="dxa"/>
            <w:vAlign w:val="center"/>
          </w:tcPr>
          <w:p w14:paraId="1FF61E1E" w14:textId="77777777" w:rsidR="004465B7" w:rsidRDefault="004465B7" w:rsidP="00580009">
            <w:pPr>
              <w:pStyle w:val="11"/>
            </w:pPr>
            <w:r>
              <w:t>绩效指标描述</w:t>
            </w:r>
          </w:p>
        </w:tc>
        <w:tc>
          <w:tcPr>
            <w:tcW w:w="1276" w:type="dxa"/>
            <w:vAlign w:val="center"/>
          </w:tcPr>
          <w:p w14:paraId="3FEE2004" w14:textId="77777777" w:rsidR="004465B7" w:rsidRDefault="004465B7" w:rsidP="00580009">
            <w:pPr>
              <w:pStyle w:val="11"/>
            </w:pPr>
            <w:r>
              <w:t>指标值</w:t>
            </w:r>
          </w:p>
        </w:tc>
        <w:tc>
          <w:tcPr>
            <w:tcW w:w="1843" w:type="dxa"/>
            <w:vAlign w:val="center"/>
          </w:tcPr>
          <w:p w14:paraId="2D4F1F5B" w14:textId="77777777" w:rsidR="004465B7" w:rsidRDefault="004465B7" w:rsidP="00580009">
            <w:pPr>
              <w:pStyle w:val="11"/>
            </w:pPr>
            <w:r>
              <w:t>指标值确定依据</w:t>
            </w:r>
          </w:p>
        </w:tc>
      </w:tr>
      <w:tr w:rsidR="004465B7" w14:paraId="3AC8DAF9" w14:textId="77777777" w:rsidTr="004465B7">
        <w:trPr>
          <w:trHeight w:val="369"/>
          <w:jc w:val="center"/>
        </w:trPr>
        <w:tc>
          <w:tcPr>
            <w:tcW w:w="1276" w:type="dxa"/>
            <w:vMerge w:val="restart"/>
            <w:vAlign w:val="center"/>
          </w:tcPr>
          <w:p w14:paraId="0066AA29" w14:textId="77777777" w:rsidR="004465B7" w:rsidRDefault="004465B7" w:rsidP="00580009">
            <w:pPr>
              <w:pStyle w:val="3"/>
            </w:pPr>
            <w:r>
              <w:t>产出指标</w:t>
            </w:r>
          </w:p>
        </w:tc>
        <w:tc>
          <w:tcPr>
            <w:tcW w:w="1276" w:type="dxa"/>
            <w:vAlign w:val="center"/>
          </w:tcPr>
          <w:p w14:paraId="7D9AA4B5" w14:textId="77777777" w:rsidR="004465B7" w:rsidRDefault="004465B7" w:rsidP="00580009">
            <w:pPr>
              <w:pStyle w:val="2"/>
            </w:pPr>
            <w:r>
              <w:t>数量指标</w:t>
            </w:r>
          </w:p>
        </w:tc>
        <w:tc>
          <w:tcPr>
            <w:tcW w:w="1332" w:type="dxa"/>
            <w:vAlign w:val="center"/>
          </w:tcPr>
          <w:p w14:paraId="30ADAE57" w14:textId="77777777" w:rsidR="004465B7" w:rsidRDefault="004465B7" w:rsidP="00580009">
            <w:pPr>
              <w:pStyle w:val="2"/>
            </w:pPr>
            <w:r>
              <w:t>配套费征收到位率</w:t>
            </w:r>
          </w:p>
        </w:tc>
        <w:tc>
          <w:tcPr>
            <w:tcW w:w="2891" w:type="dxa"/>
            <w:vAlign w:val="center"/>
          </w:tcPr>
          <w:p w14:paraId="120607C4" w14:textId="77777777" w:rsidR="004465B7" w:rsidRDefault="004465B7" w:rsidP="00580009">
            <w:pPr>
              <w:pStyle w:val="2"/>
            </w:pPr>
            <w:r>
              <w:t>严格按照城市建设配套费的管理办法，加强对配套费征收、使用的监督检查</w:t>
            </w:r>
          </w:p>
        </w:tc>
        <w:tc>
          <w:tcPr>
            <w:tcW w:w="1276" w:type="dxa"/>
            <w:vAlign w:val="center"/>
          </w:tcPr>
          <w:p w14:paraId="0C649A9C" w14:textId="569CF606" w:rsidR="004465B7" w:rsidRDefault="004465B7" w:rsidP="00580009">
            <w:pPr>
              <w:pStyle w:val="2"/>
            </w:pPr>
            <w:r>
              <w:rPr>
                <w:rFonts w:hint="eastAsia"/>
                <w:lang w:eastAsia="zh-CN"/>
              </w:rPr>
              <w:t>=</w:t>
            </w:r>
            <w:r>
              <w:t>100</w:t>
            </w:r>
            <w:r>
              <w:rPr>
                <w:rFonts w:hint="eastAsia"/>
                <w:lang w:eastAsia="zh-CN"/>
              </w:rPr>
              <w:t>%</w:t>
            </w:r>
          </w:p>
        </w:tc>
        <w:tc>
          <w:tcPr>
            <w:tcW w:w="1843" w:type="dxa"/>
            <w:vAlign w:val="center"/>
          </w:tcPr>
          <w:p w14:paraId="0A8C1330" w14:textId="77777777" w:rsidR="004465B7" w:rsidRDefault="004465B7" w:rsidP="00580009">
            <w:pPr>
              <w:pStyle w:val="2"/>
            </w:pPr>
            <w:r>
              <w:t>文政办〔2019〕4号</w:t>
            </w:r>
          </w:p>
        </w:tc>
      </w:tr>
      <w:tr w:rsidR="004465B7" w14:paraId="01A7C305" w14:textId="77777777" w:rsidTr="004465B7">
        <w:trPr>
          <w:trHeight w:val="369"/>
          <w:jc w:val="center"/>
        </w:trPr>
        <w:tc>
          <w:tcPr>
            <w:tcW w:w="1276" w:type="dxa"/>
            <w:vMerge/>
            <w:vAlign w:val="center"/>
          </w:tcPr>
          <w:p w14:paraId="468567AF" w14:textId="77777777" w:rsidR="004465B7" w:rsidRDefault="004465B7" w:rsidP="004465B7"/>
        </w:tc>
        <w:tc>
          <w:tcPr>
            <w:tcW w:w="1276" w:type="dxa"/>
            <w:vAlign w:val="center"/>
          </w:tcPr>
          <w:p w14:paraId="06E78DA1" w14:textId="77777777" w:rsidR="004465B7" w:rsidRDefault="004465B7" w:rsidP="004465B7">
            <w:pPr>
              <w:pStyle w:val="2"/>
            </w:pPr>
            <w:r>
              <w:t>质量指标</w:t>
            </w:r>
          </w:p>
        </w:tc>
        <w:tc>
          <w:tcPr>
            <w:tcW w:w="1332" w:type="dxa"/>
            <w:vAlign w:val="center"/>
          </w:tcPr>
          <w:p w14:paraId="7C30FFEC" w14:textId="77777777" w:rsidR="004465B7" w:rsidRDefault="004465B7" w:rsidP="004465B7">
            <w:pPr>
              <w:pStyle w:val="2"/>
            </w:pPr>
            <w:r>
              <w:t>保障本单位公共设施维护、建设和管理</w:t>
            </w:r>
          </w:p>
        </w:tc>
        <w:tc>
          <w:tcPr>
            <w:tcW w:w="2891" w:type="dxa"/>
            <w:vAlign w:val="center"/>
          </w:tcPr>
          <w:p w14:paraId="7ED707E7" w14:textId="77777777" w:rsidR="004465B7" w:rsidRDefault="004465B7" w:rsidP="004465B7">
            <w:pPr>
              <w:pStyle w:val="2"/>
            </w:pPr>
            <w:r>
              <w:t>严格按照城市建设配套费的管理办法，加强对配套费征收、做到应收尽收</w:t>
            </w:r>
          </w:p>
        </w:tc>
        <w:tc>
          <w:tcPr>
            <w:tcW w:w="1276" w:type="dxa"/>
            <w:vAlign w:val="center"/>
          </w:tcPr>
          <w:p w14:paraId="1A571CD6" w14:textId="4B615D61" w:rsidR="004465B7" w:rsidRDefault="004465B7" w:rsidP="004465B7">
            <w:pPr>
              <w:pStyle w:val="2"/>
            </w:pPr>
            <w:r>
              <w:rPr>
                <w:rFonts w:hint="eastAsia"/>
                <w:lang w:eastAsia="zh-CN"/>
              </w:rPr>
              <w:t>=</w:t>
            </w:r>
            <w:r>
              <w:t>100</w:t>
            </w:r>
            <w:r>
              <w:rPr>
                <w:rFonts w:hint="eastAsia"/>
                <w:lang w:eastAsia="zh-CN"/>
              </w:rPr>
              <w:t>%</w:t>
            </w:r>
          </w:p>
        </w:tc>
        <w:tc>
          <w:tcPr>
            <w:tcW w:w="1843" w:type="dxa"/>
            <w:vAlign w:val="center"/>
          </w:tcPr>
          <w:p w14:paraId="1AF9F138" w14:textId="77777777" w:rsidR="004465B7" w:rsidRDefault="004465B7" w:rsidP="004465B7">
            <w:pPr>
              <w:pStyle w:val="2"/>
            </w:pPr>
            <w:r>
              <w:t>文政办〔2019〕4号</w:t>
            </w:r>
          </w:p>
        </w:tc>
      </w:tr>
      <w:tr w:rsidR="004465B7" w14:paraId="2F88A6EA" w14:textId="77777777" w:rsidTr="004465B7">
        <w:trPr>
          <w:trHeight w:val="369"/>
          <w:jc w:val="center"/>
        </w:trPr>
        <w:tc>
          <w:tcPr>
            <w:tcW w:w="1276" w:type="dxa"/>
            <w:vMerge/>
            <w:vAlign w:val="center"/>
          </w:tcPr>
          <w:p w14:paraId="1BF149D8" w14:textId="77777777" w:rsidR="004465B7" w:rsidRDefault="004465B7" w:rsidP="004465B7"/>
        </w:tc>
        <w:tc>
          <w:tcPr>
            <w:tcW w:w="1276" w:type="dxa"/>
            <w:vAlign w:val="center"/>
          </w:tcPr>
          <w:p w14:paraId="12AAB1B3" w14:textId="77777777" w:rsidR="004465B7" w:rsidRDefault="004465B7" w:rsidP="004465B7">
            <w:pPr>
              <w:pStyle w:val="2"/>
            </w:pPr>
            <w:r>
              <w:t>时效指标</w:t>
            </w:r>
          </w:p>
        </w:tc>
        <w:tc>
          <w:tcPr>
            <w:tcW w:w="1332" w:type="dxa"/>
            <w:vAlign w:val="center"/>
          </w:tcPr>
          <w:p w14:paraId="396FD0EB" w14:textId="77777777" w:rsidR="004465B7" w:rsidRDefault="004465B7" w:rsidP="004465B7">
            <w:pPr>
              <w:pStyle w:val="2"/>
            </w:pPr>
            <w:r>
              <w:t>实行专款专用，保证配套费及时入库</w:t>
            </w:r>
          </w:p>
        </w:tc>
        <w:tc>
          <w:tcPr>
            <w:tcW w:w="2891" w:type="dxa"/>
            <w:vAlign w:val="center"/>
          </w:tcPr>
          <w:p w14:paraId="11AEA200" w14:textId="77777777" w:rsidR="004465B7" w:rsidRDefault="004465B7" w:rsidP="004465B7">
            <w:pPr>
              <w:pStyle w:val="2"/>
            </w:pPr>
            <w:r>
              <w:t>严格按照”收支两条线“管理，通过非税收入管理系统及时缴入国库，将收入纳入地方国库，纳入政府基金预算，实行专款专用</w:t>
            </w:r>
          </w:p>
        </w:tc>
        <w:tc>
          <w:tcPr>
            <w:tcW w:w="1276" w:type="dxa"/>
            <w:vAlign w:val="center"/>
          </w:tcPr>
          <w:p w14:paraId="738994E4" w14:textId="3C027DD1" w:rsidR="004465B7" w:rsidRDefault="004465B7" w:rsidP="004465B7">
            <w:pPr>
              <w:pStyle w:val="2"/>
            </w:pPr>
            <w:r>
              <w:rPr>
                <w:rFonts w:hint="eastAsia"/>
                <w:lang w:eastAsia="zh-CN"/>
              </w:rPr>
              <w:t>=</w:t>
            </w:r>
            <w:r>
              <w:t>100</w:t>
            </w:r>
            <w:r>
              <w:rPr>
                <w:rFonts w:hint="eastAsia"/>
                <w:lang w:eastAsia="zh-CN"/>
              </w:rPr>
              <w:t>%</w:t>
            </w:r>
          </w:p>
        </w:tc>
        <w:tc>
          <w:tcPr>
            <w:tcW w:w="1843" w:type="dxa"/>
            <w:vAlign w:val="center"/>
          </w:tcPr>
          <w:p w14:paraId="0021E631" w14:textId="77777777" w:rsidR="004465B7" w:rsidRDefault="004465B7" w:rsidP="004465B7">
            <w:pPr>
              <w:pStyle w:val="2"/>
            </w:pPr>
            <w:r>
              <w:t>文政办〔2019〕4号</w:t>
            </w:r>
          </w:p>
        </w:tc>
      </w:tr>
      <w:tr w:rsidR="004465B7" w14:paraId="020F312B" w14:textId="77777777" w:rsidTr="004465B7">
        <w:trPr>
          <w:trHeight w:val="369"/>
          <w:jc w:val="center"/>
        </w:trPr>
        <w:tc>
          <w:tcPr>
            <w:tcW w:w="1276" w:type="dxa"/>
            <w:vMerge/>
            <w:vAlign w:val="center"/>
          </w:tcPr>
          <w:p w14:paraId="287832EE" w14:textId="77777777" w:rsidR="004465B7" w:rsidRDefault="004465B7" w:rsidP="004465B7"/>
        </w:tc>
        <w:tc>
          <w:tcPr>
            <w:tcW w:w="1276" w:type="dxa"/>
            <w:vAlign w:val="center"/>
          </w:tcPr>
          <w:p w14:paraId="2646A71C" w14:textId="77777777" w:rsidR="004465B7" w:rsidRDefault="004465B7" w:rsidP="004465B7">
            <w:pPr>
              <w:pStyle w:val="2"/>
            </w:pPr>
            <w:r>
              <w:t>成本指标</w:t>
            </w:r>
          </w:p>
        </w:tc>
        <w:tc>
          <w:tcPr>
            <w:tcW w:w="1332" w:type="dxa"/>
            <w:vAlign w:val="center"/>
          </w:tcPr>
          <w:p w14:paraId="7F859E0E" w14:textId="77777777" w:rsidR="004465B7" w:rsidRDefault="004465B7" w:rsidP="004465B7">
            <w:pPr>
              <w:pStyle w:val="2"/>
            </w:pPr>
            <w:r>
              <w:t>各项收支及时上缴国库，互相配合，建立联动机制</w:t>
            </w:r>
          </w:p>
        </w:tc>
        <w:tc>
          <w:tcPr>
            <w:tcW w:w="2891" w:type="dxa"/>
            <w:vAlign w:val="center"/>
          </w:tcPr>
          <w:p w14:paraId="440D8AD4" w14:textId="77777777" w:rsidR="004465B7" w:rsidRDefault="004465B7" w:rsidP="004465B7">
            <w:pPr>
              <w:pStyle w:val="2"/>
            </w:pPr>
            <w:r>
              <w:t>建设联动机制，加强对配套的管理，使用的监督检查，按照规划部门《建设工程规划许可证》标注的建筑面积缴纳配套费。做到尽收尽支，及时入库</w:t>
            </w:r>
          </w:p>
        </w:tc>
        <w:tc>
          <w:tcPr>
            <w:tcW w:w="1276" w:type="dxa"/>
            <w:vAlign w:val="center"/>
          </w:tcPr>
          <w:p w14:paraId="5693B7B6" w14:textId="24B55977" w:rsidR="004465B7" w:rsidRDefault="004465B7" w:rsidP="004465B7">
            <w:pPr>
              <w:pStyle w:val="2"/>
            </w:pPr>
            <w:r>
              <w:rPr>
                <w:rFonts w:hint="eastAsia"/>
                <w:lang w:eastAsia="zh-CN"/>
              </w:rPr>
              <w:t>=</w:t>
            </w:r>
            <w:r>
              <w:t>100</w:t>
            </w:r>
            <w:r>
              <w:rPr>
                <w:rFonts w:hint="eastAsia"/>
                <w:lang w:eastAsia="zh-CN"/>
              </w:rPr>
              <w:t>%</w:t>
            </w:r>
          </w:p>
        </w:tc>
        <w:tc>
          <w:tcPr>
            <w:tcW w:w="1843" w:type="dxa"/>
            <w:vAlign w:val="center"/>
          </w:tcPr>
          <w:p w14:paraId="7BFBB301" w14:textId="77777777" w:rsidR="004465B7" w:rsidRDefault="004465B7" w:rsidP="004465B7">
            <w:pPr>
              <w:pStyle w:val="2"/>
            </w:pPr>
            <w:r>
              <w:t>文政办〔2019〕4号</w:t>
            </w:r>
          </w:p>
        </w:tc>
      </w:tr>
      <w:tr w:rsidR="004465B7" w14:paraId="36A61C0C" w14:textId="77777777" w:rsidTr="004465B7">
        <w:trPr>
          <w:trHeight w:val="369"/>
          <w:jc w:val="center"/>
        </w:trPr>
        <w:tc>
          <w:tcPr>
            <w:tcW w:w="1276" w:type="dxa"/>
            <w:vMerge w:val="restart"/>
            <w:vAlign w:val="center"/>
          </w:tcPr>
          <w:p w14:paraId="1BDDDF38" w14:textId="77777777" w:rsidR="004465B7" w:rsidRDefault="004465B7" w:rsidP="004465B7">
            <w:pPr>
              <w:pStyle w:val="3"/>
            </w:pPr>
            <w:r>
              <w:t>效益指标</w:t>
            </w:r>
          </w:p>
        </w:tc>
        <w:tc>
          <w:tcPr>
            <w:tcW w:w="1276" w:type="dxa"/>
            <w:vAlign w:val="center"/>
          </w:tcPr>
          <w:p w14:paraId="29C91B59" w14:textId="77777777" w:rsidR="004465B7" w:rsidRDefault="004465B7" w:rsidP="004465B7">
            <w:pPr>
              <w:pStyle w:val="2"/>
            </w:pPr>
            <w:r>
              <w:t>社会效益指标</w:t>
            </w:r>
          </w:p>
        </w:tc>
        <w:tc>
          <w:tcPr>
            <w:tcW w:w="1332" w:type="dxa"/>
            <w:vAlign w:val="center"/>
          </w:tcPr>
          <w:p w14:paraId="232AF210" w14:textId="77777777" w:rsidR="004465B7" w:rsidRDefault="004465B7" w:rsidP="004465B7">
            <w:pPr>
              <w:pStyle w:val="2"/>
            </w:pPr>
            <w:r>
              <w:t>公共基础设施建设情况</w:t>
            </w:r>
          </w:p>
        </w:tc>
        <w:tc>
          <w:tcPr>
            <w:tcW w:w="2891" w:type="dxa"/>
            <w:vAlign w:val="center"/>
          </w:tcPr>
          <w:p w14:paraId="4195034A" w14:textId="77777777" w:rsidR="004465B7" w:rsidRDefault="004465B7" w:rsidP="004465B7">
            <w:pPr>
              <w:pStyle w:val="2"/>
            </w:pPr>
            <w:r>
              <w:t>及时修缮和维护公共设施，保障正常使用；街道干净整齐，公共设施、基础设施完备。</w:t>
            </w:r>
          </w:p>
        </w:tc>
        <w:tc>
          <w:tcPr>
            <w:tcW w:w="1276" w:type="dxa"/>
            <w:vAlign w:val="center"/>
          </w:tcPr>
          <w:p w14:paraId="0CABFF8F" w14:textId="69685700" w:rsidR="004465B7" w:rsidRDefault="004465B7" w:rsidP="004465B7">
            <w:pPr>
              <w:pStyle w:val="2"/>
            </w:pPr>
            <w:r>
              <w:rPr>
                <w:rFonts w:hint="eastAsia"/>
                <w:lang w:eastAsia="zh-CN"/>
              </w:rPr>
              <w:t>=</w:t>
            </w:r>
            <w:r>
              <w:t>100</w:t>
            </w:r>
            <w:r>
              <w:rPr>
                <w:rFonts w:hint="eastAsia"/>
                <w:lang w:eastAsia="zh-CN"/>
              </w:rPr>
              <w:t>%</w:t>
            </w:r>
          </w:p>
        </w:tc>
        <w:tc>
          <w:tcPr>
            <w:tcW w:w="1843" w:type="dxa"/>
            <w:vAlign w:val="center"/>
          </w:tcPr>
          <w:p w14:paraId="3D77C3FA" w14:textId="77777777" w:rsidR="004465B7" w:rsidRDefault="004465B7" w:rsidP="004465B7">
            <w:pPr>
              <w:pStyle w:val="2"/>
            </w:pPr>
            <w:r>
              <w:t>文政办〔2019〕4号</w:t>
            </w:r>
          </w:p>
        </w:tc>
      </w:tr>
      <w:tr w:rsidR="004465B7" w14:paraId="0ED0E232" w14:textId="77777777" w:rsidTr="004465B7">
        <w:trPr>
          <w:trHeight w:val="369"/>
          <w:jc w:val="center"/>
        </w:trPr>
        <w:tc>
          <w:tcPr>
            <w:tcW w:w="1276" w:type="dxa"/>
            <w:vMerge/>
            <w:vAlign w:val="center"/>
          </w:tcPr>
          <w:p w14:paraId="1D8EC41D" w14:textId="77777777" w:rsidR="004465B7" w:rsidRDefault="004465B7" w:rsidP="004465B7"/>
        </w:tc>
        <w:tc>
          <w:tcPr>
            <w:tcW w:w="1276" w:type="dxa"/>
            <w:vAlign w:val="center"/>
          </w:tcPr>
          <w:p w14:paraId="09065884" w14:textId="77777777" w:rsidR="004465B7" w:rsidRDefault="004465B7" w:rsidP="004465B7">
            <w:pPr>
              <w:pStyle w:val="2"/>
            </w:pPr>
            <w:r>
              <w:t>经济效益指标</w:t>
            </w:r>
          </w:p>
        </w:tc>
        <w:tc>
          <w:tcPr>
            <w:tcW w:w="1332" w:type="dxa"/>
            <w:vAlign w:val="center"/>
          </w:tcPr>
          <w:p w14:paraId="537E7A79" w14:textId="77777777" w:rsidR="004465B7" w:rsidRDefault="004465B7" w:rsidP="004465B7">
            <w:pPr>
              <w:pStyle w:val="2"/>
            </w:pPr>
            <w:r>
              <w:t>按照城市总体规划要求，修缮公有房屋，道路维护，清理垃圾。</w:t>
            </w:r>
          </w:p>
        </w:tc>
        <w:tc>
          <w:tcPr>
            <w:tcW w:w="2891" w:type="dxa"/>
            <w:vAlign w:val="center"/>
          </w:tcPr>
          <w:p w14:paraId="362D487A" w14:textId="77777777" w:rsidR="004465B7" w:rsidRDefault="004465B7" w:rsidP="004465B7">
            <w:pPr>
              <w:pStyle w:val="2"/>
            </w:pPr>
            <w:r>
              <w:t>在城市规划和建设中，树立经济行为理念。城市建设本身就是一个投入建设，有助于提高城市规划，达到环境美化</w:t>
            </w:r>
          </w:p>
        </w:tc>
        <w:tc>
          <w:tcPr>
            <w:tcW w:w="1276" w:type="dxa"/>
            <w:vAlign w:val="center"/>
          </w:tcPr>
          <w:p w14:paraId="024245F8" w14:textId="1A743E67" w:rsidR="004465B7" w:rsidRDefault="004465B7" w:rsidP="004465B7">
            <w:pPr>
              <w:pStyle w:val="2"/>
            </w:pPr>
            <w:r>
              <w:rPr>
                <w:rFonts w:hint="eastAsia"/>
                <w:lang w:eastAsia="zh-CN"/>
              </w:rPr>
              <w:t>=</w:t>
            </w:r>
            <w:r>
              <w:t>100</w:t>
            </w:r>
            <w:r>
              <w:rPr>
                <w:rFonts w:hint="eastAsia"/>
                <w:lang w:eastAsia="zh-CN"/>
              </w:rPr>
              <w:t>%</w:t>
            </w:r>
          </w:p>
        </w:tc>
        <w:tc>
          <w:tcPr>
            <w:tcW w:w="1843" w:type="dxa"/>
            <w:vAlign w:val="center"/>
          </w:tcPr>
          <w:p w14:paraId="4382DFCF" w14:textId="77777777" w:rsidR="004465B7" w:rsidRDefault="004465B7" w:rsidP="004465B7">
            <w:pPr>
              <w:pStyle w:val="2"/>
            </w:pPr>
            <w:r>
              <w:t>文政办〔2019〕4号</w:t>
            </w:r>
          </w:p>
        </w:tc>
      </w:tr>
      <w:tr w:rsidR="004465B7" w14:paraId="631A2619" w14:textId="77777777" w:rsidTr="004465B7">
        <w:trPr>
          <w:trHeight w:val="369"/>
          <w:jc w:val="center"/>
        </w:trPr>
        <w:tc>
          <w:tcPr>
            <w:tcW w:w="1276" w:type="dxa"/>
            <w:vMerge/>
            <w:vAlign w:val="center"/>
          </w:tcPr>
          <w:p w14:paraId="7E82420C" w14:textId="77777777" w:rsidR="004465B7" w:rsidRDefault="004465B7" w:rsidP="004465B7"/>
        </w:tc>
        <w:tc>
          <w:tcPr>
            <w:tcW w:w="1276" w:type="dxa"/>
            <w:vAlign w:val="center"/>
          </w:tcPr>
          <w:p w14:paraId="662CB4CD" w14:textId="77777777" w:rsidR="004465B7" w:rsidRDefault="004465B7" w:rsidP="004465B7">
            <w:pPr>
              <w:pStyle w:val="2"/>
            </w:pPr>
            <w:r>
              <w:t>生态效益指标</w:t>
            </w:r>
          </w:p>
        </w:tc>
        <w:tc>
          <w:tcPr>
            <w:tcW w:w="1332" w:type="dxa"/>
            <w:vAlign w:val="center"/>
          </w:tcPr>
          <w:p w14:paraId="5C2112C8" w14:textId="77777777" w:rsidR="004465B7" w:rsidRDefault="004465B7" w:rsidP="004465B7">
            <w:pPr>
              <w:pStyle w:val="2"/>
            </w:pPr>
            <w:r>
              <w:t>镇区环境状况</w:t>
            </w:r>
          </w:p>
        </w:tc>
        <w:tc>
          <w:tcPr>
            <w:tcW w:w="2891" w:type="dxa"/>
            <w:vAlign w:val="center"/>
          </w:tcPr>
          <w:p w14:paraId="7BDA7B96" w14:textId="77777777" w:rsidR="004465B7" w:rsidRDefault="004465B7" w:rsidP="004465B7">
            <w:pPr>
              <w:pStyle w:val="2"/>
            </w:pPr>
            <w:r>
              <w:t>指导农村住房建设、住房安全和危房改造；改善管区和村庄人居环境；指导全区街道绿化建设；加强生态村建设；指导全区公用设施安全</w:t>
            </w:r>
            <w:r>
              <w:lastRenderedPageBreak/>
              <w:t>和应急管理。指导城市市容环境治理，改善人居环境。</w:t>
            </w:r>
          </w:p>
        </w:tc>
        <w:tc>
          <w:tcPr>
            <w:tcW w:w="1276" w:type="dxa"/>
            <w:vAlign w:val="center"/>
          </w:tcPr>
          <w:p w14:paraId="07C43024" w14:textId="1A4A7AE6" w:rsidR="004465B7" w:rsidRDefault="004465B7" w:rsidP="004465B7">
            <w:pPr>
              <w:pStyle w:val="2"/>
            </w:pPr>
            <w:r>
              <w:rPr>
                <w:rFonts w:hint="eastAsia"/>
                <w:lang w:eastAsia="zh-CN"/>
              </w:rPr>
              <w:lastRenderedPageBreak/>
              <w:t>=</w:t>
            </w:r>
            <w:r>
              <w:t>100</w:t>
            </w:r>
            <w:r>
              <w:rPr>
                <w:rFonts w:hint="eastAsia"/>
                <w:lang w:eastAsia="zh-CN"/>
              </w:rPr>
              <w:t>%</w:t>
            </w:r>
          </w:p>
        </w:tc>
        <w:tc>
          <w:tcPr>
            <w:tcW w:w="1843" w:type="dxa"/>
            <w:vAlign w:val="center"/>
          </w:tcPr>
          <w:p w14:paraId="0C77984B" w14:textId="77777777" w:rsidR="004465B7" w:rsidRDefault="004465B7" w:rsidP="004465B7">
            <w:pPr>
              <w:pStyle w:val="2"/>
            </w:pPr>
            <w:r>
              <w:t>文政办〔2019〕4号</w:t>
            </w:r>
          </w:p>
        </w:tc>
      </w:tr>
      <w:tr w:rsidR="004465B7" w14:paraId="31D359BD" w14:textId="77777777" w:rsidTr="004465B7">
        <w:trPr>
          <w:trHeight w:val="369"/>
          <w:jc w:val="center"/>
        </w:trPr>
        <w:tc>
          <w:tcPr>
            <w:tcW w:w="1276" w:type="dxa"/>
            <w:vMerge/>
            <w:vAlign w:val="center"/>
          </w:tcPr>
          <w:p w14:paraId="7D347767" w14:textId="77777777" w:rsidR="004465B7" w:rsidRDefault="004465B7" w:rsidP="004465B7"/>
        </w:tc>
        <w:tc>
          <w:tcPr>
            <w:tcW w:w="1276" w:type="dxa"/>
            <w:vAlign w:val="center"/>
          </w:tcPr>
          <w:p w14:paraId="60D5A0F4" w14:textId="77777777" w:rsidR="004465B7" w:rsidRDefault="004465B7" w:rsidP="004465B7">
            <w:pPr>
              <w:pStyle w:val="2"/>
            </w:pPr>
            <w:r>
              <w:t>可持续影响指标</w:t>
            </w:r>
          </w:p>
        </w:tc>
        <w:tc>
          <w:tcPr>
            <w:tcW w:w="1332" w:type="dxa"/>
            <w:vAlign w:val="center"/>
          </w:tcPr>
          <w:p w14:paraId="7E8C9843" w14:textId="77777777" w:rsidR="004465B7" w:rsidRDefault="004465B7" w:rsidP="004465B7">
            <w:pPr>
              <w:pStyle w:val="2"/>
            </w:pPr>
            <w:r>
              <w:t>严格按照现行政策执行</w:t>
            </w:r>
          </w:p>
        </w:tc>
        <w:tc>
          <w:tcPr>
            <w:tcW w:w="2891" w:type="dxa"/>
            <w:vAlign w:val="center"/>
          </w:tcPr>
          <w:p w14:paraId="72BA4A8F" w14:textId="77777777" w:rsidR="004465B7" w:rsidRDefault="004465B7" w:rsidP="004465B7">
            <w:pPr>
              <w:pStyle w:val="2"/>
            </w:pPr>
            <w:r>
              <w:t>体现政策导向，长期保障工作平稳进行。</w:t>
            </w:r>
          </w:p>
        </w:tc>
        <w:tc>
          <w:tcPr>
            <w:tcW w:w="1276" w:type="dxa"/>
            <w:vAlign w:val="center"/>
          </w:tcPr>
          <w:p w14:paraId="6FCB327A" w14:textId="31219771" w:rsidR="004465B7" w:rsidRDefault="004465B7" w:rsidP="004465B7">
            <w:pPr>
              <w:pStyle w:val="2"/>
            </w:pPr>
            <w:r>
              <w:rPr>
                <w:rFonts w:hint="eastAsia"/>
                <w:lang w:eastAsia="zh-CN"/>
              </w:rPr>
              <w:t>=</w:t>
            </w:r>
            <w:r>
              <w:t>100</w:t>
            </w:r>
            <w:r>
              <w:rPr>
                <w:rFonts w:hint="eastAsia"/>
                <w:lang w:eastAsia="zh-CN"/>
              </w:rPr>
              <w:t>%</w:t>
            </w:r>
          </w:p>
        </w:tc>
        <w:tc>
          <w:tcPr>
            <w:tcW w:w="1843" w:type="dxa"/>
            <w:vAlign w:val="center"/>
          </w:tcPr>
          <w:p w14:paraId="615C6D20" w14:textId="77777777" w:rsidR="004465B7" w:rsidRDefault="004465B7" w:rsidP="004465B7">
            <w:pPr>
              <w:pStyle w:val="2"/>
            </w:pPr>
            <w:r>
              <w:t>文政办〔2019〕4号</w:t>
            </w:r>
          </w:p>
        </w:tc>
      </w:tr>
      <w:tr w:rsidR="004465B7" w14:paraId="255AA5EC" w14:textId="77777777" w:rsidTr="004465B7">
        <w:trPr>
          <w:trHeight w:val="369"/>
          <w:jc w:val="center"/>
        </w:trPr>
        <w:tc>
          <w:tcPr>
            <w:tcW w:w="1276" w:type="dxa"/>
            <w:vMerge w:val="restart"/>
            <w:vAlign w:val="center"/>
          </w:tcPr>
          <w:p w14:paraId="14267DD5" w14:textId="77777777" w:rsidR="004465B7" w:rsidRDefault="004465B7" w:rsidP="004465B7">
            <w:pPr>
              <w:pStyle w:val="3"/>
            </w:pPr>
            <w:r>
              <w:t>满意度指标</w:t>
            </w:r>
          </w:p>
        </w:tc>
        <w:tc>
          <w:tcPr>
            <w:tcW w:w="1276" w:type="dxa"/>
            <w:vAlign w:val="center"/>
          </w:tcPr>
          <w:p w14:paraId="23B60383" w14:textId="77777777" w:rsidR="004465B7" w:rsidRDefault="004465B7" w:rsidP="004465B7">
            <w:pPr>
              <w:pStyle w:val="2"/>
            </w:pPr>
            <w:r>
              <w:t>服务对象满意度指标</w:t>
            </w:r>
          </w:p>
        </w:tc>
        <w:tc>
          <w:tcPr>
            <w:tcW w:w="1332" w:type="dxa"/>
            <w:vAlign w:val="center"/>
          </w:tcPr>
          <w:p w14:paraId="18B175BC" w14:textId="77777777" w:rsidR="004465B7" w:rsidRDefault="004465B7" w:rsidP="004465B7">
            <w:pPr>
              <w:pStyle w:val="2"/>
            </w:pPr>
            <w:r>
              <w:t>人民群众对项目实施情况满意度</w:t>
            </w:r>
          </w:p>
        </w:tc>
        <w:tc>
          <w:tcPr>
            <w:tcW w:w="2891" w:type="dxa"/>
            <w:vAlign w:val="center"/>
          </w:tcPr>
          <w:p w14:paraId="6AFE692A" w14:textId="77777777" w:rsidR="004465B7" w:rsidRDefault="004465B7" w:rsidP="004465B7">
            <w:pPr>
              <w:pStyle w:val="2"/>
            </w:pPr>
            <w:r>
              <w:t>通过项目的实施，力争让全镇村、社区居民对项目实施的满意度达到90%以上。</w:t>
            </w:r>
          </w:p>
        </w:tc>
        <w:tc>
          <w:tcPr>
            <w:tcW w:w="1276" w:type="dxa"/>
            <w:vAlign w:val="center"/>
          </w:tcPr>
          <w:p w14:paraId="3D154F1E" w14:textId="7241AFC9" w:rsidR="004465B7" w:rsidRDefault="004465B7" w:rsidP="004465B7">
            <w:pPr>
              <w:pStyle w:val="2"/>
            </w:pPr>
            <w:r>
              <w:rPr>
                <w:rFonts w:hint="eastAsia"/>
                <w:lang w:eastAsia="zh-CN"/>
              </w:rPr>
              <w:t>=</w:t>
            </w:r>
            <w:r>
              <w:t>100</w:t>
            </w:r>
            <w:r>
              <w:rPr>
                <w:rFonts w:hint="eastAsia"/>
                <w:lang w:eastAsia="zh-CN"/>
              </w:rPr>
              <w:t>%</w:t>
            </w:r>
          </w:p>
        </w:tc>
        <w:tc>
          <w:tcPr>
            <w:tcW w:w="1843" w:type="dxa"/>
            <w:vAlign w:val="center"/>
          </w:tcPr>
          <w:p w14:paraId="75890A3C" w14:textId="77777777" w:rsidR="004465B7" w:rsidRDefault="004465B7" w:rsidP="004465B7">
            <w:pPr>
              <w:pStyle w:val="2"/>
            </w:pPr>
            <w:r>
              <w:t>文政办〔2019〕4号</w:t>
            </w:r>
          </w:p>
        </w:tc>
      </w:tr>
      <w:tr w:rsidR="004465B7" w14:paraId="050B7AD9" w14:textId="77777777" w:rsidTr="004465B7">
        <w:trPr>
          <w:trHeight w:val="369"/>
          <w:jc w:val="center"/>
        </w:trPr>
        <w:tc>
          <w:tcPr>
            <w:tcW w:w="1276" w:type="dxa"/>
            <w:vMerge/>
            <w:vAlign w:val="center"/>
          </w:tcPr>
          <w:p w14:paraId="219C079B" w14:textId="77777777" w:rsidR="004465B7" w:rsidRDefault="004465B7" w:rsidP="004465B7"/>
        </w:tc>
        <w:tc>
          <w:tcPr>
            <w:tcW w:w="1276" w:type="dxa"/>
            <w:vAlign w:val="center"/>
          </w:tcPr>
          <w:p w14:paraId="79DC99F9" w14:textId="77777777" w:rsidR="004465B7" w:rsidRDefault="004465B7" w:rsidP="004465B7">
            <w:pPr>
              <w:pStyle w:val="2"/>
            </w:pPr>
            <w:r>
              <w:t>服务对象满意度指标</w:t>
            </w:r>
          </w:p>
        </w:tc>
        <w:tc>
          <w:tcPr>
            <w:tcW w:w="1332" w:type="dxa"/>
            <w:vAlign w:val="center"/>
          </w:tcPr>
          <w:p w14:paraId="1F0BEF67" w14:textId="77777777" w:rsidR="004465B7" w:rsidRDefault="004465B7" w:rsidP="004465B7">
            <w:pPr>
              <w:pStyle w:val="2"/>
            </w:pPr>
            <w:r>
              <w:t>社会公众满意度</w:t>
            </w:r>
          </w:p>
        </w:tc>
        <w:tc>
          <w:tcPr>
            <w:tcW w:w="2891" w:type="dxa"/>
            <w:vAlign w:val="center"/>
          </w:tcPr>
          <w:p w14:paraId="27EC0555" w14:textId="77777777" w:rsidR="004465B7" w:rsidRDefault="004465B7" w:rsidP="004465B7">
            <w:pPr>
              <w:pStyle w:val="2"/>
            </w:pPr>
            <w:r>
              <w:t>社会公众满意度</w:t>
            </w:r>
          </w:p>
        </w:tc>
        <w:tc>
          <w:tcPr>
            <w:tcW w:w="1276" w:type="dxa"/>
            <w:vAlign w:val="center"/>
          </w:tcPr>
          <w:p w14:paraId="24954939" w14:textId="42A305A8" w:rsidR="004465B7" w:rsidRDefault="004465B7" w:rsidP="004465B7">
            <w:pPr>
              <w:pStyle w:val="2"/>
            </w:pPr>
            <w:r>
              <w:rPr>
                <w:rFonts w:hint="eastAsia"/>
                <w:lang w:eastAsia="zh-CN"/>
              </w:rPr>
              <w:t>=</w:t>
            </w:r>
            <w:r>
              <w:t>100</w:t>
            </w:r>
            <w:r>
              <w:rPr>
                <w:rFonts w:hint="eastAsia"/>
                <w:lang w:eastAsia="zh-CN"/>
              </w:rPr>
              <w:t>%</w:t>
            </w:r>
          </w:p>
        </w:tc>
        <w:tc>
          <w:tcPr>
            <w:tcW w:w="1843" w:type="dxa"/>
            <w:vAlign w:val="center"/>
          </w:tcPr>
          <w:p w14:paraId="0E26E428" w14:textId="77777777" w:rsidR="004465B7" w:rsidRDefault="004465B7" w:rsidP="004465B7">
            <w:pPr>
              <w:pStyle w:val="2"/>
            </w:pPr>
            <w:r>
              <w:t>文政办〔2019〕4号</w:t>
            </w:r>
          </w:p>
        </w:tc>
      </w:tr>
      <w:tr w:rsidR="004465B7" w14:paraId="752003F8" w14:textId="77777777" w:rsidTr="004465B7">
        <w:trPr>
          <w:trHeight w:val="369"/>
          <w:jc w:val="center"/>
        </w:trPr>
        <w:tc>
          <w:tcPr>
            <w:tcW w:w="1276" w:type="dxa"/>
            <w:vMerge/>
            <w:vAlign w:val="center"/>
          </w:tcPr>
          <w:p w14:paraId="24747FAC" w14:textId="77777777" w:rsidR="004465B7" w:rsidRDefault="004465B7" w:rsidP="004465B7"/>
        </w:tc>
        <w:tc>
          <w:tcPr>
            <w:tcW w:w="1276" w:type="dxa"/>
            <w:vAlign w:val="center"/>
          </w:tcPr>
          <w:p w14:paraId="24529CBD" w14:textId="77777777" w:rsidR="004465B7" w:rsidRDefault="004465B7" w:rsidP="004465B7">
            <w:pPr>
              <w:pStyle w:val="2"/>
            </w:pPr>
            <w:r>
              <w:t>服务对象满意度指标</w:t>
            </w:r>
          </w:p>
        </w:tc>
        <w:tc>
          <w:tcPr>
            <w:tcW w:w="1332" w:type="dxa"/>
            <w:vAlign w:val="center"/>
          </w:tcPr>
          <w:p w14:paraId="1053BB6E" w14:textId="77777777" w:rsidR="004465B7" w:rsidRDefault="004465B7" w:rsidP="004465B7">
            <w:pPr>
              <w:pStyle w:val="2"/>
            </w:pPr>
            <w:r>
              <w:t>调查问卷满意度比率</w:t>
            </w:r>
          </w:p>
        </w:tc>
        <w:tc>
          <w:tcPr>
            <w:tcW w:w="2891" w:type="dxa"/>
            <w:vAlign w:val="center"/>
          </w:tcPr>
          <w:p w14:paraId="774A2A59" w14:textId="77777777" w:rsidR="004465B7" w:rsidRDefault="004465B7" w:rsidP="004465B7">
            <w:pPr>
              <w:pStyle w:val="2"/>
            </w:pPr>
            <w:r>
              <w:t>调查问卷满意度比率</w:t>
            </w:r>
          </w:p>
        </w:tc>
        <w:tc>
          <w:tcPr>
            <w:tcW w:w="1276" w:type="dxa"/>
            <w:vAlign w:val="center"/>
          </w:tcPr>
          <w:p w14:paraId="73478BCB" w14:textId="0E32EE81" w:rsidR="004465B7" w:rsidRDefault="004465B7" w:rsidP="004465B7">
            <w:pPr>
              <w:pStyle w:val="2"/>
            </w:pPr>
            <w:r>
              <w:rPr>
                <w:rFonts w:hint="eastAsia"/>
                <w:lang w:eastAsia="zh-CN"/>
              </w:rPr>
              <w:t>=</w:t>
            </w:r>
            <w:r>
              <w:t>100</w:t>
            </w:r>
            <w:r>
              <w:rPr>
                <w:rFonts w:hint="eastAsia"/>
                <w:lang w:eastAsia="zh-CN"/>
              </w:rPr>
              <w:t>%</w:t>
            </w:r>
          </w:p>
        </w:tc>
        <w:tc>
          <w:tcPr>
            <w:tcW w:w="1843" w:type="dxa"/>
            <w:vAlign w:val="center"/>
          </w:tcPr>
          <w:p w14:paraId="1ACAE781" w14:textId="77777777" w:rsidR="004465B7" w:rsidRDefault="004465B7" w:rsidP="004465B7">
            <w:pPr>
              <w:pStyle w:val="2"/>
            </w:pPr>
            <w:r>
              <w:t>文政办〔2019〕4号</w:t>
            </w:r>
          </w:p>
        </w:tc>
      </w:tr>
    </w:tbl>
    <w:p w14:paraId="68454591" w14:textId="77777777" w:rsidR="004465B7" w:rsidRDefault="004465B7" w:rsidP="004465B7">
      <w:pPr>
        <w:sectPr w:rsidR="004465B7">
          <w:pgSz w:w="11900" w:h="16840"/>
          <w:pgMar w:top="1984" w:right="1304" w:bottom="1134" w:left="1304" w:header="720" w:footer="720" w:gutter="0"/>
          <w:cols w:space="720"/>
        </w:sectPr>
      </w:pPr>
    </w:p>
    <w:p w14:paraId="448AAAE9" w14:textId="77777777" w:rsidR="004465B7" w:rsidRDefault="004465B7" w:rsidP="004465B7">
      <w:pPr>
        <w:jc w:val="center"/>
      </w:pPr>
      <w:r>
        <w:rPr>
          <w:rFonts w:ascii="方正仿宋_GBK" w:eastAsia="方正仿宋_GBK" w:hAnsi="方正仿宋_GBK" w:cs="方正仿宋_GBK"/>
          <w:color w:val="000000"/>
          <w:sz w:val="28"/>
        </w:rPr>
        <w:lastRenderedPageBreak/>
        <w:t xml:space="preserve"> </w:t>
      </w:r>
    </w:p>
    <w:p w14:paraId="16CB8151" w14:textId="77777777" w:rsidR="004465B7" w:rsidRDefault="004465B7" w:rsidP="004465B7">
      <w:pPr>
        <w:ind w:firstLine="560"/>
        <w:outlineLvl w:val="3"/>
      </w:pPr>
      <w:bookmarkStart w:id="9" w:name="_Toc_4_4_0000000013"/>
      <w:r>
        <w:rPr>
          <w:rFonts w:ascii="方正仿宋_GBK" w:eastAsia="方正仿宋_GBK" w:hAnsi="方正仿宋_GBK" w:cs="方正仿宋_GBK"/>
          <w:color w:val="000000"/>
          <w:sz w:val="28"/>
        </w:rPr>
        <w:t>10.史各庄镇创建全国文明县城工作经费绩效目标表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65B7" w14:paraId="0DDA1E09" w14:textId="77777777" w:rsidTr="00580009">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82CBDA5" w14:textId="77777777" w:rsidR="004465B7" w:rsidRDefault="004465B7" w:rsidP="00580009">
            <w:pPr>
              <w:pStyle w:val="5"/>
            </w:pPr>
            <w:r>
              <w:t>209001文安县史各庄镇人民政府党政综合办公室本级</w:t>
            </w:r>
          </w:p>
        </w:tc>
        <w:tc>
          <w:tcPr>
            <w:tcW w:w="1843" w:type="dxa"/>
            <w:tcBorders>
              <w:top w:val="single" w:sz="6" w:space="0" w:color="FFFFFF"/>
              <w:left w:val="single" w:sz="6" w:space="0" w:color="FFFFFF"/>
              <w:right w:val="single" w:sz="6" w:space="0" w:color="FFFFFF"/>
            </w:tcBorders>
            <w:vAlign w:val="center"/>
          </w:tcPr>
          <w:p w14:paraId="077425C8" w14:textId="77777777" w:rsidR="004465B7" w:rsidRDefault="004465B7" w:rsidP="00580009">
            <w:pPr>
              <w:pStyle w:val="4"/>
            </w:pPr>
            <w:r>
              <w:t>单位：元</w:t>
            </w:r>
          </w:p>
        </w:tc>
      </w:tr>
      <w:tr w:rsidR="004465B7" w14:paraId="3195085C" w14:textId="77777777" w:rsidTr="00580009">
        <w:trPr>
          <w:trHeight w:val="369"/>
          <w:jc w:val="center"/>
        </w:trPr>
        <w:tc>
          <w:tcPr>
            <w:tcW w:w="1276" w:type="dxa"/>
            <w:vAlign w:val="center"/>
          </w:tcPr>
          <w:p w14:paraId="03BEF17A" w14:textId="77777777" w:rsidR="004465B7" w:rsidRDefault="004465B7" w:rsidP="00580009">
            <w:pPr>
              <w:pStyle w:val="11"/>
            </w:pPr>
            <w:r>
              <w:t>项目编码</w:t>
            </w:r>
          </w:p>
        </w:tc>
        <w:tc>
          <w:tcPr>
            <w:tcW w:w="2608" w:type="dxa"/>
            <w:gridSpan w:val="2"/>
            <w:vAlign w:val="center"/>
          </w:tcPr>
          <w:p w14:paraId="4F427D42" w14:textId="77777777" w:rsidR="004465B7" w:rsidRDefault="004465B7" w:rsidP="00580009">
            <w:pPr>
              <w:pStyle w:val="2"/>
            </w:pPr>
            <w:r>
              <w:t>13102622P002376117131</w:t>
            </w:r>
          </w:p>
        </w:tc>
        <w:tc>
          <w:tcPr>
            <w:tcW w:w="1587" w:type="dxa"/>
            <w:vAlign w:val="center"/>
          </w:tcPr>
          <w:p w14:paraId="44CC1FB3" w14:textId="77777777" w:rsidR="004465B7" w:rsidRDefault="004465B7" w:rsidP="00580009">
            <w:pPr>
              <w:pStyle w:val="11"/>
            </w:pPr>
            <w:r>
              <w:t>项目名称</w:t>
            </w:r>
          </w:p>
        </w:tc>
        <w:tc>
          <w:tcPr>
            <w:tcW w:w="4422" w:type="dxa"/>
            <w:gridSpan w:val="3"/>
            <w:vAlign w:val="center"/>
          </w:tcPr>
          <w:p w14:paraId="65E8DDE2" w14:textId="77777777" w:rsidR="004465B7" w:rsidRDefault="004465B7" w:rsidP="00580009">
            <w:pPr>
              <w:pStyle w:val="2"/>
            </w:pPr>
            <w:r>
              <w:t>史各庄镇创建全国文明县城工作经费</w:t>
            </w:r>
          </w:p>
        </w:tc>
      </w:tr>
      <w:tr w:rsidR="004465B7" w14:paraId="444191FA" w14:textId="77777777" w:rsidTr="00580009">
        <w:trPr>
          <w:trHeight w:val="369"/>
          <w:jc w:val="center"/>
        </w:trPr>
        <w:tc>
          <w:tcPr>
            <w:tcW w:w="1276" w:type="dxa"/>
            <w:vMerge w:val="restart"/>
            <w:vAlign w:val="center"/>
          </w:tcPr>
          <w:p w14:paraId="3D6E826B" w14:textId="77777777" w:rsidR="004465B7" w:rsidRDefault="004465B7" w:rsidP="00580009">
            <w:pPr>
              <w:pStyle w:val="11"/>
            </w:pPr>
            <w:r>
              <w:t>预算规模及资金用途</w:t>
            </w:r>
          </w:p>
        </w:tc>
        <w:tc>
          <w:tcPr>
            <w:tcW w:w="1276" w:type="dxa"/>
            <w:vAlign w:val="center"/>
          </w:tcPr>
          <w:p w14:paraId="538E2A45" w14:textId="77777777" w:rsidR="004465B7" w:rsidRDefault="004465B7" w:rsidP="00580009">
            <w:pPr>
              <w:pStyle w:val="11"/>
            </w:pPr>
            <w:r>
              <w:t>预算数</w:t>
            </w:r>
          </w:p>
        </w:tc>
        <w:tc>
          <w:tcPr>
            <w:tcW w:w="1332" w:type="dxa"/>
            <w:vAlign w:val="center"/>
          </w:tcPr>
          <w:p w14:paraId="0FF88C62" w14:textId="77777777" w:rsidR="004465B7" w:rsidRDefault="004465B7" w:rsidP="00580009">
            <w:pPr>
              <w:pStyle w:val="2"/>
            </w:pPr>
            <w:r>
              <w:t>110000.00</w:t>
            </w:r>
          </w:p>
        </w:tc>
        <w:tc>
          <w:tcPr>
            <w:tcW w:w="1587" w:type="dxa"/>
            <w:vAlign w:val="center"/>
          </w:tcPr>
          <w:p w14:paraId="4D2E53FB" w14:textId="77777777" w:rsidR="004465B7" w:rsidRDefault="004465B7" w:rsidP="00580009">
            <w:pPr>
              <w:pStyle w:val="11"/>
            </w:pPr>
            <w:r>
              <w:t>其中：财政    资金</w:t>
            </w:r>
          </w:p>
        </w:tc>
        <w:tc>
          <w:tcPr>
            <w:tcW w:w="1304" w:type="dxa"/>
            <w:vAlign w:val="center"/>
          </w:tcPr>
          <w:p w14:paraId="0558AFDC" w14:textId="77777777" w:rsidR="004465B7" w:rsidRDefault="004465B7" w:rsidP="00580009">
            <w:pPr>
              <w:pStyle w:val="2"/>
            </w:pPr>
            <w:r>
              <w:t>110000.00</w:t>
            </w:r>
          </w:p>
        </w:tc>
        <w:tc>
          <w:tcPr>
            <w:tcW w:w="1276" w:type="dxa"/>
            <w:vAlign w:val="center"/>
          </w:tcPr>
          <w:p w14:paraId="365F3F13" w14:textId="77777777" w:rsidR="004465B7" w:rsidRDefault="004465B7" w:rsidP="00580009">
            <w:pPr>
              <w:pStyle w:val="11"/>
            </w:pPr>
            <w:r>
              <w:t>其他资金</w:t>
            </w:r>
          </w:p>
        </w:tc>
        <w:tc>
          <w:tcPr>
            <w:tcW w:w="1843" w:type="dxa"/>
            <w:vAlign w:val="center"/>
          </w:tcPr>
          <w:p w14:paraId="7F037F8F" w14:textId="77777777" w:rsidR="004465B7" w:rsidRDefault="004465B7" w:rsidP="00580009">
            <w:pPr>
              <w:pStyle w:val="2"/>
            </w:pPr>
            <w:r>
              <w:t xml:space="preserve"> </w:t>
            </w:r>
          </w:p>
        </w:tc>
      </w:tr>
      <w:tr w:rsidR="004465B7" w14:paraId="5CD4CF5F" w14:textId="77777777" w:rsidTr="00580009">
        <w:trPr>
          <w:trHeight w:val="369"/>
          <w:jc w:val="center"/>
        </w:trPr>
        <w:tc>
          <w:tcPr>
            <w:tcW w:w="1276" w:type="dxa"/>
            <w:vMerge/>
          </w:tcPr>
          <w:p w14:paraId="2289F592" w14:textId="77777777" w:rsidR="004465B7" w:rsidRDefault="004465B7" w:rsidP="00580009"/>
        </w:tc>
        <w:tc>
          <w:tcPr>
            <w:tcW w:w="8617" w:type="dxa"/>
            <w:gridSpan w:val="6"/>
            <w:vAlign w:val="center"/>
          </w:tcPr>
          <w:p w14:paraId="219E9C09" w14:textId="77777777" w:rsidR="004465B7" w:rsidRDefault="004465B7" w:rsidP="00580009">
            <w:pPr>
              <w:pStyle w:val="2"/>
            </w:pPr>
            <w:r>
              <w:t>用于改善乡村环境，不断强化基础设施建设，提升群众生活文化氛围。</w:t>
            </w:r>
          </w:p>
        </w:tc>
      </w:tr>
      <w:tr w:rsidR="004465B7" w14:paraId="65FF8B82" w14:textId="77777777" w:rsidTr="00580009">
        <w:trPr>
          <w:trHeight w:val="369"/>
          <w:jc w:val="center"/>
        </w:trPr>
        <w:tc>
          <w:tcPr>
            <w:tcW w:w="1276" w:type="dxa"/>
            <w:vMerge w:val="restart"/>
            <w:vAlign w:val="center"/>
          </w:tcPr>
          <w:p w14:paraId="6B246200" w14:textId="77777777" w:rsidR="004465B7" w:rsidRDefault="004465B7" w:rsidP="00580009">
            <w:pPr>
              <w:pStyle w:val="11"/>
            </w:pPr>
            <w:r>
              <w:t>资金支出计划（%）</w:t>
            </w:r>
          </w:p>
        </w:tc>
        <w:tc>
          <w:tcPr>
            <w:tcW w:w="2608" w:type="dxa"/>
            <w:gridSpan w:val="2"/>
            <w:vAlign w:val="center"/>
          </w:tcPr>
          <w:p w14:paraId="6DD088D1" w14:textId="77777777" w:rsidR="004465B7" w:rsidRDefault="004465B7" w:rsidP="00580009">
            <w:pPr>
              <w:pStyle w:val="11"/>
            </w:pPr>
            <w:r>
              <w:t>3月底</w:t>
            </w:r>
          </w:p>
        </w:tc>
        <w:tc>
          <w:tcPr>
            <w:tcW w:w="1587" w:type="dxa"/>
            <w:vAlign w:val="center"/>
          </w:tcPr>
          <w:p w14:paraId="741DACA3" w14:textId="77777777" w:rsidR="004465B7" w:rsidRDefault="004465B7" w:rsidP="00580009">
            <w:pPr>
              <w:pStyle w:val="11"/>
            </w:pPr>
            <w:r>
              <w:t>6月底</w:t>
            </w:r>
          </w:p>
        </w:tc>
        <w:tc>
          <w:tcPr>
            <w:tcW w:w="1304" w:type="dxa"/>
            <w:vAlign w:val="center"/>
          </w:tcPr>
          <w:p w14:paraId="3174ED04" w14:textId="77777777" w:rsidR="004465B7" w:rsidRDefault="004465B7" w:rsidP="00580009">
            <w:pPr>
              <w:pStyle w:val="11"/>
            </w:pPr>
            <w:r>
              <w:t>10月底</w:t>
            </w:r>
          </w:p>
        </w:tc>
        <w:tc>
          <w:tcPr>
            <w:tcW w:w="3118" w:type="dxa"/>
            <w:gridSpan w:val="2"/>
            <w:vAlign w:val="center"/>
          </w:tcPr>
          <w:p w14:paraId="6DB57968" w14:textId="77777777" w:rsidR="004465B7" w:rsidRDefault="004465B7" w:rsidP="00580009">
            <w:pPr>
              <w:pStyle w:val="11"/>
            </w:pPr>
            <w:r>
              <w:t>12月底</w:t>
            </w:r>
          </w:p>
        </w:tc>
      </w:tr>
      <w:tr w:rsidR="004465B7" w14:paraId="35FE21C0" w14:textId="77777777" w:rsidTr="00580009">
        <w:trPr>
          <w:trHeight w:val="369"/>
          <w:jc w:val="center"/>
        </w:trPr>
        <w:tc>
          <w:tcPr>
            <w:tcW w:w="1276" w:type="dxa"/>
            <w:vMerge/>
          </w:tcPr>
          <w:p w14:paraId="1797D677" w14:textId="77777777" w:rsidR="004465B7" w:rsidRDefault="004465B7" w:rsidP="00580009"/>
        </w:tc>
        <w:tc>
          <w:tcPr>
            <w:tcW w:w="2608" w:type="dxa"/>
            <w:gridSpan w:val="2"/>
            <w:vAlign w:val="center"/>
          </w:tcPr>
          <w:p w14:paraId="370B5DB6" w14:textId="77777777" w:rsidR="004465B7" w:rsidRDefault="004465B7" w:rsidP="00580009">
            <w:pPr>
              <w:pStyle w:val="3"/>
            </w:pPr>
            <w:r>
              <w:t>25%</w:t>
            </w:r>
          </w:p>
        </w:tc>
        <w:tc>
          <w:tcPr>
            <w:tcW w:w="1587" w:type="dxa"/>
            <w:vAlign w:val="center"/>
          </w:tcPr>
          <w:p w14:paraId="4A16D7B9" w14:textId="77777777" w:rsidR="004465B7" w:rsidRDefault="004465B7" w:rsidP="00580009">
            <w:pPr>
              <w:pStyle w:val="3"/>
            </w:pPr>
            <w:r>
              <w:t>50%</w:t>
            </w:r>
          </w:p>
        </w:tc>
        <w:tc>
          <w:tcPr>
            <w:tcW w:w="1304" w:type="dxa"/>
            <w:vAlign w:val="center"/>
          </w:tcPr>
          <w:p w14:paraId="695EAE6B" w14:textId="77777777" w:rsidR="004465B7" w:rsidRDefault="004465B7" w:rsidP="00580009">
            <w:pPr>
              <w:pStyle w:val="3"/>
            </w:pPr>
            <w:r>
              <w:t>75%</w:t>
            </w:r>
          </w:p>
        </w:tc>
        <w:tc>
          <w:tcPr>
            <w:tcW w:w="3118" w:type="dxa"/>
            <w:gridSpan w:val="2"/>
            <w:vAlign w:val="center"/>
          </w:tcPr>
          <w:p w14:paraId="70563362" w14:textId="77777777" w:rsidR="004465B7" w:rsidRDefault="004465B7" w:rsidP="00580009">
            <w:pPr>
              <w:pStyle w:val="3"/>
            </w:pPr>
            <w:r>
              <w:t>100%</w:t>
            </w:r>
          </w:p>
        </w:tc>
      </w:tr>
      <w:tr w:rsidR="004465B7" w14:paraId="09870B87" w14:textId="77777777" w:rsidTr="00580009">
        <w:trPr>
          <w:trHeight w:val="369"/>
          <w:jc w:val="center"/>
        </w:trPr>
        <w:tc>
          <w:tcPr>
            <w:tcW w:w="1276" w:type="dxa"/>
            <w:vAlign w:val="center"/>
          </w:tcPr>
          <w:p w14:paraId="716192FF" w14:textId="77777777" w:rsidR="004465B7" w:rsidRDefault="004465B7" w:rsidP="00580009">
            <w:pPr>
              <w:pStyle w:val="11"/>
            </w:pPr>
            <w:r>
              <w:t>绩效目标</w:t>
            </w:r>
          </w:p>
        </w:tc>
        <w:tc>
          <w:tcPr>
            <w:tcW w:w="8617" w:type="dxa"/>
            <w:gridSpan w:val="6"/>
            <w:vAlign w:val="center"/>
          </w:tcPr>
          <w:p w14:paraId="47512F15" w14:textId="77777777" w:rsidR="004465B7" w:rsidRDefault="004465B7" w:rsidP="00580009">
            <w:pPr>
              <w:pStyle w:val="2"/>
            </w:pPr>
            <w:r>
              <w:t>1.通过项目的实施解决人民出行问题，亮化镇区环境。</w:t>
            </w:r>
          </w:p>
          <w:p w14:paraId="10880895" w14:textId="77777777" w:rsidR="004465B7" w:rsidRDefault="004465B7" w:rsidP="00580009">
            <w:pPr>
              <w:pStyle w:val="2"/>
            </w:pPr>
            <w:r>
              <w:t>2.通过项目的开展完成便道硬化工程，实现村级环境提升。</w:t>
            </w:r>
          </w:p>
          <w:p w14:paraId="4DBDE856" w14:textId="77777777" w:rsidR="004465B7" w:rsidRDefault="004465B7" w:rsidP="00580009">
            <w:pPr>
              <w:pStyle w:val="2"/>
            </w:pPr>
            <w:r>
              <w:t>3.改善村们生活环境质量。</w:t>
            </w:r>
          </w:p>
        </w:tc>
      </w:tr>
    </w:tbl>
    <w:p w14:paraId="1CD1FD2E" w14:textId="77777777" w:rsidR="004465B7" w:rsidRDefault="004465B7" w:rsidP="004465B7">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65B7" w14:paraId="56C3C11D" w14:textId="77777777" w:rsidTr="00580009">
        <w:trPr>
          <w:trHeight w:val="397"/>
          <w:tblHeader/>
          <w:jc w:val="center"/>
        </w:trPr>
        <w:tc>
          <w:tcPr>
            <w:tcW w:w="1276" w:type="dxa"/>
            <w:vAlign w:val="center"/>
          </w:tcPr>
          <w:p w14:paraId="3EEA9DF6" w14:textId="77777777" w:rsidR="004465B7" w:rsidRDefault="004465B7" w:rsidP="00580009">
            <w:pPr>
              <w:pStyle w:val="11"/>
            </w:pPr>
            <w:r>
              <w:t>一级指标</w:t>
            </w:r>
          </w:p>
        </w:tc>
        <w:tc>
          <w:tcPr>
            <w:tcW w:w="1276" w:type="dxa"/>
            <w:vAlign w:val="center"/>
          </w:tcPr>
          <w:p w14:paraId="49BAAE73" w14:textId="77777777" w:rsidR="004465B7" w:rsidRDefault="004465B7" w:rsidP="00580009">
            <w:pPr>
              <w:pStyle w:val="11"/>
            </w:pPr>
            <w:r>
              <w:t>二级指标</w:t>
            </w:r>
          </w:p>
        </w:tc>
        <w:tc>
          <w:tcPr>
            <w:tcW w:w="1332" w:type="dxa"/>
            <w:vAlign w:val="center"/>
          </w:tcPr>
          <w:p w14:paraId="19C34194" w14:textId="77777777" w:rsidR="004465B7" w:rsidRDefault="004465B7" w:rsidP="00580009">
            <w:pPr>
              <w:pStyle w:val="11"/>
            </w:pPr>
            <w:r>
              <w:t>三级指标</w:t>
            </w:r>
          </w:p>
        </w:tc>
        <w:tc>
          <w:tcPr>
            <w:tcW w:w="2891" w:type="dxa"/>
            <w:vAlign w:val="center"/>
          </w:tcPr>
          <w:p w14:paraId="72B78F66" w14:textId="77777777" w:rsidR="004465B7" w:rsidRDefault="004465B7" w:rsidP="00580009">
            <w:pPr>
              <w:pStyle w:val="11"/>
            </w:pPr>
            <w:r>
              <w:t>绩效指标描述</w:t>
            </w:r>
          </w:p>
        </w:tc>
        <w:tc>
          <w:tcPr>
            <w:tcW w:w="1276" w:type="dxa"/>
            <w:vAlign w:val="center"/>
          </w:tcPr>
          <w:p w14:paraId="07052495" w14:textId="77777777" w:rsidR="004465B7" w:rsidRDefault="004465B7" w:rsidP="00580009">
            <w:pPr>
              <w:pStyle w:val="11"/>
            </w:pPr>
            <w:r>
              <w:t>指标值</w:t>
            </w:r>
          </w:p>
        </w:tc>
        <w:tc>
          <w:tcPr>
            <w:tcW w:w="1843" w:type="dxa"/>
            <w:vAlign w:val="center"/>
          </w:tcPr>
          <w:p w14:paraId="6B592A97" w14:textId="77777777" w:rsidR="004465B7" w:rsidRDefault="004465B7" w:rsidP="00580009">
            <w:pPr>
              <w:pStyle w:val="11"/>
            </w:pPr>
            <w:r>
              <w:t>指标值确定依据</w:t>
            </w:r>
          </w:p>
        </w:tc>
      </w:tr>
      <w:tr w:rsidR="004465B7" w14:paraId="7CFFF0C7" w14:textId="77777777" w:rsidTr="00580009">
        <w:trPr>
          <w:trHeight w:val="369"/>
          <w:jc w:val="center"/>
        </w:trPr>
        <w:tc>
          <w:tcPr>
            <w:tcW w:w="1276" w:type="dxa"/>
            <w:vMerge w:val="restart"/>
            <w:vAlign w:val="center"/>
          </w:tcPr>
          <w:p w14:paraId="2ED462DB" w14:textId="77777777" w:rsidR="004465B7" w:rsidRDefault="004465B7" w:rsidP="00580009">
            <w:pPr>
              <w:pStyle w:val="3"/>
            </w:pPr>
            <w:r>
              <w:t>产出指标</w:t>
            </w:r>
          </w:p>
        </w:tc>
        <w:tc>
          <w:tcPr>
            <w:tcW w:w="1276" w:type="dxa"/>
            <w:vAlign w:val="center"/>
          </w:tcPr>
          <w:p w14:paraId="24E145ED" w14:textId="77777777" w:rsidR="004465B7" w:rsidRDefault="004465B7" w:rsidP="00580009">
            <w:pPr>
              <w:pStyle w:val="2"/>
            </w:pPr>
            <w:r>
              <w:t>成本指标</w:t>
            </w:r>
          </w:p>
        </w:tc>
        <w:tc>
          <w:tcPr>
            <w:tcW w:w="1332" w:type="dxa"/>
            <w:vAlign w:val="center"/>
          </w:tcPr>
          <w:p w14:paraId="71444AD2" w14:textId="77777777" w:rsidR="004465B7" w:rsidRDefault="004465B7" w:rsidP="00580009">
            <w:pPr>
              <w:pStyle w:val="2"/>
            </w:pPr>
            <w:r>
              <w:t>按预算资金完成率</w:t>
            </w:r>
          </w:p>
        </w:tc>
        <w:tc>
          <w:tcPr>
            <w:tcW w:w="2891" w:type="dxa"/>
            <w:vAlign w:val="center"/>
          </w:tcPr>
          <w:p w14:paraId="63F73D31" w14:textId="77777777" w:rsidR="004465B7" w:rsidRDefault="004465B7" w:rsidP="00580009">
            <w:pPr>
              <w:pStyle w:val="2"/>
            </w:pPr>
            <w:r>
              <w:t>按预算资金完成率</w:t>
            </w:r>
          </w:p>
        </w:tc>
        <w:tc>
          <w:tcPr>
            <w:tcW w:w="1276" w:type="dxa"/>
            <w:vAlign w:val="center"/>
          </w:tcPr>
          <w:p w14:paraId="1EF37804" w14:textId="77777777" w:rsidR="004465B7" w:rsidRDefault="004465B7" w:rsidP="00580009">
            <w:pPr>
              <w:pStyle w:val="2"/>
            </w:pPr>
            <w:r>
              <w:t>≥95百分比</w:t>
            </w:r>
          </w:p>
        </w:tc>
        <w:tc>
          <w:tcPr>
            <w:tcW w:w="1843" w:type="dxa"/>
            <w:vAlign w:val="center"/>
          </w:tcPr>
          <w:p w14:paraId="7D4FE48D" w14:textId="77777777" w:rsidR="004465B7" w:rsidRDefault="004465B7" w:rsidP="00580009">
            <w:pPr>
              <w:pStyle w:val="2"/>
            </w:pPr>
            <w:r>
              <w:t>依据文宣字【2020】5号文件</w:t>
            </w:r>
          </w:p>
        </w:tc>
      </w:tr>
      <w:tr w:rsidR="004465B7" w14:paraId="50AB92A1" w14:textId="77777777" w:rsidTr="00580009">
        <w:trPr>
          <w:trHeight w:val="369"/>
          <w:jc w:val="center"/>
        </w:trPr>
        <w:tc>
          <w:tcPr>
            <w:tcW w:w="1276" w:type="dxa"/>
            <w:vMerge/>
            <w:vAlign w:val="center"/>
          </w:tcPr>
          <w:p w14:paraId="01C4F05E" w14:textId="77777777" w:rsidR="004465B7" w:rsidRDefault="004465B7" w:rsidP="00580009"/>
        </w:tc>
        <w:tc>
          <w:tcPr>
            <w:tcW w:w="1276" w:type="dxa"/>
            <w:vAlign w:val="center"/>
          </w:tcPr>
          <w:p w14:paraId="7B45F32D" w14:textId="77777777" w:rsidR="004465B7" w:rsidRDefault="004465B7" w:rsidP="00580009">
            <w:pPr>
              <w:pStyle w:val="2"/>
            </w:pPr>
            <w:r>
              <w:t>时效指标</w:t>
            </w:r>
          </w:p>
        </w:tc>
        <w:tc>
          <w:tcPr>
            <w:tcW w:w="1332" w:type="dxa"/>
            <w:vAlign w:val="center"/>
          </w:tcPr>
          <w:p w14:paraId="458F0BEC" w14:textId="77777777" w:rsidR="004465B7" w:rsidRDefault="004465B7" w:rsidP="00580009">
            <w:pPr>
              <w:pStyle w:val="2"/>
            </w:pPr>
            <w:r>
              <w:t>公共设施建设情况</w:t>
            </w:r>
          </w:p>
        </w:tc>
        <w:tc>
          <w:tcPr>
            <w:tcW w:w="2891" w:type="dxa"/>
            <w:vAlign w:val="center"/>
          </w:tcPr>
          <w:p w14:paraId="1BC92FFB" w14:textId="77777777" w:rsidR="004465B7" w:rsidRDefault="004465B7" w:rsidP="00580009">
            <w:pPr>
              <w:pStyle w:val="2"/>
            </w:pPr>
            <w:r>
              <w:t>是否能及时修缮和维护公共设施</w:t>
            </w:r>
          </w:p>
        </w:tc>
        <w:tc>
          <w:tcPr>
            <w:tcW w:w="1276" w:type="dxa"/>
            <w:vAlign w:val="center"/>
          </w:tcPr>
          <w:p w14:paraId="10428275" w14:textId="77777777" w:rsidR="004465B7" w:rsidRDefault="004465B7" w:rsidP="00580009">
            <w:pPr>
              <w:pStyle w:val="2"/>
            </w:pPr>
            <w:r>
              <w:t>≥95百分比</w:t>
            </w:r>
          </w:p>
        </w:tc>
        <w:tc>
          <w:tcPr>
            <w:tcW w:w="1843" w:type="dxa"/>
            <w:vAlign w:val="center"/>
          </w:tcPr>
          <w:p w14:paraId="629386E9" w14:textId="77777777" w:rsidR="004465B7" w:rsidRDefault="004465B7" w:rsidP="00580009">
            <w:pPr>
              <w:pStyle w:val="2"/>
            </w:pPr>
            <w:r>
              <w:t>依据文宣字【2020】5号文件</w:t>
            </w:r>
          </w:p>
        </w:tc>
      </w:tr>
      <w:tr w:rsidR="004465B7" w14:paraId="43999D97" w14:textId="77777777" w:rsidTr="00580009">
        <w:trPr>
          <w:trHeight w:val="369"/>
          <w:jc w:val="center"/>
        </w:trPr>
        <w:tc>
          <w:tcPr>
            <w:tcW w:w="1276" w:type="dxa"/>
            <w:vMerge/>
            <w:vAlign w:val="center"/>
          </w:tcPr>
          <w:p w14:paraId="6124F93C" w14:textId="77777777" w:rsidR="004465B7" w:rsidRDefault="004465B7" w:rsidP="00580009"/>
        </w:tc>
        <w:tc>
          <w:tcPr>
            <w:tcW w:w="1276" w:type="dxa"/>
            <w:vAlign w:val="center"/>
          </w:tcPr>
          <w:p w14:paraId="627A6F53" w14:textId="77777777" w:rsidR="004465B7" w:rsidRDefault="004465B7" w:rsidP="00580009">
            <w:pPr>
              <w:pStyle w:val="2"/>
            </w:pPr>
            <w:r>
              <w:t>质量指标</w:t>
            </w:r>
          </w:p>
        </w:tc>
        <w:tc>
          <w:tcPr>
            <w:tcW w:w="1332" w:type="dxa"/>
            <w:vAlign w:val="center"/>
          </w:tcPr>
          <w:p w14:paraId="0E0DBF03" w14:textId="77777777" w:rsidR="004465B7" w:rsidRDefault="004465B7" w:rsidP="00580009">
            <w:pPr>
              <w:pStyle w:val="2"/>
            </w:pPr>
            <w:r>
              <w:t>工程完工率（%）</w:t>
            </w:r>
          </w:p>
        </w:tc>
        <w:tc>
          <w:tcPr>
            <w:tcW w:w="2891" w:type="dxa"/>
            <w:vAlign w:val="center"/>
          </w:tcPr>
          <w:p w14:paraId="4065933B" w14:textId="77777777" w:rsidR="004465B7" w:rsidRDefault="004465B7" w:rsidP="00580009">
            <w:pPr>
              <w:pStyle w:val="2"/>
            </w:pPr>
            <w:r>
              <w:t>工程施工进度工作量占工程完工总量的比率</w:t>
            </w:r>
          </w:p>
        </w:tc>
        <w:tc>
          <w:tcPr>
            <w:tcW w:w="1276" w:type="dxa"/>
            <w:vAlign w:val="center"/>
          </w:tcPr>
          <w:p w14:paraId="13CE20AB" w14:textId="77777777" w:rsidR="004465B7" w:rsidRDefault="004465B7" w:rsidP="00580009">
            <w:pPr>
              <w:pStyle w:val="2"/>
            </w:pPr>
            <w:r>
              <w:t>≥95百分比</w:t>
            </w:r>
          </w:p>
        </w:tc>
        <w:tc>
          <w:tcPr>
            <w:tcW w:w="1843" w:type="dxa"/>
            <w:vAlign w:val="center"/>
          </w:tcPr>
          <w:p w14:paraId="65C7F89D" w14:textId="77777777" w:rsidR="004465B7" w:rsidRDefault="004465B7" w:rsidP="00580009">
            <w:pPr>
              <w:pStyle w:val="2"/>
            </w:pPr>
            <w:r>
              <w:t>依据文宣字【2020】5号文件</w:t>
            </w:r>
          </w:p>
        </w:tc>
      </w:tr>
      <w:tr w:rsidR="004465B7" w14:paraId="2102DF41" w14:textId="77777777" w:rsidTr="00580009">
        <w:trPr>
          <w:trHeight w:val="369"/>
          <w:jc w:val="center"/>
        </w:trPr>
        <w:tc>
          <w:tcPr>
            <w:tcW w:w="1276" w:type="dxa"/>
            <w:vMerge/>
            <w:vAlign w:val="center"/>
          </w:tcPr>
          <w:p w14:paraId="773F7BAD" w14:textId="77777777" w:rsidR="004465B7" w:rsidRDefault="004465B7" w:rsidP="00580009"/>
        </w:tc>
        <w:tc>
          <w:tcPr>
            <w:tcW w:w="1276" w:type="dxa"/>
            <w:vAlign w:val="center"/>
          </w:tcPr>
          <w:p w14:paraId="5978832C" w14:textId="77777777" w:rsidR="004465B7" w:rsidRDefault="004465B7" w:rsidP="00580009">
            <w:pPr>
              <w:pStyle w:val="2"/>
            </w:pPr>
            <w:r>
              <w:t>数量指标</w:t>
            </w:r>
          </w:p>
        </w:tc>
        <w:tc>
          <w:tcPr>
            <w:tcW w:w="1332" w:type="dxa"/>
            <w:vAlign w:val="center"/>
          </w:tcPr>
          <w:p w14:paraId="7F4D1B67" w14:textId="77777777" w:rsidR="004465B7" w:rsidRDefault="004465B7" w:rsidP="00580009">
            <w:pPr>
              <w:pStyle w:val="2"/>
            </w:pPr>
            <w:r>
              <w:t>公共设施建设情况</w:t>
            </w:r>
          </w:p>
        </w:tc>
        <w:tc>
          <w:tcPr>
            <w:tcW w:w="2891" w:type="dxa"/>
            <w:vAlign w:val="center"/>
          </w:tcPr>
          <w:p w14:paraId="4C213840" w14:textId="77777777" w:rsidR="004465B7" w:rsidRDefault="004465B7" w:rsidP="00580009">
            <w:pPr>
              <w:pStyle w:val="2"/>
            </w:pPr>
            <w:r>
              <w:t>是否用于镇区公共设施建设、城市环境卫生建设等</w:t>
            </w:r>
          </w:p>
        </w:tc>
        <w:tc>
          <w:tcPr>
            <w:tcW w:w="1276" w:type="dxa"/>
            <w:vAlign w:val="center"/>
          </w:tcPr>
          <w:p w14:paraId="3177D694" w14:textId="77777777" w:rsidR="004465B7" w:rsidRDefault="004465B7" w:rsidP="00580009">
            <w:pPr>
              <w:pStyle w:val="2"/>
            </w:pPr>
            <w:r>
              <w:t>≥95百分比</w:t>
            </w:r>
          </w:p>
        </w:tc>
        <w:tc>
          <w:tcPr>
            <w:tcW w:w="1843" w:type="dxa"/>
            <w:vAlign w:val="center"/>
          </w:tcPr>
          <w:p w14:paraId="5D6FB1BF" w14:textId="77777777" w:rsidR="004465B7" w:rsidRDefault="004465B7" w:rsidP="00580009">
            <w:pPr>
              <w:pStyle w:val="2"/>
            </w:pPr>
            <w:r>
              <w:t>依据文宣字【2020】5号文件</w:t>
            </w:r>
          </w:p>
        </w:tc>
      </w:tr>
      <w:tr w:rsidR="004465B7" w14:paraId="3FC9F27B" w14:textId="77777777" w:rsidTr="00580009">
        <w:trPr>
          <w:trHeight w:val="369"/>
          <w:jc w:val="center"/>
        </w:trPr>
        <w:tc>
          <w:tcPr>
            <w:tcW w:w="1276" w:type="dxa"/>
            <w:vMerge w:val="restart"/>
            <w:vAlign w:val="center"/>
          </w:tcPr>
          <w:p w14:paraId="063B858D" w14:textId="77777777" w:rsidR="004465B7" w:rsidRDefault="004465B7" w:rsidP="00580009">
            <w:pPr>
              <w:pStyle w:val="3"/>
            </w:pPr>
            <w:r>
              <w:t>效益指标</w:t>
            </w:r>
          </w:p>
        </w:tc>
        <w:tc>
          <w:tcPr>
            <w:tcW w:w="1276" w:type="dxa"/>
            <w:vAlign w:val="center"/>
          </w:tcPr>
          <w:p w14:paraId="347F29E5" w14:textId="77777777" w:rsidR="004465B7" w:rsidRDefault="004465B7" w:rsidP="00580009">
            <w:pPr>
              <w:pStyle w:val="2"/>
            </w:pPr>
            <w:r>
              <w:t>社会效益指标</w:t>
            </w:r>
          </w:p>
        </w:tc>
        <w:tc>
          <w:tcPr>
            <w:tcW w:w="1332" w:type="dxa"/>
            <w:vAlign w:val="center"/>
          </w:tcPr>
          <w:p w14:paraId="0D770E76" w14:textId="77777777" w:rsidR="004465B7" w:rsidRDefault="004465B7" w:rsidP="00580009">
            <w:pPr>
              <w:pStyle w:val="2"/>
            </w:pPr>
            <w:r>
              <w:t>城市居民公共卫生差距</w:t>
            </w:r>
          </w:p>
        </w:tc>
        <w:tc>
          <w:tcPr>
            <w:tcW w:w="2891" w:type="dxa"/>
            <w:vAlign w:val="center"/>
          </w:tcPr>
          <w:p w14:paraId="2B72774C" w14:textId="77777777" w:rsidR="004465B7" w:rsidRDefault="004465B7" w:rsidP="00580009">
            <w:pPr>
              <w:pStyle w:val="2"/>
            </w:pPr>
            <w:r>
              <w:t>反映城镇人口与乡村人口获得公共卫生服务效果之间的差异</w:t>
            </w:r>
          </w:p>
        </w:tc>
        <w:tc>
          <w:tcPr>
            <w:tcW w:w="1276" w:type="dxa"/>
            <w:vAlign w:val="center"/>
          </w:tcPr>
          <w:p w14:paraId="61575B73" w14:textId="77777777" w:rsidR="004465B7" w:rsidRDefault="004465B7" w:rsidP="00580009">
            <w:pPr>
              <w:pStyle w:val="2"/>
            </w:pPr>
            <w:r>
              <w:t>≥95百分比</w:t>
            </w:r>
          </w:p>
        </w:tc>
        <w:tc>
          <w:tcPr>
            <w:tcW w:w="1843" w:type="dxa"/>
            <w:vAlign w:val="center"/>
          </w:tcPr>
          <w:p w14:paraId="6F5C377F" w14:textId="77777777" w:rsidR="004465B7" w:rsidRDefault="004465B7" w:rsidP="00580009">
            <w:pPr>
              <w:pStyle w:val="2"/>
            </w:pPr>
            <w:r>
              <w:t>依据文宣字【2020】5号文件</w:t>
            </w:r>
          </w:p>
        </w:tc>
      </w:tr>
      <w:tr w:rsidR="004465B7" w14:paraId="046FB107" w14:textId="77777777" w:rsidTr="00580009">
        <w:trPr>
          <w:trHeight w:val="369"/>
          <w:jc w:val="center"/>
        </w:trPr>
        <w:tc>
          <w:tcPr>
            <w:tcW w:w="1276" w:type="dxa"/>
            <w:vMerge/>
            <w:vAlign w:val="center"/>
          </w:tcPr>
          <w:p w14:paraId="41682F87" w14:textId="77777777" w:rsidR="004465B7" w:rsidRDefault="004465B7" w:rsidP="00580009"/>
        </w:tc>
        <w:tc>
          <w:tcPr>
            <w:tcW w:w="1276" w:type="dxa"/>
            <w:vAlign w:val="center"/>
          </w:tcPr>
          <w:p w14:paraId="54F41586" w14:textId="77777777" w:rsidR="004465B7" w:rsidRDefault="004465B7" w:rsidP="00580009">
            <w:pPr>
              <w:pStyle w:val="2"/>
            </w:pPr>
            <w:r>
              <w:t>经济效益指标</w:t>
            </w:r>
          </w:p>
        </w:tc>
        <w:tc>
          <w:tcPr>
            <w:tcW w:w="1332" w:type="dxa"/>
            <w:vAlign w:val="center"/>
          </w:tcPr>
          <w:p w14:paraId="32EA9A76" w14:textId="77777777" w:rsidR="004465B7" w:rsidRDefault="004465B7" w:rsidP="00580009">
            <w:pPr>
              <w:pStyle w:val="2"/>
            </w:pPr>
            <w:r>
              <w:t>综合利用率</w:t>
            </w:r>
          </w:p>
        </w:tc>
        <w:tc>
          <w:tcPr>
            <w:tcW w:w="2891" w:type="dxa"/>
            <w:vAlign w:val="center"/>
          </w:tcPr>
          <w:p w14:paraId="6D34601B" w14:textId="77777777" w:rsidR="004465B7" w:rsidRDefault="004465B7" w:rsidP="00580009">
            <w:pPr>
              <w:pStyle w:val="2"/>
            </w:pPr>
            <w:r>
              <w:t>基础设施建成后的利用、使用情况</w:t>
            </w:r>
          </w:p>
        </w:tc>
        <w:tc>
          <w:tcPr>
            <w:tcW w:w="1276" w:type="dxa"/>
            <w:vAlign w:val="center"/>
          </w:tcPr>
          <w:p w14:paraId="0D57D157" w14:textId="77777777" w:rsidR="004465B7" w:rsidRDefault="004465B7" w:rsidP="00580009">
            <w:pPr>
              <w:pStyle w:val="2"/>
            </w:pPr>
            <w:r>
              <w:t>≥95百分比</w:t>
            </w:r>
          </w:p>
        </w:tc>
        <w:tc>
          <w:tcPr>
            <w:tcW w:w="1843" w:type="dxa"/>
            <w:vAlign w:val="center"/>
          </w:tcPr>
          <w:p w14:paraId="7D06AEE0" w14:textId="77777777" w:rsidR="004465B7" w:rsidRDefault="004465B7" w:rsidP="00580009">
            <w:pPr>
              <w:pStyle w:val="2"/>
            </w:pPr>
            <w:r>
              <w:t>依据文宣字【2020】5号文件</w:t>
            </w:r>
          </w:p>
        </w:tc>
      </w:tr>
      <w:tr w:rsidR="004465B7" w14:paraId="6BB9B734" w14:textId="77777777" w:rsidTr="00580009">
        <w:trPr>
          <w:trHeight w:val="369"/>
          <w:jc w:val="center"/>
        </w:trPr>
        <w:tc>
          <w:tcPr>
            <w:tcW w:w="1276" w:type="dxa"/>
            <w:vMerge/>
            <w:vAlign w:val="center"/>
          </w:tcPr>
          <w:p w14:paraId="4BE71184" w14:textId="77777777" w:rsidR="004465B7" w:rsidRDefault="004465B7" w:rsidP="00580009"/>
        </w:tc>
        <w:tc>
          <w:tcPr>
            <w:tcW w:w="1276" w:type="dxa"/>
            <w:vAlign w:val="center"/>
          </w:tcPr>
          <w:p w14:paraId="7A97C2BA" w14:textId="77777777" w:rsidR="004465B7" w:rsidRDefault="004465B7" w:rsidP="00580009">
            <w:pPr>
              <w:pStyle w:val="2"/>
            </w:pPr>
            <w:r>
              <w:t>生态效益指标</w:t>
            </w:r>
          </w:p>
        </w:tc>
        <w:tc>
          <w:tcPr>
            <w:tcW w:w="1332" w:type="dxa"/>
            <w:vAlign w:val="center"/>
          </w:tcPr>
          <w:p w14:paraId="2B16483E" w14:textId="77777777" w:rsidR="004465B7" w:rsidRDefault="004465B7" w:rsidP="00580009">
            <w:pPr>
              <w:pStyle w:val="2"/>
            </w:pPr>
            <w:r>
              <w:t>达到绿色产业标准</w:t>
            </w:r>
          </w:p>
        </w:tc>
        <w:tc>
          <w:tcPr>
            <w:tcW w:w="2891" w:type="dxa"/>
            <w:vAlign w:val="center"/>
          </w:tcPr>
          <w:p w14:paraId="10DE30F1" w14:textId="77777777" w:rsidR="004465B7" w:rsidRDefault="004465B7" w:rsidP="00580009">
            <w:pPr>
              <w:pStyle w:val="2"/>
            </w:pPr>
            <w:r>
              <w:t>改造环境，治理环境卫生，提升形象</w:t>
            </w:r>
          </w:p>
        </w:tc>
        <w:tc>
          <w:tcPr>
            <w:tcW w:w="1276" w:type="dxa"/>
            <w:vAlign w:val="center"/>
          </w:tcPr>
          <w:p w14:paraId="37084CCB" w14:textId="77777777" w:rsidR="004465B7" w:rsidRDefault="004465B7" w:rsidP="00580009">
            <w:pPr>
              <w:pStyle w:val="2"/>
            </w:pPr>
            <w:r>
              <w:t>≥95百分比</w:t>
            </w:r>
          </w:p>
        </w:tc>
        <w:tc>
          <w:tcPr>
            <w:tcW w:w="1843" w:type="dxa"/>
            <w:vAlign w:val="center"/>
          </w:tcPr>
          <w:p w14:paraId="5476C6E9" w14:textId="77777777" w:rsidR="004465B7" w:rsidRDefault="004465B7" w:rsidP="00580009">
            <w:pPr>
              <w:pStyle w:val="2"/>
            </w:pPr>
            <w:r>
              <w:t>依据文宣字【2020】5号文件</w:t>
            </w:r>
          </w:p>
        </w:tc>
      </w:tr>
      <w:tr w:rsidR="004465B7" w14:paraId="5981E6A3" w14:textId="77777777" w:rsidTr="00580009">
        <w:trPr>
          <w:trHeight w:val="369"/>
          <w:jc w:val="center"/>
        </w:trPr>
        <w:tc>
          <w:tcPr>
            <w:tcW w:w="1276" w:type="dxa"/>
            <w:vMerge/>
            <w:vAlign w:val="center"/>
          </w:tcPr>
          <w:p w14:paraId="4EB62892" w14:textId="77777777" w:rsidR="004465B7" w:rsidRDefault="004465B7" w:rsidP="00580009"/>
        </w:tc>
        <w:tc>
          <w:tcPr>
            <w:tcW w:w="1276" w:type="dxa"/>
            <w:vAlign w:val="center"/>
          </w:tcPr>
          <w:p w14:paraId="3D3F4B6C" w14:textId="77777777" w:rsidR="004465B7" w:rsidRDefault="004465B7" w:rsidP="00580009">
            <w:pPr>
              <w:pStyle w:val="2"/>
            </w:pPr>
            <w:r>
              <w:t>可持续影响指标</w:t>
            </w:r>
          </w:p>
        </w:tc>
        <w:tc>
          <w:tcPr>
            <w:tcW w:w="1332" w:type="dxa"/>
            <w:vAlign w:val="center"/>
          </w:tcPr>
          <w:p w14:paraId="403D34AB" w14:textId="77777777" w:rsidR="004465B7" w:rsidRDefault="004465B7" w:rsidP="00580009">
            <w:pPr>
              <w:pStyle w:val="2"/>
            </w:pPr>
            <w:r>
              <w:t>基本公共卫生服务水平</w:t>
            </w:r>
          </w:p>
        </w:tc>
        <w:tc>
          <w:tcPr>
            <w:tcW w:w="2891" w:type="dxa"/>
            <w:vAlign w:val="center"/>
          </w:tcPr>
          <w:p w14:paraId="071A5413" w14:textId="77777777" w:rsidR="004465B7" w:rsidRDefault="004465B7" w:rsidP="00580009">
            <w:pPr>
              <w:pStyle w:val="2"/>
            </w:pPr>
            <w:r>
              <w:t>反映为镇区常住人口提供基本公共卫生服务的能力和效果</w:t>
            </w:r>
          </w:p>
        </w:tc>
        <w:tc>
          <w:tcPr>
            <w:tcW w:w="1276" w:type="dxa"/>
            <w:vAlign w:val="center"/>
          </w:tcPr>
          <w:p w14:paraId="1818091D" w14:textId="77777777" w:rsidR="004465B7" w:rsidRDefault="004465B7" w:rsidP="00580009">
            <w:pPr>
              <w:pStyle w:val="2"/>
            </w:pPr>
            <w:r>
              <w:t>≥95百分比</w:t>
            </w:r>
          </w:p>
        </w:tc>
        <w:tc>
          <w:tcPr>
            <w:tcW w:w="1843" w:type="dxa"/>
            <w:vAlign w:val="center"/>
          </w:tcPr>
          <w:p w14:paraId="6D225774" w14:textId="77777777" w:rsidR="004465B7" w:rsidRDefault="004465B7" w:rsidP="00580009">
            <w:pPr>
              <w:pStyle w:val="2"/>
            </w:pPr>
            <w:r>
              <w:t>依据文宣字【2020】5号文件</w:t>
            </w:r>
          </w:p>
        </w:tc>
      </w:tr>
      <w:tr w:rsidR="004465B7" w14:paraId="3B3A71ED" w14:textId="77777777" w:rsidTr="00580009">
        <w:trPr>
          <w:trHeight w:val="369"/>
          <w:jc w:val="center"/>
        </w:trPr>
        <w:tc>
          <w:tcPr>
            <w:tcW w:w="1276" w:type="dxa"/>
            <w:vMerge w:val="restart"/>
            <w:vAlign w:val="center"/>
          </w:tcPr>
          <w:p w14:paraId="6779F1D3" w14:textId="77777777" w:rsidR="004465B7" w:rsidRDefault="004465B7" w:rsidP="00580009">
            <w:pPr>
              <w:pStyle w:val="3"/>
            </w:pPr>
            <w:r>
              <w:t>满意度指标</w:t>
            </w:r>
          </w:p>
        </w:tc>
        <w:tc>
          <w:tcPr>
            <w:tcW w:w="1276" w:type="dxa"/>
            <w:vAlign w:val="center"/>
          </w:tcPr>
          <w:p w14:paraId="4C3F1A19" w14:textId="77777777" w:rsidR="004465B7" w:rsidRDefault="004465B7" w:rsidP="00580009">
            <w:pPr>
              <w:pStyle w:val="2"/>
            </w:pPr>
            <w:r>
              <w:t>服务对象满意度指标</w:t>
            </w:r>
          </w:p>
        </w:tc>
        <w:tc>
          <w:tcPr>
            <w:tcW w:w="1332" w:type="dxa"/>
            <w:vAlign w:val="center"/>
          </w:tcPr>
          <w:p w14:paraId="2BD900E2" w14:textId="77777777" w:rsidR="004465B7" w:rsidRDefault="004465B7" w:rsidP="00580009">
            <w:pPr>
              <w:pStyle w:val="2"/>
            </w:pPr>
            <w:r>
              <w:t>群众满意度</w:t>
            </w:r>
          </w:p>
        </w:tc>
        <w:tc>
          <w:tcPr>
            <w:tcW w:w="2891" w:type="dxa"/>
            <w:vAlign w:val="center"/>
          </w:tcPr>
          <w:p w14:paraId="3F03A2BC" w14:textId="77777777" w:rsidR="004465B7" w:rsidRDefault="004465B7" w:rsidP="00580009">
            <w:pPr>
              <w:pStyle w:val="2"/>
            </w:pPr>
            <w:r>
              <w:t>群众满意数量占总数的比例。</w:t>
            </w:r>
          </w:p>
        </w:tc>
        <w:tc>
          <w:tcPr>
            <w:tcW w:w="1276" w:type="dxa"/>
            <w:vAlign w:val="center"/>
          </w:tcPr>
          <w:p w14:paraId="0986EED3" w14:textId="77777777" w:rsidR="004465B7" w:rsidRDefault="004465B7" w:rsidP="00580009">
            <w:pPr>
              <w:pStyle w:val="2"/>
            </w:pPr>
            <w:r>
              <w:t>≥95百分比</w:t>
            </w:r>
          </w:p>
        </w:tc>
        <w:tc>
          <w:tcPr>
            <w:tcW w:w="1843" w:type="dxa"/>
            <w:vAlign w:val="center"/>
          </w:tcPr>
          <w:p w14:paraId="1884D70B" w14:textId="77777777" w:rsidR="004465B7" w:rsidRDefault="004465B7" w:rsidP="00580009">
            <w:pPr>
              <w:pStyle w:val="2"/>
            </w:pPr>
            <w:r>
              <w:t>依据文宣字【2020】5号文件</w:t>
            </w:r>
          </w:p>
        </w:tc>
      </w:tr>
      <w:tr w:rsidR="004465B7" w14:paraId="65181AF2" w14:textId="77777777" w:rsidTr="00580009">
        <w:trPr>
          <w:trHeight w:val="369"/>
          <w:jc w:val="center"/>
        </w:trPr>
        <w:tc>
          <w:tcPr>
            <w:tcW w:w="1276" w:type="dxa"/>
            <w:vMerge/>
            <w:vAlign w:val="center"/>
          </w:tcPr>
          <w:p w14:paraId="4C315C07" w14:textId="77777777" w:rsidR="004465B7" w:rsidRDefault="004465B7" w:rsidP="00580009"/>
        </w:tc>
        <w:tc>
          <w:tcPr>
            <w:tcW w:w="1276" w:type="dxa"/>
            <w:vAlign w:val="center"/>
          </w:tcPr>
          <w:p w14:paraId="1CA44499" w14:textId="77777777" w:rsidR="004465B7" w:rsidRDefault="004465B7" w:rsidP="00580009">
            <w:pPr>
              <w:pStyle w:val="2"/>
            </w:pPr>
            <w:r>
              <w:t>服务对象满意度指标</w:t>
            </w:r>
          </w:p>
        </w:tc>
        <w:tc>
          <w:tcPr>
            <w:tcW w:w="1332" w:type="dxa"/>
            <w:vAlign w:val="center"/>
          </w:tcPr>
          <w:p w14:paraId="64E86311" w14:textId="77777777" w:rsidR="004465B7" w:rsidRDefault="004465B7" w:rsidP="00580009">
            <w:pPr>
              <w:pStyle w:val="2"/>
            </w:pPr>
            <w:r>
              <w:t>群众满意度</w:t>
            </w:r>
          </w:p>
        </w:tc>
        <w:tc>
          <w:tcPr>
            <w:tcW w:w="2891" w:type="dxa"/>
            <w:vAlign w:val="center"/>
          </w:tcPr>
          <w:p w14:paraId="422D79F0" w14:textId="77777777" w:rsidR="004465B7" w:rsidRDefault="004465B7" w:rsidP="00580009">
            <w:pPr>
              <w:pStyle w:val="2"/>
            </w:pPr>
            <w:r>
              <w:t>群众满意度</w:t>
            </w:r>
          </w:p>
        </w:tc>
        <w:tc>
          <w:tcPr>
            <w:tcW w:w="1276" w:type="dxa"/>
            <w:vAlign w:val="center"/>
          </w:tcPr>
          <w:p w14:paraId="65ABC234" w14:textId="77777777" w:rsidR="004465B7" w:rsidRDefault="004465B7" w:rsidP="00580009">
            <w:pPr>
              <w:pStyle w:val="2"/>
            </w:pPr>
            <w:r>
              <w:t>≥95百分比</w:t>
            </w:r>
          </w:p>
        </w:tc>
        <w:tc>
          <w:tcPr>
            <w:tcW w:w="1843" w:type="dxa"/>
            <w:vAlign w:val="center"/>
          </w:tcPr>
          <w:p w14:paraId="094632D0" w14:textId="77777777" w:rsidR="004465B7" w:rsidRDefault="004465B7" w:rsidP="00580009">
            <w:pPr>
              <w:pStyle w:val="2"/>
            </w:pPr>
            <w:r>
              <w:t>依据文宣字【2020】5号文件</w:t>
            </w:r>
          </w:p>
        </w:tc>
      </w:tr>
      <w:tr w:rsidR="004465B7" w14:paraId="425571D9" w14:textId="77777777" w:rsidTr="00580009">
        <w:trPr>
          <w:trHeight w:val="369"/>
          <w:jc w:val="center"/>
        </w:trPr>
        <w:tc>
          <w:tcPr>
            <w:tcW w:w="1276" w:type="dxa"/>
            <w:vMerge/>
            <w:vAlign w:val="center"/>
          </w:tcPr>
          <w:p w14:paraId="68CE9765" w14:textId="77777777" w:rsidR="004465B7" w:rsidRDefault="004465B7" w:rsidP="00580009"/>
        </w:tc>
        <w:tc>
          <w:tcPr>
            <w:tcW w:w="1276" w:type="dxa"/>
            <w:vAlign w:val="center"/>
          </w:tcPr>
          <w:p w14:paraId="5892E398" w14:textId="77777777" w:rsidR="004465B7" w:rsidRDefault="004465B7" w:rsidP="00580009">
            <w:pPr>
              <w:pStyle w:val="2"/>
            </w:pPr>
            <w:r>
              <w:t>服务对象满意度指标</w:t>
            </w:r>
          </w:p>
        </w:tc>
        <w:tc>
          <w:tcPr>
            <w:tcW w:w="1332" w:type="dxa"/>
            <w:vAlign w:val="center"/>
          </w:tcPr>
          <w:p w14:paraId="16321942" w14:textId="77777777" w:rsidR="004465B7" w:rsidRDefault="004465B7" w:rsidP="00580009">
            <w:pPr>
              <w:pStyle w:val="2"/>
            </w:pPr>
            <w:r>
              <w:t>满意度</w:t>
            </w:r>
          </w:p>
        </w:tc>
        <w:tc>
          <w:tcPr>
            <w:tcW w:w="2891" w:type="dxa"/>
            <w:vAlign w:val="center"/>
          </w:tcPr>
          <w:p w14:paraId="1AFFC70E" w14:textId="77777777" w:rsidR="004465B7" w:rsidRDefault="004465B7" w:rsidP="00580009">
            <w:pPr>
              <w:pStyle w:val="2"/>
            </w:pPr>
            <w:r>
              <w:t>满意度</w:t>
            </w:r>
          </w:p>
        </w:tc>
        <w:tc>
          <w:tcPr>
            <w:tcW w:w="1276" w:type="dxa"/>
            <w:vAlign w:val="center"/>
          </w:tcPr>
          <w:p w14:paraId="618421E6" w14:textId="77777777" w:rsidR="004465B7" w:rsidRDefault="004465B7" w:rsidP="00580009">
            <w:pPr>
              <w:pStyle w:val="2"/>
            </w:pPr>
            <w:r>
              <w:t>≥95百分比</w:t>
            </w:r>
          </w:p>
        </w:tc>
        <w:tc>
          <w:tcPr>
            <w:tcW w:w="1843" w:type="dxa"/>
            <w:vAlign w:val="center"/>
          </w:tcPr>
          <w:p w14:paraId="25156F24" w14:textId="77777777" w:rsidR="004465B7" w:rsidRDefault="004465B7" w:rsidP="00580009">
            <w:pPr>
              <w:pStyle w:val="2"/>
            </w:pPr>
            <w:r>
              <w:t>依据文宣字【2020】5号文件</w:t>
            </w:r>
          </w:p>
        </w:tc>
      </w:tr>
    </w:tbl>
    <w:p w14:paraId="62FD6D65" w14:textId="77777777" w:rsidR="004465B7" w:rsidRDefault="004465B7" w:rsidP="004465B7">
      <w:pPr>
        <w:sectPr w:rsidR="004465B7">
          <w:pgSz w:w="11900" w:h="16840"/>
          <w:pgMar w:top="1984" w:right="1304" w:bottom="1134" w:left="1304" w:header="720" w:footer="720" w:gutter="0"/>
          <w:cols w:space="720"/>
        </w:sectPr>
      </w:pPr>
    </w:p>
    <w:p w14:paraId="2F5A942F" w14:textId="77777777" w:rsidR="004465B7" w:rsidRDefault="004465B7" w:rsidP="004465B7">
      <w:pPr>
        <w:jc w:val="center"/>
      </w:pPr>
      <w:r>
        <w:rPr>
          <w:rFonts w:ascii="方正仿宋_GBK" w:eastAsia="方正仿宋_GBK" w:hAnsi="方正仿宋_GBK" w:cs="方正仿宋_GBK"/>
          <w:color w:val="000000"/>
          <w:sz w:val="28"/>
        </w:rPr>
        <w:lastRenderedPageBreak/>
        <w:t xml:space="preserve"> </w:t>
      </w:r>
    </w:p>
    <w:p w14:paraId="40F39668" w14:textId="77777777" w:rsidR="004465B7" w:rsidRDefault="004465B7" w:rsidP="004465B7">
      <w:pPr>
        <w:ind w:firstLine="560"/>
        <w:outlineLvl w:val="3"/>
      </w:pPr>
      <w:bookmarkStart w:id="10" w:name="_Toc_4_4_0000000014"/>
      <w:r>
        <w:rPr>
          <w:rFonts w:ascii="方正仿宋_GBK" w:eastAsia="方正仿宋_GBK" w:hAnsi="方正仿宋_GBK" w:cs="方正仿宋_GBK"/>
          <w:color w:val="000000"/>
          <w:sz w:val="28"/>
        </w:rPr>
        <w:t>11.史各庄镇福利费项目资金绩效目标表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65B7" w14:paraId="7922F616" w14:textId="77777777" w:rsidTr="00580009">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BDDEA9F" w14:textId="77777777" w:rsidR="004465B7" w:rsidRDefault="004465B7" w:rsidP="00580009">
            <w:pPr>
              <w:pStyle w:val="5"/>
            </w:pPr>
            <w:r>
              <w:t>209001文安县史各庄镇人民政府党政综合办公室本级</w:t>
            </w:r>
          </w:p>
        </w:tc>
        <w:tc>
          <w:tcPr>
            <w:tcW w:w="1843" w:type="dxa"/>
            <w:tcBorders>
              <w:top w:val="single" w:sz="6" w:space="0" w:color="FFFFFF"/>
              <w:left w:val="single" w:sz="6" w:space="0" w:color="FFFFFF"/>
              <w:right w:val="single" w:sz="6" w:space="0" w:color="FFFFFF"/>
            </w:tcBorders>
            <w:vAlign w:val="center"/>
          </w:tcPr>
          <w:p w14:paraId="6B7EC39B" w14:textId="77777777" w:rsidR="004465B7" w:rsidRDefault="004465B7" w:rsidP="00580009">
            <w:pPr>
              <w:pStyle w:val="4"/>
            </w:pPr>
            <w:r>
              <w:t>单位：元</w:t>
            </w:r>
          </w:p>
        </w:tc>
      </w:tr>
      <w:tr w:rsidR="004465B7" w14:paraId="7572DF18" w14:textId="77777777" w:rsidTr="00580009">
        <w:trPr>
          <w:trHeight w:val="369"/>
          <w:jc w:val="center"/>
        </w:trPr>
        <w:tc>
          <w:tcPr>
            <w:tcW w:w="1276" w:type="dxa"/>
            <w:vAlign w:val="center"/>
          </w:tcPr>
          <w:p w14:paraId="4D478FAB" w14:textId="77777777" w:rsidR="004465B7" w:rsidRDefault="004465B7" w:rsidP="00580009">
            <w:pPr>
              <w:pStyle w:val="11"/>
            </w:pPr>
            <w:r>
              <w:t>项目编码</w:t>
            </w:r>
          </w:p>
        </w:tc>
        <w:tc>
          <w:tcPr>
            <w:tcW w:w="2608" w:type="dxa"/>
            <w:gridSpan w:val="2"/>
            <w:vAlign w:val="center"/>
          </w:tcPr>
          <w:p w14:paraId="4D5F7FB1" w14:textId="77777777" w:rsidR="004465B7" w:rsidRDefault="004465B7" w:rsidP="00580009">
            <w:pPr>
              <w:pStyle w:val="2"/>
            </w:pPr>
            <w:r>
              <w:t>13102622P00237611712D</w:t>
            </w:r>
          </w:p>
        </w:tc>
        <w:tc>
          <w:tcPr>
            <w:tcW w:w="1587" w:type="dxa"/>
            <w:vAlign w:val="center"/>
          </w:tcPr>
          <w:p w14:paraId="63B28AB5" w14:textId="77777777" w:rsidR="004465B7" w:rsidRDefault="004465B7" w:rsidP="00580009">
            <w:pPr>
              <w:pStyle w:val="11"/>
            </w:pPr>
            <w:r>
              <w:t>项目名称</w:t>
            </w:r>
          </w:p>
        </w:tc>
        <w:tc>
          <w:tcPr>
            <w:tcW w:w="4422" w:type="dxa"/>
            <w:gridSpan w:val="3"/>
            <w:vAlign w:val="center"/>
          </w:tcPr>
          <w:p w14:paraId="538020B0" w14:textId="77777777" w:rsidR="004465B7" w:rsidRDefault="004465B7" w:rsidP="00580009">
            <w:pPr>
              <w:pStyle w:val="2"/>
            </w:pPr>
            <w:r>
              <w:t>史各庄镇福利费项目资金</w:t>
            </w:r>
          </w:p>
        </w:tc>
      </w:tr>
      <w:tr w:rsidR="004465B7" w14:paraId="3F0D1E61" w14:textId="77777777" w:rsidTr="00580009">
        <w:trPr>
          <w:trHeight w:val="369"/>
          <w:jc w:val="center"/>
        </w:trPr>
        <w:tc>
          <w:tcPr>
            <w:tcW w:w="1276" w:type="dxa"/>
            <w:vMerge w:val="restart"/>
            <w:vAlign w:val="center"/>
          </w:tcPr>
          <w:p w14:paraId="52E58FC8" w14:textId="77777777" w:rsidR="004465B7" w:rsidRDefault="004465B7" w:rsidP="00580009">
            <w:pPr>
              <w:pStyle w:val="11"/>
            </w:pPr>
            <w:r>
              <w:t>预算规模及资金用途</w:t>
            </w:r>
          </w:p>
        </w:tc>
        <w:tc>
          <w:tcPr>
            <w:tcW w:w="1276" w:type="dxa"/>
            <w:vAlign w:val="center"/>
          </w:tcPr>
          <w:p w14:paraId="4BC9D36E" w14:textId="77777777" w:rsidR="004465B7" w:rsidRDefault="004465B7" w:rsidP="00580009">
            <w:pPr>
              <w:pStyle w:val="11"/>
            </w:pPr>
            <w:r>
              <w:t>预算数</w:t>
            </w:r>
          </w:p>
        </w:tc>
        <w:tc>
          <w:tcPr>
            <w:tcW w:w="1332" w:type="dxa"/>
            <w:vAlign w:val="center"/>
          </w:tcPr>
          <w:p w14:paraId="18C112C2" w14:textId="77777777" w:rsidR="004465B7" w:rsidRDefault="004465B7" w:rsidP="00580009">
            <w:pPr>
              <w:pStyle w:val="2"/>
            </w:pPr>
            <w:r>
              <w:t>25112.65</w:t>
            </w:r>
          </w:p>
        </w:tc>
        <w:tc>
          <w:tcPr>
            <w:tcW w:w="1587" w:type="dxa"/>
            <w:vAlign w:val="center"/>
          </w:tcPr>
          <w:p w14:paraId="41F95041" w14:textId="77777777" w:rsidR="004465B7" w:rsidRDefault="004465B7" w:rsidP="00580009">
            <w:pPr>
              <w:pStyle w:val="11"/>
            </w:pPr>
            <w:r>
              <w:t>其中：财政    资金</w:t>
            </w:r>
          </w:p>
        </w:tc>
        <w:tc>
          <w:tcPr>
            <w:tcW w:w="1304" w:type="dxa"/>
            <w:vAlign w:val="center"/>
          </w:tcPr>
          <w:p w14:paraId="148894CC" w14:textId="77777777" w:rsidR="004465B7" w:rsidRDefault="004465B7" w:rsidP="00580009">
            <w:pPr>
              <w:pStyle w:val="2"/>
            </w:pPr>
            <w:r>
              <w:t>25112.65</w:t>
            </w:r>
          </w:p>
        </w:tc>
        <w:tc>
          <w:tcPr>
            <w:tcW w:w="1276" w:type="dxa"/>
            <w:vAlign w:val="center"/>
          </w:tcPr>
          <w:p w14:paraId="56C11F03" w14:textId="77777777" w:rsidR="004465B7" w:rsidRDefault="004465B7" w:rsidP="00580009">
            <w:pPr>
              <w:pStyle w:val="11"/>
            </w:pPr>
            <w:r>
              <w:t>其他资金</w:t>
            </w:r>
          </w:p>
        </w:tc>
        <w:tc>
          <w:tcPr>
            <w:tcW w:w="1843" w:type="dxa"/>
            <w:vAlign w:val="center"/>
          </w:tcPr>
          <w:p w14:paraId="49CFAC2D" w14:textId="77777777" w:rsidR="004465B7" w:rsidRDefault="004465B7" w:rsidP="00580009">
            <w:pPr>
              <w:pStyle w:val="2"/>
            </w:pPr>
            <w:r>
              <w:t xml:space="preserve"> </w:t>
            </w:r>
          </w:p>
        </w:tc>
      </w:tr>
      <w:tr w:rsidR="004465B7" w14:paraId="6D4EBC30" w14:textId="77777777" w:rsidTr="00580009">
        <w:trPr>
          <w:trHeight w:val="369"/>
          <w:jc w:val="center"/>
        </w:trPr>
        <w:tc>
          <w:tcPr>
            <w:tcW w:w="1276" w:type="dxa"/>
            <w:vMerge/>
          </w:tcPr>
          <w:p w14:paraId="75533585" w14:textId="77777777" w:rsidR="004465B7" w:rsidRDefault="004465B7" w:rsidP="00580009"/>
        </w:tc>
        <w:tc>
          <w:tcPr>
            <w:tcW w:w="8617" w:type="dxa"/>
            <w:gridSpan w:val="6"/>
            <w:vAlign w:val="center"/>
          </w:tcPr>
          <w:p w14:paraId="143917B2" w14:textId="77777777" w:rsidR="004465B7" w:rsidRDefault="004465B7" w:rsidP="00580009">
            <w:pPr>
              <w:pStyle w:val="2"/>
            </w:pPr>
            <w:r>
              <w:t>用于职工的集体福利的支出，改善职工生活水平。</w:t>
            </w:r>
          </w:p>
        </w:tc>
      </w:tr>
      <w:tr w:rsidR="004465B7" w14:paraId="149F8F1B" w14:textId="77777777" w:rsidTr="00580009">
        <w:trPr>
          <w:trHeight w:val="369"/>
          <w:jc w:val="center"/>
        </w:trPr>
        <w:tc>
          <w:tcPr>
            <w:tcW w:w="1276" w:type="dxa"/>
            <w:vMerge w:val="restart"/>
            <w:vAlign w:val="center"/>
          </w:tcPr>
          <w:p w14:paraId="009663F2" w14:textId="77777777" w:rsidR="004465B7" w:rsidRDefault="004465B7" w:rsidP="00580009">
            <w:pPr>
              <w:pStyle w:val="11"/>
            </w:pPr>
            <w:r>
              <w:t>资金支出计划（%）</w:t>
            </w:r>
          </w:p>
        </w:tc>
        <w:tc>
          <w:tcPr>
            <w:tcW w:w="2608" w:type="dxa"/>
            <w:gridSpan w:val="2"/>
            <w:vAlign w:val="center"/>
          </w:tcPr>
          <w:p w14:paraId="2484DA9C" w14:textId="77777777" w:rsidR="004465B7" w:rsidRDefault="004465B7" w:rsidP="00580009">
            <w:pPr>
              <w:pStyle w:val="11"/>
            </w:pPr>
            <w:r>
              <w:t>3月底</w:t>
            </w:r>
          </w:p>
        </w:tc>
        <w:tc>
          <w:tcPr>
            <w:tcW w:w="1587" w:type="dxa"/>
            <w:vAlign w:val="center"/>
          </w:tcPr>
          <w:p w14:paraId="17C36625" w14:textId="77777777" w:rsidR="004465B7" w:rsidRDefault="004465B7" w:rsidP="00580009">
            <w:pPr>
              <w:pStyle w:val="11"/>
            </w:pPr>
            <w:r>
              <w:t>6月底</w:t>
            </w:r>
          </w:p>
        </w:tc>
        <w:tc>
          <w:tcPr>
            <w:tcW w:w="1304" w:type="dxa"/>
            <w:vAlign w:val="center"/>
          </w:tcPr>
          <w:p w14:paraId="3E3265C2" w14:textId="77777777" w:rsidR="004465B7" w:rsidRDefault="004465B7" w:rsidP="00580009">
            <w:pPr>
              <w:pStyle w:val="11"/>
            </w:pPr>
            <w:r>
              <w:t>10月底</w:t>
            </w:r>
          </w:p>
        </w:tc>
        <w:tc>
          <w:tcPr>
            <w:tcW w:w="3118" w:type="dxa"/>
            <w:gridSpan w:val="2"/>
            <w:vAlign w:val="center"/>
          </w:tcPr>
          <w:p w14:paraId="2E768A2C" w14:textId="77777777" w:rsidR="004465B7" w:rsidRDefault="004465B7" w:rsidP="00580009">
            <w:pPr>
              <w:pStyle w:val="11"/>
            </w:pPr>
            <w:r>
              <w:t>12月底</w:t>
            </w:r>
          </w:p>
        </w:tc>
      </w:tr>
      <w:tr w:rsidR="004465B7" w14:paraId="7E079E1E" w14:textId="77777777" w:rsidTr="00580009">
        <w:trPr>
          <w:trHeight w:val="369"/>
          <w:jc w:val="center"/>
        </w:trPr>
        <w:tc>
          <w:tcPr>
            <w:tcW w:w="1276" w:type="dxa"/>
            <w:vMerge/>
          </w:tcPr>
          <w:p w14:paraId="4841BF79" w14:textId="77777777" w:rsidR="004465B7" w:rsidRDefault="004465B7" w:rsidP="00580009"/>
        </w:tc>
        <w:tc>
          <w:tcPr>
            <w:tcW w:w="2608" w:type="dxa"/>
            <w:gridSpan w:val="2"/>
            <w:vAlign w:val="center"/>
          </w:tcPr>
          <w:p w14:paraId="1D5B556F" w14:textId="77777777" w:rsidR="004465B7" w:rsidRDefault="004465B7" w:rsidP="00580009">
            <w:pPr>
              <w:pStyle w:val="3"/>
            </w:pPr>
            <w:r>
              <w:t>25%</w:t>
            </w:r>
          </w:p>
        </w:tc>
        <w:tc>
          <w:tcPr>
            <w:tcW w:w="1587" w:type="dxa"/>
            <w:vAlign w:val="center"/>
          </w:tcPr>
          <w:p w14:paraId="53E939F2" w14:textId="77777777" w:rsidR="004465B7" w:rsidRDefault="004465B7" w:rsidP="00580009">
            <w:pPr>
              <w:pStyle w:val="3"/>
            </w:pPr>
            <w:r>
              <w:t>50%</w:t>
            </w:r>
          </w:p>
        </w:tc>
        <w:tc>
          <w:tcPr>
            <w:tcW w:w="1304" w:type="dxa"/>
            <w:vAlign w:val="center"/>
          </w:tcPr>
          <w:p w14:paraId="3560E2B7" w14:textId="77777777" w:rsidR="004465B7" w:rsidRDefault="004465B7" w:rsidP="00580009">
            <w:pPr>
              <w:pStyle w:val="3"/>
            </w:pPr>
            <w:r>
              <w:t>75%</w:t>
            </w:r>
          </w:p>
        </w:tc>
        <w:tc>
          <w:tcPr>
            <w:tcW w:w="3118" w:type="dxa"/>
            <w:gridSpan w:val="2"/>
            <w:vAlign w:val="center"/>
          </w:tcPr>
          <w:p w14:paraId="60E64C3D" w14:textId="77777777" w:rsidR="004465B7" w:rsidRDefault="004465B7" w:rsidP="00580009">
            <w:pPr>
              <w:pStyle w:val="3"/>
            </w:pPr>
            <w:r>
              <w:t>100%</w:t>
            </w:r>
          </w:p>
        </w:tc>
      </w:tr>
      <w:tr w:rsidR="004465B7" w14:paraId="5CC2370F" w14:textId="77777777" w:rsidTr="00580009">
        <w:trPr>
          <w:trHeight w:val="369"/>
          <w:jc w:val="center"/>
        </w:trPr>
        <w:tc>
          <w:tcPr>
            <w:tcW w:w="1276" w:type="dxa"/>
            <w:vAlign w:val="center"/>
          </w:tcPr>
          <w:p w14:paraId="0549DC90" w14:textId="77777777" w:rsidR="004465B7" w:rsidRDefault="004465B7" w:rsidP="00580009">
            <w:pPr>
              <w:pStyle w:val="11"/>
            </w:pPr>
            <w:r>
              <w:t>绩效目标</w:t>
            </w:r>
          </w:p>
        </w:tc>
        <w:tc>
          <w:tcPr>
            <w:tcW w:w="8617" w:type="dxa"/>
            <w:gridSpan w:val="6"/>
            <w:vAlign w:val="center"/>
          </w:tcPr>
          <w:p w14:paraId="7D9F36EF" w14:textId="77777777" w:rsidR="004465B7" w:rsidRDefault="004465B7" w:rsidP="00580009">
            <w:pPr>
              <w:pStyle w:val="2"/>
            </w:pPr>
            <w:r>
              <w:t>1.福利费用于职工的集体福利的支出，改善职工生活水平。</w:t>
            </w:r>
          </w:p>
          <w:p w14:paraId="600B589F" w14:textId="77777777" w:rsidR="004465B7" w:rsidRDefault="004465B7" w:rsidP="00580009">
            <w:pPr>
              <w:pStyle w:val="2"/>
            </w:pPr>
            <w:r>
              <w:t>2.提高职工福利待遇。</w:t>
            </w:r>
          </w:p>
          <w:p w14:paraId="2E53B7E2" w14:textId="77777777" w:rsidR="004465B7" w:rsidRDefault="004465B7" w:rsidP="00580009">
            <w:pPr>
              <w:pStyle w:val="2"/>
            </w:pPr>
            <w:r>
              <w:t>3.提高职工幸福感。</w:t>
            </w:r>
          </w:p>
        </w:tc>
      </w:tr>
    </w:tbl>
    <w:p w14:paraId="21C7321D" w14:textId="77777777" w:rsidR="004465B7" w:rsidRDefault="004465B7" w:rsidP="004465B7">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65B7" w14:paraId="46875C3D" w14:textId="77777777" w:rsidTr="004465B7">
        <w:trPr>
          <w:trHeight w:val="397"/>
          <w:tblHeader/>
          <w:jc w:val="center"/>
        </w:trPr>
        <w:tc>
          <w:tcPr>
            <w:tcW w:w="1276" w:type="dxa"/>
            <w:vAlign w:val="center"/>
          </w:tcPr>
          <w:p w14:paraId="71DA3915" w14:textId="77777777" w:rsidR="004465B7" w:rsidRDefault="004465B7" w:rsidP="00580009">
            <w:pPr>
              <w:pStyle w:val="11"/>
            </w:pPr>
            <w:r>
              <w:t>一级指标</w:t>
            </w:r>
          </w:p>
        </w:tc>
        <w:tc>
          <w:tcPr>
            <w:tcW w:w="1276" w:type="dxa"/>
            <w:vAlign w:val="center"/>
          </w:tcPr>
          <w:p w14:paraId="5BCCBD75" w14:textId="77777777" w:rsidR="004465B7" w:rsidRDefault="004465B7" w:rsidP="00580009">
            <w:pPr>
              <w:pStyle w:val="11"/>
            </w:pPr>
            <w:r>
              <w:t>二级指标</w:t>
            </w:r>
          </w:p>
        </w:tc>
        <w:tc>
          <w:tcPr>
            <w:tcW w:w="1332" w:type="dxa"/>
            <w:vAlign w:val="center"/>
          </w:tcPr>
          <w:p w14:paraId="588D21D2" w14:textId="77777777" w:rsidR="004465B7" w:rsidRDefault="004465B7" w:rsidP="00580009">
            <w:pPr>
              <w:pStyle w:val="11"/>
            </w:pPr>
            <w:r>
              <w:t>三级指标</w:t>
            </w:r>
          </w:p>
        </w:tc>
        <w:tc>
          <w:tcPr>
            <w:tcW w:w="2891" w:type="dxa"/>
            <w:vAlign w:val="center"/>
          </w:tcPr>
          <w:p w14:paraId="395759D8" w14:textId="77777777" w:rsidR="004465B7" w:rsidRDefault="004465B7" w:rsidP="00580009">
            <w:pPr>
              <w:pStyle w:val="11"/>
            </w:pPr>
            <w:r>
              <w:t>绩效指标描述</w:t>
            </w:r>
          </w:p>
        </w:tc>
        <w:tc>
          <w:tcPr>
            <w:tcW w:w="1276" w:type="dxa"/>
            <w:vAlign w:val="center"/>
          </w:tcPr>
          <w:p w14:paraId="671E842A" w14:textId="77777777" w:rsidR="004465B7" w:rsidRDefault="004465B7" w:rsidP="00580009">
            <w:pPr>
              <w:pStyle w:val="11"/>
            </w:pPr>
            <w:r>
              <w:t>指标值</w:t>
            </w:r>
          </w:p>
        </w:tc>
        <w:tc>
          <w:tcPr>
            <w:tcW w:w="1843" w:type="dxa"/>
            <w:vAlign w:val="center"/>
          </w:tcPr>
          <w:p w14:paraId="18C13127" w14:textId="77777777" w:rsidR="004465B7" w:rsidRDefault="004465B7" w:rsidP="00580009">
            <w:pPr>
              <w:pStyle w:val="11"/>
            </w:pPr>
            <w:r>
              <w:t>指标值确定依据</w:t>
            </w:r>
          </w:p>
        </w:tc>
      </w:tr>
      <w:tr w:rsidR="004465B7" w14:paraId="39D5CA40" w14:textId="77777777" w:rsidTr="004465B7">
        <w:trPr>
          <w:trHeight w:val="369"/>
          <w:jc w:val="center"/>
        </w:trPr>
        <w:tc>
          <w:tcPr>
            <w:tcW w:w="1276" w:type="dxa"/>
            <w:vMerge w:val="restart"/>
            <w:vAlign w:val="center"/>
          </w:tcPr>
          <w:p w14:paraId="51EA7D68" w14:textId="77777777" w:rsidR="004465B7" w:rsidRDefault="004465B7" w:rsidP="004465B7">
            <w:pPr>
              <w:pStyle w:val="3"/>
            </w:pPr>
            <w:r>
              <w:t>产出指标</w:t>
            </w:r>
          </w:p>
        </w:tc>
        <w:tc>
          <w:tcPr>
            <w:tcW w:w="1276" w:type="dxa"/>
            <w:vAlign w:val="center"/>
          </w:tcPr>
          <w:p w14:paraId="2BD9D22E" w14:textId="77777777" w:rsidR="004465B7" w:rsidRDefault="004465B7" w:rsidP="004465B7">
            <w:pPr>
              <w:pStyle w:val="2"/>
            </w:pPr>
            <w:r>
              <w:t>数量指标</w:t>
            </w:r>
          </w:p>
        </w:tc>
        <w:tc>
          <w:tcPr>
            <w:tcW w:w="1332" w:type="dxa"/>
            <w:vAlign w:val="center"/>
          </w:tcPr>
          <w:p w14:paraId="5E60E88E" w14:textId="77777777" w:rsidR="004465B7" w:rsidRDefault="004465B7" w:rsidP="004465B7">
            <w:pPr>
              <w:pStyle w:val="2"/>
            </w:pPr>
            <w:r>
              <w:t>保证专项资金使用</w:t>
            </w:r>
          </w:p>
        </w:tc>
        <w:tc>
          <w:tcPr>
            <w:tcW w:w="2891" w:type="dxa"/>
            <w:vAlign w:val="center"/>
          </w:tcPr>
          <w:p w14:paraId="46C6721E" w14:textId="77777777" w:rsidR="004465B7" w:rsidRDefault="004465B7" w:rsidP="004465B7">
            <w:pPr>
              <w:pStyle w:val="2"/>
            </w:pPr>
            <w:r>
              <w:t>改善职工生活水平</w:t>
            </w:r>
          </w:p>
        </w:tc>
        <w:tc>
          <w:tcPr>
            <w:tcW w:w="1276" w:type="dxa"/>
            <w:vAlign w:val="center"/>
          </w:tcPr>
          <w:p w14:paraId="4614BD45" w14:textId="6C0FD97E" w:rsidR="004465B7" w:rsidRDefault="004465B7" w:rsidP="004465B7">
            <w:pPr>
              <w:pStyle w:val="2"/>
            </w:pPr>
            <w:r>
              <w:rPr>
                <w:rFonts w:hint="eastAsia"/>
                <w:lang w:eastAsia="zh-CN"/>
              </w:rPr>
              <w:t>=</w:t>
            </w:r>
            <w:r>
              <w:t>100</w:t>
            </w:r>
            <w:r>
              <w:rPr>
                <w:rFonts w:hint="eastAsia"/>
                <w:lang w:eastAsia="zh-CN"/>
              </w:rPr>
              <w:t>%</w:t>
            </w:r>
          </w:p>
        </w:tc>
        <w:tc>
          <w:tcPr>
            <w:tcW w:w="1843" w:type="dxa"/>
            <w:vAlign w:val="center"/>
          </w:tcPr>
          <w:p w14:paraId="24ADC7C6" w14:textId="77777777" w:rsidR="004465B7" w:rsidRDefault="004465B7" w:rsidP="004465B7">
            <w:pPr>
              <w:pStyle w:val="2"/>
            </w:pPr>
            <w:r>
              <w:t>政策支持</w:t>
            </w:r>
          </w:p>
        </w:tc>
      </w:tr>
      <w:tr w:rsidR="007D6B66" w14:paraId="01135443" w14:textId="77777777" w:rsidTr="004465B7">
        <w:trPr>
          <w:trHeight w:val="369"/>
          <w:jc w:val="center"/>
        </w:trPr>
        <w:tc>
          <w:tcPr>
            <w:tcW w:w="1276" w:type="dxa"/>
            <w:vMerge/>
            <w:vAlign w:val="center"/>
          </w:tcPr>
          <w:p w14:paraId="59BCD27D" w14:textId="77777777" w:rsidR="007D6B66" w:rsidRDefault="007D6B66" w:rsidP="007D6B66"/>
        </w:tc>
        <w:tc>
          <w:tcPr>
            <w:tcW w:w="1276" w:type="dxa"/>
            <w:vAlign w:val="center"/>
          </w:tcPr>
          <w:p w14:paraId="3BE3EC10" w14:textId="77777777" w:rsidR="007D6B66" w:rsidRDefault="007D6B66" w:rsidP="007D6B66">
            <w:pPr>
              <w:pStyle w:val="2"/>
            </w:pPr>
            <w:r>
              <w:t>质量指标</w:t>
            </w:r>
          </w:p>
        </w:tc>
        <w:tc>
          <w:tcPr>
            <w:tcW w:w="1332" w:type="dxa"/>
            <w:vAlign w:val="center"/>
          </w:tcPr>
          <w:p w14:paraId="31E3F5CF" w14:textId="77777777" w:rsidR="007D6B66" w:rsidRDefault="007D6B66" w:rsidP="007D6B66">
            <w:pPr>
              <w:pStyle w:val="2"/>
            </w:pPr>
            <w:r>
              <w:t>专项资金使用口径</w:t>
            </w:r>
          </w:p>
        </w:tc>
        <w:tc>
          <w:tcPr>
            <w:tcW w:w="2891" w:type="dxa"/>
            <w:vAlign w:val="center"/>
          </w:tcPr>
          <w:p w14:paraId="1159D16E" w14:textId="77777777" w:rsidR="007D6B66" w:rsidRDefault="007D6B66" w:rsidP="007D6B66">
            <w:pPr>
              <w:pStyle w:val="2"/>
            </w:pPr>
            <w:r>
              <w:t>改善职工生活水平</w:t>
            </w:r>
          </w:p>
        </w:tc>
        <w:tc>
          <w:tcPr>
            <w:tcW w:w="1276" w:type="dxa"/>
            <w:vAlign w:val="center"/>
          </w:tcPr>
          <w:p w14:paraId="3DC42A86" w14:textId="279AF8AA" w:rsidR="007D6B66" w:rsidRDefault="007D6B66" w:rsidP="007D6B66">
            <w:pPr>
              <w:pStyle w:val="2"/>
            </w:pPr>
            <w:r>
              <w:rPr>
                <w:rFonts w:hint="eastAsia"/>
                <w:lang w:eastAsia="zh-CN"/>
              </w:rPr>
              <w:t>=</w:t>
            </w:r>
            <w:r>
              <w:t>100</w:t>
            </w:r>
            <w:r>
              <w:rPr>
                <w:rFonts w:hint="eastAsia"/>
                <w:lang w:eastAsia="zh-CN"/>
              </w:rPr>
              <w:t>%</w:t>
            </w:r>
          </w:p>
        </w:tc>
        <w:tc>
          <w:tcPr>
            <w:tcW w:w="1843" w:type="dxa"/>
            <w:vAlign w:val="center"/>
          </w:tcPr>
          <w:p w14:paraId="29A02E0C" w14:textId="77777777" w:rsidR="007D6B66" w:rsidRDefault="007D6B66" w:rsidP="007D6B66">
            <w:pPr>
              <w:pStyle w:val="2"/>
            </w:pPr>
            <w:r>
              <w:t>政策支持</w:t>
            </w:r>
          </w:p>
        </w:tc>
      </w:tr>
      <w:tr w:rsidR="007D6B66" w14:paraId="12316046" w14:textId="77777777" w:rsidTr="004465B7">
        <w:trPr>
          <w:trHeight w:val="369"/>
          <w:jc w:val="center"/>
        </w:trPr>
        <w:tc>
          <w:tcPr>
            <w:tcW w:w="1276" w:type="dxa"/>
            <w:vMerge/>
            <w:vAlign w:val="center"/>
          </w:tcPr>
          <w:p w14:paraId="5D942FE8" w14:textId="77777777" w:rsidR="007D6B66" w:rsidRDefault="007D6B66" w:rsidP="007D6B66"/>
        </w:tc>
        <w:tc>
          <w:tcPr>
            <w:tcW w:w="1276" w:type="dxa"/>
            <w:vAlign w:val="center"/>
          </w:tcPr>
          <w:p w14:paraId="18FEBF83" w14:textId="77777777" w:rsidR="007D6B66" w:rsidRDefault="007D6B66" w:rsidP="007D6B66">
            <w:pPr>
              <w:pStyle w:val="2"/>
            </w:pPr>
            <w:r>
              <w:t>时效指标</w:t>
            </w:r>
          </w:p>
        </w:tc>
        <w:tc>
          <w:tcPr>
            <w:tcW w:w="1332" w:type="dxa"/>
            <w:vAlign w:val="center"/>
          </w:tcPr>
          <w:p w14:paraId="0005B692" w14:textId="77777777" w:rsidR="007D6B66" w:rsidRDefault="007D6B66" w:rsidP="007D6B66">
            <w:pPr>
              <w:pStyle w:val="2"/>
            </w:pPr>
            <w:r>
              <w:t>资金支出进度</w:t>
            </w:r>
          </w:p>
        </w:tc>
        <w:tc>
          <w:tcPr>
            <w:tcW w:w="2891" w:type="dxa"/>
            <w:vAlign w:val="center"/>
          </w:tcPr>
          <w:p w14:paraId="7639B86E" w14:textId="77777777" w:rsidR="007D6B66" w:rsidRDefault="007D6B66" w:rsidP="007D6B66">
            <w:pPr>
              <w:pStyle w:val="2"/>
            </w:pPr>
            <w:r>
              <w:t>改善职工生活水平</w:t>
            </w:r>
          </w:p>
        </w:tc>
        <w:tc>
          <w:tcPr>
            <w:tcW w:w="1276" w:type="dxa"/>
            <w:vAlign w:val="center"/>
          </w:tcPr>
          <w:p w14:paraId="1F655969" w14:textId="1695D496" w:rsidR="007D6B66" w:rsidRDefault="007D6B66" w:rsidP="007D6B66">
            <w:pPr>
              <w:pStyle w:val="2"/>
            </w:pPr>
            <w:r>
              <w:rPr>
                <w:rFonts w:hint="eastAsia"/>
                <w:lang w:eastAsia="zh-CN"/>
              </w:rPr>
              <w:t>=</w:t>
            </w:r>
            <w:r>
              <w:t>100</w:t>
            </w:r>
            <w:r>
              <w:rPr>
                <w:rFonts w:hint="eastAsia"/>
                <w:lang w:eastAsia="zh-CN"/>
              </w:rPr>
              <w:t>%</w:t>
            </w:r>
          </w:p>
        </w:tc>
        <w:tc>
          <w:tcPr>
            <w:tcW w:w="1843" w:type="dxa"/>
            <w:vAlign w:val="center"/>
          </w:tcPr>
          <w:p w14:paraId="0E23E5BE" w14:textId="77777777" w:rsidR="007D6B66" w:rsidRDefault="007D6B66" w:rsidP="007D6B66">
            <w:pPr>
              <w:pStyle w:val="2"/>
            </w:pPr>
            <w:r>
              <w:t>政策支持</w:t>
            </w:r>
          </w:p>
        </w:tc>
      </w:tr>
      <w:tr w:rsidR="007D6B66" w14:paraId="2D1B5736" w14:textId="77777777" w:rsidTr="004465B7">
        <w:trPr>
          <w:trHeight w:val="369"/>
          <w:jc w:val="center"/>
        </w:trPr>
        <w:tc>
          <w:tcPr>
            <w:tcW w:w="1276" w:type="dxa"/>
            <w:vMerge/>
            <w:vAlign w:val="center"/>
          </w:tcPr>
          <w:p w14:paraId="0B472464" w14:textId="77777777" w:rsidR="007D6B66" w:rsidRDefault="007D6B66" w:rsidP="007D6B66"/>
        </w:tc>
        <w:tc>
          <w:tcPr>
            <w:tcW w:w="1276" w:type="dxa"/>
            <w:vAlign w:val="center"/>
          </w:tcPr>
          <w:p w14:paraId="434BC454" w14:textId="77777777" w:rsidR="007D6B66" w:rsidRDefault="007D6B66" w:rsidP="007D6B66">
            <w:pPr>
              <w:pStyle w:val="2"/>
            </w:pPr>
            <w:r>
              <w:t>成本指标</w:t>
            </w:r>
          </w:p>
        </w:tc>
        <w:tc>
          <w:tcPr>
            <w:tcW w:w="1332" w:type="dxa"/>
            <w:vAlign w:val="center"/>
          </w:tcPr>
          <w:p w14:paraId="4CB7A69A" w14:textId="77777777" w:rsidR="007D6B66" w:rsidRDefault="007D6B66" w:rsidP="007D6B66">
            <w:pPr>
              <w:pStyle w:val="2"/>
            </w:pPr>
            <w:r>
              <w:t>经费保障情况</w:t>
            </w:r>
          </w:p>
        </w:tc>
        <w:tc>
          <w:tcPr>
            <w:tcW w:w="2891" w:type="dxa"/>
            <w:vAlign w:val="center"/>
          </w:tcPr>
          <w:p w14:paraId="3C7F44DA" w14:textId="77777777" w:rsidR="007D6B66" w:rsidRDefault="007D6B66" w:rsidP="007D6B66">
            <w:pPr>
              <w:pStyle w:val="2"/>
            </w:pPr>
            <w:r>
              <w:t>改善职工生活水平</w:t>
            </w:r>
          </w:p>
        </w:tc>
        <w:tc>
          <w:tcPr>
            <w:tcW w:w="1276" w:type="dxa"/>
            <w:vAlign w:val="center"/>
          </w:tcPr>
          <w:p w14:paraId="7981300A" w14:textId="6D3396D5" w:rsidR="007D6B66" w:rsidRDefault="007D6B66" w:rsidP="007D6B66">
            <w:pPr>
              <w:pStyle w:val="2"/>
            </w:pPr>
            <w:r>
              <w:rPr>
                <w:rFonts w:hint="eastAsia"/>
                <w:lang w:eastAsia="zh-CN"/>
              </w:rPr>
              <w:t>=</w:t>
            </w:r>
            <w:r>
              <w:t>100</w:t>
            </w:r>
            <w:r>
              <w:rPr>
                <w:rFonts w:hint="eastAsia"/>
                <w:lang w:eastAsia="zh-CN"/>
              </w:rPr>
              <w:t>%</w:t>
            </w:r>
          </w:p>
        </w:tc>
        <w:tc>
          <w:tcPr>
            <w:tcW w:w="1843" w:type="dxa"/>
            <w:vAlign w:val="center"/>
          </w:tcPr>
          <w:p w14:paraId="6C1CEF75" w14:textId="77777777" w:rsidR="007D6B66" w:rsidRDefault="007D6B66" w:rsidP="007D6B66">
            <w:pPr>
              <w:pStyle w:val="2"/>
            </w:pPr>
            <w:r>
              <w:t>政策支持</w:t>
            </w:r>
          </w:p>
        </w:tc>
      </w:tr>
      <w:tr w:rsidR="007D6B66" w14:paraId="3963C706" w14:textId="77777777" w:rsidTr="004465B7">
        <w:trPr>
          <w:trHeight w:val="369"/>
          <w:jc w:val="center"/>
        </w:trPr>
        <w:tc>
          <w:tcPr>
            <w:tcW w:w="1276" w:type="dxa"/>
            <w:vMerge w:val="restart"/>
            <w:vAlign w:val="center"/>
          </w:tcPr>
          <w:p w14:paraId="0CED8843" w14:textId="77777777" w:rsidR="007D6B66" w:rsidRDefault="007D6B66" w:rsidP="007D6B66">
            <w:pPr>
              <w:pStyle w:val="3"/>
            </w:pPr>
            <w:r>
              <w:t>效益指标</w:t>
            </w:r>
          </w:p>
        </w:tc>
        <w:tc>
          <w:tcPr>
            <w:tcW w:w="1276" w:type="dxa"/>
            <w:vAlign w:val="center"/>
          </w:tcPr>
          <w:p w14:paraId="0F913D6C" w14:textId="77777777" w:rsidR="007D6B66" w:rsidRDefault="007D6B66" w:rsidP="007D6B66">
            <w:pPr>
              <w:pStyle w:val="2"/>
            </w:pPr>
            <w:r>
              <w:t>社会效益指标</w:t>
            </w:r>
          </w:p>
        </w:tc>
        <w:tc>
          <w:tcPr>
            <w:tcW w:w="1332" w:type="dxa"/>
            <w:vAlign w:val="center"/>
          </w:tcPr>
          <w:p w14:paraId="51EE0BDC" w14:textId="77777777" w:rsidR="007D6B66" w:rsidRDefault="007D6B66" w:rsidP="007D6B66">
            <w:pPr>
              <w:pStyle w:val="2"/>
            </w:pPr>
            <w:r>
              <w:t>满意度</w:t>
            </w:r>
          </w:p>
        </w:tc>
        <w:tc>
          <w:tcPr>
            <w:tcW w:w="2891" w:type="dxa"/>
            <w:vAlign w:val="center"/>
          </w:tcPr>
          <w:p w14:paraId="3449D688" w14:textId="77777777" w:rsidR="007D6B66" w:rsidRDefault="007D6B66" w:rsidP="007D6B66">
            <w:pPr>
              <w:pStyle w:val="2"/>
            </w:pPr>
            <w:r>
              <w:t>改善职工生活水平</w:t>
            </w:r>
          </w:p>
        </w:tc>
        <w:tc>
          <w:tcPr>
            <w:tcW w:w="1276" w:type="dxa"/>
            <w:vAlign w:val="center"/>
          </w:tcPr>
          <w:p w14:paraId="0FB7F08F" w14:textId="3C00D8AC" w:rsidR="007D6B66" w:rsidRDefault="007D6B66" w:rsidP="007D6B66">
            <w:pPr>
              <w:pStyle w:val="2"/>
            </w:pPr>
            <w:r>
              <w:rPr>
                <w:rFonts w:hint="eastAsia"/>
                <w:lang w:eastAsia="zh-CN"/>
              </w:rPr>
              <w:t>=</w:t>
            </w:r>
            <w:r>
              <w:t>100</w:t>
            </w:r>
            <w:r>
              <w:rPr>
                <w:rFonts w:hint="eastAsia"/>
                <w:lang w:eastAsia="zh-CN"/>
              </w:rPr>
              <w:t>%</w:t>
            </w:r>
          </w:p>
        </w:tc>
        <w:tc>
          <w:tcPr>
            <w:tcW w:w="1843" w:type="dxa"/>
            <w:vAlign w:val="center"/>
          </w:tcPr>
          <w:p w14:paraId="1E944690" w14:textId="77777777" w:rsidR="007D6B66" w:rsidRDefault="007D6B66" w:rsidP="007D6B66">
            <w:pPr>
              <w:pStyle w:val="2"/>
            </w:pPr>
            <w:r>
              <w:t>政策支持</w:t>
            </w:r>
          </w:p>
        </w:tc>
      </w:tr>
      <w:tr w:rsidR="007D6B66" w14:paraId="034CC94B" w14:textId="77777777" w:rsidTr="004465B7">
        <w:trPr>
          <w:trHeight w:val="369"/>
          <w:jc w:val="center"/>
        </w:trPr>
        <w:tc>
          <w:tcPr>
            <w:tcW w:w="1276" w:type="dxa"/>
            <w:vMerge/>
            <w:vAlign w:val="center"/>
          </w:tcPr>
          <w:p w14:paraId="43D6FA4F" w14:textId="77777777" w:rsidR="007D6B66" w:rsidRDefault="007D6B66" w:rsidP="007D6B66"/>
        </w:tc>
        <w:tc>
          <w:tcPr>
            <w:tcW w:w="1276" w:type="dxa"/>
            <w:vAlign w:val="center"/>
          </w:tcPr>
          <w:p w14:paraId="294D8D54" w14:textId="77777777" w:rsidR="007D6B66" w:rsidRDefault="007D6B66" w:rsidP="007D6B66">
            <w:pPr>
              <w:pStyle w:val="2"/>
            </w:pPr>
            <w:r>
              <w:t>经济效益指标</w:t>
            </w:r>
          </w:p>
        </w:tc>
        <w:tc>
          <w:tcPr>
            <w:tcW w:w="1332" w:type="dxa"/>
            <w:vAlign w:val="center"/>
          </w:tcPr>
          <w:p w14:paraId="1F33A72F" w14:textId="77777777" w:rsidR="007D6B66" w:rsidRDefault="007D6B66" w:rsidP="007D6B66">
            <w:pPr>
              <w:pStyle w:val="2"/>
            </w:pPr>
            <w:r>
              <w:t>调动工作积极性</w:t>
            </w:r>
          </w:p>
        </w:tc>
        <w:tc>
          <w:tcPr>
            <w:tcW w:w="2891" w:type="dxa"/>
            <w:vAlign w:val="center"/>
          </w:tcPr>
          <w:p w14:paraId="1BA17D7C" w14:textId="77777777" w:rsidR="007D6B66" w:rsidRDefault="007D6B66" w:rsidP="007D6B66">
            <w:pPr>
              <w:pStyle w:val="2"/>
            </w:pPr>
            <w:r>
              <w:t>改善职工生活水平</w:t>
            </w:r>
          </w:p>
        </w:tc>
        <w:tc>
          <w:tcPr>
            <w:tcW w:w="1276" w:type="dxa"/>
            <w:vAlign w:val="center"/>
          </w:tcPr>
          <w:p w14:paraId="1D57B57F" w14:textId="7D01400A" w:rsidR="007D6B66" w:rsidRDefault="007D6B66" w:rsidP="007D6B66">
            <w:pPr>
              <w:pStyle w:val="2"/>
            </w:pPr>
            <w:r>
              <w:rPr>
                <w:rFonts w:hint="eastAsia"/>
                <w:lang w:eastAsia="zh-CN"/>
              </w:rPr>
              <w:t>=</w:t>
            </w:r>
            <w:r>
              <w:t>100</w:t>
            </w:r>
            <w:r>
              <w:rPr>
                <w:rFonts w:hint="eastAsia"/>
                <w:lang w:eastAsia="zh-CN"/>
              </w:rPr>
              <w:t>%</w:t>
            </w:r>
          </w:p>
        </w:tc>
        <w:tc>
          <w:tcPr>
            <w:tcW w:w="1843" w:type="dxa"/>
            <w:vAlign w:val="center"/>
          </w:tcPr>
          <w:p w14:paraId="48DA8C7F" w14:textId="77777777" w:rsidR="007D6B66" w:rsidRDefault="007D6B66" w:rsidP="007D6B66">
            <w:pPr>
              <w:pStyle w:val="2"/>
            </w:pPr>
            <w:r>
              <w:t>政策支持</w:t>
            </w:r>
          </w:p>
        </w:tc>
      </w:tr>
      <w:tr w:rsidR="007D6B66" w14:paraId="0DFD2E96" w14:textId="77777777" w:rsidTr="004465B7">
        <w:trPr>
          <w:trHeight w:val="369"/>
          <w:jc w:val="center"/>
        </w:trPr>
        <w:tc>
          <w:tcPr>
            <w:tcW w:w="1276" w:type="dxa"/>
            <w:vMerge/>
            <w:vAlign w:val="center"/>
          </w:tcPr>
          <w:p w14:paraId="33D2FDF7" w14:textId="77777777" w:rsidR="007D6B66" w:rsidRDefault="007D6B66" w:rsidP="007D6B66"/>
        </w:tc>
        <w:tc>
          <w:tcPr>
            <w:tcW w:w="1276" w:type="dxa"/>
            <w:vAlign w:val="center"/>
          </w:tcPr>
          <w:p w14:paraId="4065BDA8" w14:textId="77777777" w:rsidR="007D6B66" w:rsidRDefault="007D6B66" w:rsidP="007D6B66">
            <w:pPr>
              <w:pStyle w:val="2"/>
            </w:pPr>
            <w:r>
              <w:t>生态效益指标</w:t>
            </w:r>
          </w:p>
        </w:tc>
        <w:tc>
          <w:tcPr>
            <w:tcW w:w="1332" w:type="dxa"/>
            <w:vAlign w:val="center"/>
          </w:tcPr>
          <w:p w14:paraId="1A29A71B" w14:textId="77777777" w:rsidR="007D6B66" w:rsidRDefault="007D6B66" w:rsidP="007D6B66">
            <w:pPr>
              <w:pStyle w:val="2"/>
            </w:pPr>
            <w:r>
              <w:t>环境卫生达标率</w:t>
            </w:r>
          </w:p>
        </w:tc>
        <w:tc>
          <w:tcPr>
            <w:tcW w:w="2891" w:type="dxa"/>
            <w:vAlign w:val="center"/>
          </w:tcPr>
          <w:p w14:paraId="4AFC7ED0" w14:textId="77777777" w:rsidR="007D6B66" w:rsidRDefault="007D6B66" w:rsidP="007D6B66">
            <w:pPr>
              <w:pStyle w:val="2"/>
            </w:pPr>
            <w:r>
              <w:t>改善职工生活水平</w:t>
            </w:r>
          </w:p>
        </w:tc>
        <w:tc>
          <w:tcPr>
            <w:tcW w:w="1276" w:type="dxa"/>
            <w:vAlign w:val="center"/>
          </w:tcPr>
          <w:p w14:paraId="5399E0C1" w14:textId="150036E2" w:rsidR="007D6B66" w:rsidRDefault="007D6B66" w:rsidP="007D6B66">
            <w:pPr>
              <w:pStyle w:val="2"/>
            </w:pPr>
            <w:r>
              <w:rPr>
                <w:rFonts w:hint="eastAsia"/>
                <w:lang w:eastAsia="zh-CN"/>
              </w:rPr>
              <w:t>=</w:t>
            </w:r>
            <w:r>
              <w:t>100</w:t>
            </w:r>
            <w:r>
              <w:rPr>
                <w:rFonts w:hint="eastAsia"/>
                <w:lang w:eastAsia="zh-CN"/>
              </w:rPr>
              <w:t>%</w:t>
            </w:r>
          </w:p>
        </w:tc>
        <w:tc>
          <w:tcPr>
            <w:tcW w:w="1843" w:type="dxa"/>
            <w:vAlign w:val="center"/>
          </w:tcPr>
          <w:p w14:paraId="51503B3B" w14:textId="77777777" w:rsidR="007D6B66" w:rsidRDefault="007D6B66" w:rsidP="007D6B66">
            <w:pPr>
              <w:pStyle w:val="2"/>
            </w:pPr>
            <w:r>
              <w:t>政策支持</w:t>
            </w:r>
          </w:p>
        </w:tc>
      </w:tr>
      <w:tr w:rsidR="007D6B66" w14:paraId="79A7C1BC" w14:textId="77777777" w:rsidTr="004465B7">
        <w:trPr>
          <w:trHeight w:val="369"/>
          <w:jc w:val="center"/>
        </w:trPr>
        <w:tc>
          <w:tcPr>
            <w:tcW w:w="1276" w:type="dxa"/>
            <w:vMerge/>
            <w:vAlign w:val="center"/>
          </w:tcPr>
          <w:p w14:paraId="44F0F666" w14:textId="77777777" w:rsidR="007D6B66" w:rsidRDefault="007D6B66" w:rsidP="007D6B66"/>
        </w:tc>
        <w:tc>
          <w:tcPr>
            <w:tcW w:w="1276" w:type="dxa"/>
            <w:vAlign w:val="center"/>
          </w:tcPr>
          <w:p w14:paraId="6B2992F3" w14:textId="77777777" w:rsidR="007D6B66" w:rsidRDefault="007D6B66" w:rsidP="007D6B66">
            <w:pPr>
              <w:pStyle w:val="2"/>
            </w:pPr>
            <w:r>
              <w:t>可持续影响指标</w:t>
            </w:r>
          </w:p>
        </w:tc>
        <w:tc>
          <w:tcPr>
            <w:tcW w:w="1332" w:type="dxa"/>
            <w:vAlign w:val="center"/>
          </w:tcPr>
          <w:p w14:paraId="34F763B2" w14:textId="77777777" w:rsidR="007D6B66" w:rsidRDefault="007D6B66" w:rsidP="007D6B66">
            <w:pPr>
              <w:pStyle w:val="2"/>
            </w:pPr>
            <w:r>
              <w:t>严格按照现行政策执行</w:t>
            </w:r>
          </w:p>
        </w:tc>
        <w:tc>
          <w:tcPr>
            <w:tcW w:w="2891" w:type="dxa"/>
            <w:vAlign w:val="center"/>
          </w:tcPr>
          <w:p w14:paraId="11B88167" w14:textId="77777777" w:rsidR="007D6B66" w:rsidRDefault="007D6B66" w:rsidP="007D6B66">
            <w:pPr>
              <w:pStyle w:val="2"/>
            </w:pPr>
            <w:r>
              <w:t>改善职工生活水平</w:t>
            </w:r>
          </w:p>
        </w:tc>
        <w:tc>
          <w:tcPr>
            <w:tcW w:w="1276" w:type="dxa"/>
            <w:vAlign w:val="center"/>
          </w:tcPr>
          <w:p w14:paraId="6E4908CF" w14:textId="6A255343" w:rsidR="007D6B66" w:rsidRDefault="007D6B66" w:rsidP="007D6B66">
            <w:pPr>
              <w:pStyle w:val="2"/>
            </w:pPr>
            <w:r>
              <w:rPr>
                <w:rFonts w:hint="eastAsia"/>
                <w:lang w:eastAsia="zh-CN"/>
              </w:rPr>
              <w:t>=</w:t>
            </w:r>
            <w:r>
              <w:t>100</w:t>
            </w:r>
            <w:r>
              <w:rPr>
                <w:rFonts w:hint="eastAsia"/>
                <w:lang w:eastAsia="zh-CN"/>
              </w:rPr>
              <w:t>%</w:t>
            </w:r>
          </w:p>
        </w:tc>
        <w:tc>
          <w:tcPr>
            <w:tcW w:w="1843" w:type="dxa"/>
            <w:vAlign w:val="center"/>
          </w:tcPr>
          <w:p w14:paraId="02E3D67A" w14:textId="77777777" w:rsidR="007D6B66" w:rsidRDefault="007D6B66" w:rsidP="007D6B66">
            <w:pPr>
              <w:pStyle w:val="2"/>
            </w:pPr>
            <w:r>
              <w:t>政策支持</w:t>
            </w:r>
          </w:p>
        </w:tc>
      </w:tr>
      <w:tr w:rsidR="007D6B66" w14:paraId="5F271894" w14:textId="77777777" w:rsidTr="004465B7">
        <w:trPr>
          <w:trHeight w:val="369"/>
          <w:jc w:val="center"/>
        </w:trPr>
        <w:tc>
          <w:tcPr>
            <w:tcW w:w="1276" w:type="dxa"/>
            <w:vMerge w:val="restart"/>
            <w:vAlign w:val="center"/>
          </w:tcPr>
          <w:p w14:paraId="33C04B13" w14:textId="77777777" w:rsidR="007D6B66" w:rsidRDefault="007D6B66" w:rsidP="007D6B66">
            <w:pPr>
              <w:pStyle w:val="3"/>
            </w:pPr>
            <w:r>
              <w:t>满意度指标</w:t>
            </w:r>
          </w:p>
        </w:tc>
        <w:tc>
          <w:tcPr>
            <w:tcW w:w="1276" w:type="dxa"/>
            <w:vAlign w:val="center"/>
          </w:tcPr>
          <w:p w14:paraId="730CF988" w14:textId="77777777" w:rsidR="007D6B66" w:rsidRDefault="007D6B66" w:rsidP="007D6B66">
            <w:pPr>
              <w:pStyle w:val="2"/>
            </w:pPr>
            <w:r>
              <w:t>服务对象满意度指标</w:t>
            </w:r>
          </w:p>
        </w:tc>
        <w:tc>
          <w:tcPr>
            <w:tcW w:w="1332" w:type="dxa"/>
            <w:vAlign w:val="center"/>
          </w:tcPr>
          <w:p w14:paraId="53CDCA3F" w14:textId="77777777" w:rsidR="007D6B66" w:rsidRDefault="007D6B66" w:rsidP="007D6B66">
            <w:pPr>
              <w:pStyle w:val="2"/>
            </w:pPr>
            <w:r>
              <w:t>职工满意度</w:t>
            </w:r>
          </w:p>
        </w:tc>
        <w:tc>
          <w:tcPr>
            <w:tcW w:w="2891" w:type="dxa"/>
            <w:vAlign w:val="center"/>
          </w:tcPr>
          <w:p w14:paraId="18D4A5D6" w14:textId="77777777" w:rsidR="007D6B66" w:rsidRDefault="007D6B66" w:rsidP="007D6B66">
            <w:pPr>
              <w:pStyle w:val="2"/>
            </w:pPr>
            <w:r>
              <w:t>改善职工生活水平</w:t>
            </w:r>
          </w:p>
        </w:tc>
        <w:tc>
          <w:tcPr>
            <w:tcW w:w="1276" w:type="dxa"/>
            <w:vAlign w:val="center"/>
          </w:tcPr>
          <w:p w14:paraId="30EAB924" w14:textId="27020F7F" w:rsidR="007D6B66" w:rsidRDefault="007D6B66" w:rsidP="007D6B66">
            <w:pPr>
              <w:pStyle w:val="2"/>
            </w:pPr>
            <w:r>
              <w:rPr>
                <w:rFonts w:hint="eastAsia"/>
                <w:lang w:eastAsia="zh-CN"/>
              </w:rPr>
              <w:t>=</w:t>
            </w:r>
            <w:r>
              <w:t>100</w:t>
            </w:r>
            <w:r>
              <w:rPr>
                <w:rFonts w:hint="eastAsia"/>
                <w:lang w:eastAsia="zh-CN"/>
              </w:rPr>
              <w:t>%</w:t>
            </w:r>
          </w:p>
        </w:tc>
        <w:tc>
          <w:tcPr>
            <w:tcW w:w="1843" w:type="dxa"/>
            <w:vAlign w:val="center"/>
          </w:tcPr>
          <w:p w14:paraId="37CD6EF9" w14:textId="77777777" w:rsidR="007D6B66" w:rsidRDefault="007D6B66" w:rsidP="007D6B66">
            <w:pPr>
              <w:pStyle w:val="2"/>
            </w:pPr>
            <w:r>
              <w:t>政策支持</w:t>
            </w:r>
          </w:p>
        </w:tc>
      </w:tr>
      <w:tr w:rsidR="007D6B66" w14:paraId="6710634C" w14:textId="77777777" w:rsidTr="004465B7">
        <w:trPr>
          <w:trHeight w:val="369"/>
          <w:jc w:val="center"/>
        </w:trPr>
        <w:tc>
          <w:tcPr>
            <w:tcW w:w="1276" w:type="dxa"/>
            <w:vMerge/>
            <w:vAlign w:val="center"/>
          </w:tcPr>
          <w:p w14:paraId="79E6C299" w14:textId="77777777" w:rsidR="007D6B66" w:rsidRDefault="007D6B66" w:rsidP="007D6B66"/>
        </w:tc>
        <w:tc>
          <w:tcPr>
            <w:tcW w:w="1276" w:type="dxa"/>
            <w:vAlign w:val="center"/>
          </w:tcPr>
          <w:p w14:paraId="24C469CF" w14:textId="77777777" w:rsidR="007D6B66" w:rsidRDefault="007D6B66" w:rsidP="007D6B66">
            <w:pPr>
              <w:pStyle w:val="2"/>
            </w:pPr>
            <w:r>
              <w:t>服务对象满意度指标</w:t>
            </w:r>
          </w:p>
        </w:tc>
        <w:tc>
          <w:tcPr>
            <w:tcW w:w="1332" w:type="dxa"/>
            <w:vAlign w:val="center"/>
          </w:tcPr>
          <w:p w14:paraId="1E1BF85A" w14:textId="77777777" w:rsidR="007D6B66" w:rsidRDefault="007D6B66" w:rsidP="007D6B66">
            <w:pPr>
              <w:pStyle w:val="2"/>
            </w:pPr>
            <w:r>
              <w:t>社会公众满意度</w:t>
            </w:r>
          </w:p>
        </w:tc>
        <w:tc>
          <w:tcPr>
            <w:tcW w:w="2891" w:type="dxa"/>
            <w:vAlign w:val="center"/>
          </w:tcPr>
          <w:p w14:paraId="3213597B" w14:textId="77777777" w:rsidR="007D6B66" w:rsidRDefault="007D6B66" w:rsidP="007D6B66">
            <w:pPr>
              <w:pStyle w:val="2"/>
            </w:pPr>
            <w:r>
              <w:t>社会公众满意度</w:t>
            </w:r>
          </w:p>
        </w:tc>
        <w:tc>
          <w:tcPr>
            <w:tcW w:w="1276" w:type="dxa"/>
            <w:vAlign w:val="center"/>
          </w:tcPr>
          <w:p w14:paraId="2B5C93C9" w14:textId="029D9600" w:rsidR="007D6B66" w:rsidRDefault="007D6B66" w:rsidP="007D6B66">
            <w:pPr>
              <w:pStyle w:val="2"/>
            </w:pPr>
            <w:r>
              <w:rPr>
                <w:rFonts w:hint="eastAsia"/>
                <w:lang w:eastAsia="zh-CN"/>
              </w:rPr>
              <w:t>=</w:t>
            </w:r>
            <w:r>
              <w:t>100</w:t>
            </w:r>
            <w:r>
              <w:rPr>
                <w:rFonts w:hint="eastAsia"/>
                <w:lang w:eastAsia="zh-CN"/>
              </w:rPr>
              <w:t>%</w:t>
            </w:r>
          </w:p>
        </w:tc>
        <w:tc>
          <w:tcPr>
            <w:tcW w:w="1843" w:type="dxa"/>
            <w:vAlign w:val="center"/>
          </w:tcPr>
          <w:p w14:paraId="199E402B" w14:textId="77777777" w:rsidR="007D6B66" w:rsidRDefault="007D6B66" w:rsidP="007D6B66">
            <w:pPr>
              <w:pStyle w:val="2"/>
            </w:pPr>
            <w:r>
              <w:t>政策支持</w:t>
            </w:r>
          </w:p>
        </w:tc>
      </w:tr>
      <w:tr w:rsidR="007D6B66" w14:paraId="6B7020DF" w14:textId="77777777" w:rsidTr="004465B7">
        <w:trPr>
          <w:trHeight w:val="369"/>
          <w:jc w:val="center"/>
        </w:trPr>
        <w:tc>
          <w:tcPr>
            <w:tcW w:w="1276" w:type="dxa"/>
            <w:vMerge/>
            <w:vAlign w:val="center"/>
          </w:tcPr>
          <w:p w14:paraId="7ABE44DB" w14:textId="77777777" w:rsidR="007D6B66" w:rsidRDefault="007D6B66" w:rsidP="007D6B66"/>
        </w:tc>
        <w:tc>
          <w:tcPr>
            <w:tcW w:w="1276" w:type="dxa"/>
            <w:vAlign w:val="center"/>
          </w:tcPr>
          <w:p w14:paraId="70647520" w14:textId="77777777" w:rsidR="007D6B66" w:rsidRDefault="007D6B66" w:rsidP="007D6B66">
            <w:pPr>
              <w:pStyle w:val="2"/>
            </w:pPr>
            <w:r>
              <w:t>服务对象满意度指标</w:t>
            </w:r>
          </w:p>
        </w:tc>
        <w:tc>
          <w:tcPr>
            <w:tcW w:w="1332" w:type="dxa"/>
            <w:vAlign w:val="center"/>
          </w:tcPr>
          <w:p w14:paraId="58EE384C" w14:textId="77777777" w:rsidR="007D6B66" w:rsidRDefault="007D6B66" w:rsidP="007D6B66">
            <w:pPr>
              <w:pStyle w:val="2"/>
            </w:pPr>
            <w:r>
              <w:t>满意度</w:t>
            </w:r>
          </w:p>
        </w:tc>
        <w:tc>
          <w:tcPr>
            <w:tcW w:w="2891" w:type="dxa"/>
            <w:vAlign w:val="center"/>
          </w:tcPr>
          <w:p w14:paraId="45F29633" w14:textId="77777777" w:rsidR="007D6B66" w:rsidRDefault="007D6B66" w:rsidP="007D6B66">
            <w:pPr>
              <w:pStyle w:val="2"/>
            </w:pPr>
            <w:r>
              <w:t>满意度</w:t>
            </w:r>
          </w:p>
        </w:tc>
        <w:tc>
          <w:tcPr>
            <w:tcW w:w="1276" w:type="dxa"/>
            <w:vAlign w:val="center"/>
          </w:tcPr>
          <w:p w14:paraId="0678ED29" w14:textId="3CEE3A47" w:rsidR="007D6B66" w:rsidRDefault="007D6B66" w:rsidP="007D6B66">
            <w:pPr>
              <w:pStyle w:val="2"/>
            </w:pPr>
            <w:r>
              <w:rPr>
                <w:rFonts w:hint="eastAsia"/>
                <w:lang w:eastAsia="zh-CN"/>
              </w:rPr>
              <w:t>=</w:t>
            </w:r>
            <w:r>
              <w:t>100</w:t>
            </w:r>
            <w:r>
              <w:rPr>
                <w:rFonts w:hint="eastAsia"/>
                <w:lang w:eastAsia="zh-CN"/>
              </w:rPr>
              <w:t>%</w:t>
            </w:r>
          </w:p>
        </w:tc>
        <w:tc>
          <w:tcPr>
            <w:tcW w:w="1843" w:type="dxa"/>
            <w:vAlign w:val="center"/>
          </w:tcPr>
          <w:p w14:paraId="682EEE12" w14:textId="77777777" w:rsidR="007D6B66" w:rsidRDefault="007D6B66" w:rsidP="007D6B66">
            <w:pPr>
              <w:pStyle w:val="2"/>
            </w:pPr>
            <w:r>
              <w:t>政策支持</w:t>
            </w:r>
          </w:p>
        </w:tc>
      </w:tr>
    </w:tbl>
    <w:p w14:paraId="47AA0046" w14:textId="77777777" w:rsidR="004465B7" w:rsidRDefault="004465B7" w:rsidP="004465B7">
      <w:pPr>
        <w:sectPr w:rsidR="004465B7">
          <w:pgSz w:w="11900" w:h="16840"/>
          <w:pgMar w:top="1984" w:right="1304" w:bottom="1134" w:left="1304" w:header="720" w:footer="720" w:gutter="0"/>
          <w:cols w:space="720"/>
        </w:sectPr>
      </w:pPr>
    </w:p>
    <w:p w14:paraId="5FD9619B" w14:textId="77777777" w:rsidR="004465B7" w:rsidRDefault="004465B7" w:rsidP="004465B7">
      <w:pPr>
        <w:jc w:val="center"/>
      </w:pPr>
      <w:r>
        <w:rPr>
          <w:rFonts w:ascii="方正仿宋_GBK" w:eastAsia="方正仿宋_GBK" w:hAnsi="方正仿宋_GBK" w:cs="方正仿宋_GBK"/>
          <w:color w:val="000000"/>
          <w:sz w:val="28"/>
        </w:rPr>
        <w:lastRenderedPageBreak/>
        <w:t xml:space="preserve"> </w:t>
      </w:r>
    </w:p>
    <w:p w14:paraId="318271E4" w14:textId="77777777" w:rsidR="004465B7" w:rsidRDefault="004465B7" w:rsidP="004465B7">
      <w:pPr>
        <w:ind w:firstLine="560"/>
        <w:outlineLvl w:val="3"/>
      </w:pPr>
      <w:bookmarkStart w:id="11" w:name="_Toc_4_4_0000000015"/>
      <w:r>
        <w:rPr>
          <w:rFonts w:ascii="方正仿宋_GBK" w:eastAsia="方正仿宋_GBK" w:hAnsi="方正仿宋_GBK" w:cs="方正仿宋_GBK"/>
          <w:color w:val="000000"/>
          <w:sz w:val="28"/>
        </w:rPr>
        <w:t>12.史各庄镇国土空间规划编制工程资金绩效目标表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65B7" w14:paraId="68B56A19" w14:textId="77777777" w:rsidTr="00580009">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745817F5" w14:textId="77777777" w:rsidR="004465B7" w:rsidRDefault="004465B7" w:rsidP="00580009">
            <w:pPr>
              <w:pStyle w:val="5"/>
            </w:pPr>
            <w:r>
              <w:t>209001文安县史各庄镇人民政府党政综合办公室本级</w:t>
            </w:r>
          </w:p>
        </w:tc>
        <w:tc>
          <w:tcPr>
            <w:tcW w:w="1843" w:type="dxa"/>
            <w:tcBorders>
              <w:top w:val="single" w:sz="6" w:space="0" w:color="FFFFFF"/>
              <w:left w:val="single" w:sz="6" w:space="0" w:color="FFFFFF"/>
              <w:right w:val="single" w:sz="6" w:space="0" w:color="FFFFFF"/>
            </w:tcBorders>
            <w:vAlign w:val="center"/>
          </w:tcPr>
          <w:p w14:paraId="729C13ED" w14:textId="77777777" w:rsidR="004465B7" w:rsidRDefault="004465B7" w:rsidP="00580009">
            <w:pPr>
              <w:pStyle w:val="4"/>
            </w:pPr>
            <w:r>
              <w:t>单位：元</w:t>
            </w:r>
          </w:p>
        </w:tc>
      </w:tr>
      <w:tr w:rsidR="004465B7" w14:paraId="03AF8029" w14:textId="77777777" w:rsidTr="00580009">
        <w:trPr>
          <w:trHeight w:val="369"/>
          <w:jc w:val="center"/>
        </w:trPr>
        <w:tc>
          <w:tcPr>
            <w:tcW w:w="1276" w:type="dxa"/>
            <w:vAlign w:val="center"/>
          </w:tcPr>
          <w:p w14:paraId="12B43CCB" w14:textId="77777777" w:rsidR="004465B7" w:rsidRDefault="004465B7" w:rsidP="00580009">
            <w:pPr>
              <w:pStyle w:val="11"/>
            </w:pPr>
            <w:r>
              <w:t>项目编码</w:t>
            </w:r>
          </w:p>
        </w:tc>
        <w:tc>
          <w:tcPr>
            <w:tcW w:w="2608" w:type="dxa"/>
            <w:gridSpan w:val="2"/>
            <w:vAlign w:val="center"/>
          </w:tcPr>
          <w:p w14:paraId="278CE6F4" w14:textId="77777777" w:rsidR="004465B7" w:rsidRDefault="004465B7" w:rsidP="00580009">
            <w:pPr>
              <w:pStyle w:val="2"/>
            </w:pPr>
            <w:r>
              <w:t>13102622P00237610878G</w:t>
            </w:r>
          </w:p>
        </w:tc>
        <w:tc>
          <w:tcPr>
            <w:tcW w:w="1587" w:type="dxa"/>
            <w:vAlign w:val="center"/>
          </w:tcPr>
          <w:p w14:paraId="6384E2C0" w14:textId="77777777" w:rsidR="004465B7" w:rsidRDefault="004465B7" w:rsidP="00580009">
            <w:pPr>
              <w:pStyle w:val="11"/>
            </w:pPr>
            <w:r>
              <w:t>项目名称</w:t>
            </w:r>
          </w:p>
        </w:tc>
        <w:tc>
          <w:tcPr>
            <w:tcW w:w="4422" w:type="dxa"/>
            <w:gridSpan w:val="3"/>
            <w:vAlign w:val="center"/>
          </w:tcPr>
          <w:p w14:paraId="7BFBBDDB" w14:textId="77777777" w:rsidR="004465B7" w:rsidRDefault="004465B7" w:rsidP="00580009">
            <w:pPr>
              <w:pStyle w:val="2"/>
            </w:pPr>
            <w:r>
              <w:t>史各庄镇国土空间规划编制工程资金</w:t>
            </w:r>
          </w:p>
        </w:tc>
      </w:tr>
      <w:tr w:rsidR="004465B7" w14:paraId="4FC3553D" w14:textId="77777777" w:rsidTr="00580009">
        <w:trPr>
          <w:trHeight w:val="369"/>
          <w:jc w:val="center"/>
        </w:trPr>
        <w:tc>
          <w:tcPr>
            <w:tcW w:w="1276" w:type="dxa"/>
            <w:vMerge w:val="restart"/>
            <w:vAlign w:val="center"/>
          </w:tcPr>
          <w:p w14:paraId="7ED45346" w14:textId="77777777" w:rsidR="004465B7" w:rsidRDefault="004465B7" w:rsidP="00580009">
            <w:pPr>
              <w:pStyle w:val="11"/>
            </w:pPr>
            <w:r>
              <w:t>预算规模及资金用途</w:t>
            </w:r>
          </w:p>
        </w:tc>
        <w:tc>
          <w:tcPr>
            <w:tcW w:w="1276" w:type="dxa"/>
            <w:vAlign w:val="center"/>
          </w:tcPr>
          <w:p w14:paraId="328B8EFB" w14:textId="77777777" w:rsidR="004465B7" w:rsidRDefault="004465B7" w:rsidP="00580009">
            <w:pPr>
              <w:pStyle w:val="11"/>
            </w:pPr>
            <w:r>
              <w:t>预算数</w:t>
            </w:r>
          </w:p>
        </w:tc>
        <w:tc>
          <w:tcPr>
            <w:tcW w:w="1332" w:type="dxa"/>
            <w:vAlign w:val="center"/>
          </w:tcPr>
          <w:p w14:paraId="2EF8F20D" w14:textId="77777777" w:rsidR="004465B7" w:rsidRDefault="004465B7" w:rsidP="00580009">
            <w:pPr>
              <w:pStyle w:val="2"/>
            </w:pPr>
            <w:r>
              <w:t>350000.00</w:t>
            </w:r>
          </w:p>
        </w:tc>
        <w:tc>
          <w:tcPr>
            <w:tcW w:w="1587" w:type="dxa"/>
            <w:vAlign w:val="center"/>
          </w:tcPr>
          <w:p w14:paraId="1F6A9F69" w14:textId="77777777" w:rsidR="004465B7" w:rsidRDefault="004465B7" w:rsidP="00580009">
            <w:pPr>
              <w:pStyle w:val="11"/>
            </w:pPr>
            <w:r>
              <w:t>其中：财政    资金</w:t>
            </w:r>
          </w:p>
        </w:tc>
        <w:tc>
          <w:tcPr>
            <w:tcW w:w="1304" w:type="dxa"/>
            <w:vAlign w:val="center"/>
          </w:tcPr>
          <w:p w14:paraId="58724BF2" w14:textId="77777777" w:rsidR="004465B7" w:rsidRDefault="004465B7" w:rsidP="00580009">
            <w:pPr>
              <w:pStyle w:val="2"/>
            </w:pPr>
            <w:r>
              <w:t>350000.00</w:t>
            </w:r>
          </w:p>
        </w:tc>
        <w:tc>
          <w:tcPr>
            <w:tcW w:w="1276" w:type="dxa"/>
            <w:vAlign w:val="center"/>
          </w:tcPr>
          <w:p w14:paraId="33D863B9" w14:textId="77777777" w:rsidR="004465B7" w:rsidRDefault="004465B7" w:rsidP="00580009">
            <w:pPr>
              <w:pStyle w:val="11"/>
            </w:pPr>
            <w:r>
              <w:t>其他资金</w:t>
            </w:r>
          </w:p>
        </w:tc>
        <w:tc>
          <w:tcPr>
            <w:tcW w:w="1843" w:type="dxa"/>
            <w:vAlign w:val="center"/>
          </w:tcPr>
          <w:p w14:paraId="0F767DC3" w14:textId="77777777" w:rsidR="004465B7" w:rsidRDefault="004465B7" w:rsidP="00580009">
            <w:pPr>
              <w:pStyle w:val="2"/>
            </w:pPr>
            <w:r>
              <w:t xml:space="preserve"> </w:t>
            </w:r>
          </w:p>
        </w:tc>
      </w:tr>
      <w:tr w:rsidR="004465B7" w14:paraId="1A1BDDFB" w14:textId="77777777" w:rsidTr="00580009">
        <w:trPr>
          <w:trHeight w:val="369"/>
          <w:jc w:val="center"/>
        </w:trPr>
        <w:tc>
          <w:tcPr>
            <w:tcW w:w="1276" w:type="dxa"/>
            <w:vMerge/>
          </w:tcPr>
          <w:p w14:paraId="13A9F63B" w14:textId="77777777" w:rsidR="004465B7" w:rsidRDefault="004465B7" w:rsidP="00580009"/>
        </w:tc>
        <w:tc>
          <w:tcPr>
            <w:tcW w:w="8617" w:type="dxa"/>
            <w:gridSpan w:val="6"/>
            <w:vAlign w:val="center"/>
          </w:tcPr>
          <w:p w14:paraId="7A57EC94" w14:textId="77777777" w:rsidR="004465B7" w:rsidRDefault="004465B7" w:rsidP="00580009">
            <w:pPr>
              <w:pStyle w:val="2"/>
            </w:pPr>
            <w:r>
              <w:t>用于实现我镇整体提升，吸引更多投资者。</w:t>
            </w:r>
          </w:p>
        </w:tc>
      </w:tr>
      <w:tr w:rsidR="004465B7" w14:paraId="5E35D56B" w14:textId="77777777" w:rsidTr="00580009">
        <w:trPr>
          <w:trHeight w:val="369"/>
          <w:jc w:val="center"/>
        </w:trPr>
        <w:tc>
          <w:tcPr>
            <w:tcW w:w="1276" w:type="dxa"/>
            <w:vMerge w:val="restart"/>
            <w:vAlign w:val="center"/>
          </w:tcPr>
          <w:p w14:paraId="3A1FB589" w14:textId="77777777" w:rsidR="004465B7" w:rsidRDefault="004465B7" w:rsidP="00580009">
            <w:pPr>
              <w:pStyle w:val="11"/>
            </w:pPr>
            <w:r>
              <w:t>资金支出计划（%）</w:t>
            </w:r>
          </w:p>
        </w:tc>
        <w:tc>
          <w:tcPr>
            <w:tcW w:w="2608" w:type="dxa"/>
            <w:gridSpan w:val="2"/>
            <w:vAlign w:val="center"/>
          </w:tcPr>
          <w:p w14:paraId="6D8409F4" w14:textId="77777777" w:rsidR="004465B7" w:rsidRDefault="004465B7" w:rsidP="00580009">
            <w:pPr>
              <w:pStyle w:val="11"/>
            </w:pPr>
            <w:r>
              <w:t>3月底</w:t>
            </w:r>
          </w:p>
        </w:tc>
        <w:tc>
          <w:tcPr>
            <w:tcW w:w="1587" w:type="dxa"/>
            <w:vAlign w:val="center"/>
          </w:tcPr>
          <w:p w14:paraId="7D7ED6E3" w14:textId="77777777" w:rsidR="004465B7" w:rsidRDefault="004465B7" w:rsidP="00580009">
            <w:pPr>
              <w:pStyle w:val="11"/>
            </w:pPr>
            <w:r>
              <w:t>6月底</w:t>
            </w:r>
          </w:p>
        </w:tc>
        <w:tc>
          <w:tcPr>
            <w:tcW w:w="1304" w:type="dxa"/>
            <w:vAlign w:val="center"/>
          </w:tcPr>
          <w:p w14:paraId="0606CF69" w14:textId="77777777" w:rsidR="004465B7" w:rsidRDefault="004465B7" w:rsidP="00580009">
            <w:pPr>
              <w:pStyle w:val="11"/>
            </w:pPr>
            <w:r>
              <w:t>10月底</w:t>
            </w:r>
          </w:p>
        </w:tc>
        <w:tc>
          <w:tcPr>
            <w:tcW w:w="3118" w:type="dxa"/>
            <w:gridSpan w:val="2"/>
            <w:vAlign w:val="center"/>
          </w:tcPr>
          <w:p w14:paraId="4E4F95E2" w14:textId="77777777" w:rsidR="004465B7" w:rsidRDefault="004465B7" w:rsidP="00580009">
            <w:pPr>
              <w:pStyle w:val="11"/>
            </w:pPr>
            <w:r>
              <w:t>12月底</w:t>
            </w:r>
          </w:p>
        </w:tc>
      </w:tr>
      <w:tr w:rsidR="004465B7" w14:paraId="47BEC085" w14:textId="77777777" w:rsidTr="00580009">
        <w:trPr>
          <w:trHeight w:val="369"/>
          <w:jc w:val="center"/>
        </w:trPr>
        <w:tc>
          <w:tcPr>
            <w:tcW w:w="1276" w:type="dxa"/>
            <w:vMerge/>
          </w:tcPr>
          <w:p w14:paraId="52494D4D" w14:textId="77777777" w:rsidR="004465B7" w:rsidRDefault="004465B7" w:rsidP="00580009"/>
        </w:tc>
        <w:tc>
          <w:tcPr>
            <w:tcW w:w="2608" w:type="dxa"/>
            <w:gridSpan w:val="2"/>
            <w:vAlign w:val="center"/>
          </w:tcPr>
          <w:p w14:paraId="61275E3C" w14:textId="77777777" w:rsidR="004465B7" w:rsidRDefault="004465B7" w:rsidP="00580009">
            <w:pPr>
              <w:pStyle w:val="3"/>
            </w:pPr>
            <w:r>
              <w:t>25%</w:t>
            </w:r>
          </w:p>
        </w:tc>
        <w:tc>
          <w:tcPr>
            <w:tcW w:w="1587" w:type="dxa"/>
            <w:vAlign w:val="center"/>
          </w:tcPr>
          <w:p w14:paraId="3E5706C7" w14:textId="77777777" w:rsidR="004465B7" w:rsidRDefault="004465B7" w:rsidP="00580009">
            <w:pPr>
              <w:pStyle w:val="3"/>
            </w:pPr>
            <w:r>
              <w:t>50%</w:t>
            </w:r>
          </w:p>
        </w:tc>
        <w:tc>
          <w:tcPr>
            <w:tcW w:w="1304" w:type="dxa"/>
            <w:vAlign w:val="center"/>
          </w:tcPr>
          <w:p w14:paraId="2BABD81C" w14:textId="77777777" w:rsidR="004465B7" w:rsidRDefault="004465B7" w:rsidP="00580009">
            <w:pPr>
              <w:pStyle w:val="3"/>
            </w:pPr>
            <w:r>
              <w:t>72%</w:t>
            </w:r>
          </w:p>
        </w:tc>
        <w:tc>
          <w:tcPr>
            <w:tcW w:w="3118" w:type="dxa"/>
            <w:gridSpan w:val="2"/>
            <w:vAlign w:val="center"/>
          </w:tcPr>
          <w:p w14:paraId="7A8E7F83" w14:textId="77777777" w:rsidR="004465B7" w:rsidRDefault="004465B7" w:rsidP="00580009">
            <w:pPr>
              <w:pStyle w:val="3"/>
            </w:pPr>
            <w:r>
              <w:t>100%</w:t>
            </w:r>
          </w:p>
        </w:tc>
      </w:tr>
      <w:tr w:rsidR="004465B7" w14:paraId="7980D5CA" w14:textId="77777777" w:rsidTr="00580009">
        <w:trPr>
          <w:trHeight w:val="369"/>
          <w:jc w:val="center"/>
        </w:trPr>
        <w:tc>
          <w:tcPr>
            <w:tcW w:w="1276" w:type="dxa"/>
            <w:vAlign w:val="center"/>
          </w:tcPr>
          <w:p w14:paraId="7BEC98F0" w14:textId="77777777" w:rsidR="004465B7" w:rsidRDefault="004465B7" w:rsidP="00580009">
            <w:pPr>
              <w:pStyle w:val="11"/>
            </w:pPr>
            <w:r>
              <w:t>绩效目标</w:t>
            </w:r>
          </w:p>
        </w:tc>
        <w:tc>
          <w:tcPr>
            <w:tcW w:w="8617" w:type="dxa"/>
            <w:gridSpan w:val="6"/>
            <w:vAlign w:val="center"/>
          </w:tcPr>
          <w:p w14:paraId="3EB41B3C" w14:textId="77777777" w:rsidR="004465B7" w:rsidRDefault="004465B7" w:rsidP="00580009">
            <w:pPr>
              <w:pStyle w:val="2"/>
            </w:pPr>
            <w:r>
              <w:t>1.通过国土规划提升我镇整体环境，合理利用我镇国土资源，</w:t>
            </w:r>
          </w:p>
          <w:p w14:paraId="1E85A3F1" w14:textId="77777777" w:rsidR="004465B7" w:rsidRDefault="004465B7" w:rsidP="00580009">
            <w:pPr>
              <w:pStyle w:val="2"/>
            </w:pPr>
            <w:r>
              <w:t>2.改善整体环境，以推我镇经济持续、均衡发展为目标。</w:t>
            </w:r>
          </w:p>
          <w:p w14:paraId="07EF118C" w14:textId="77777777" w:rsidR="004465B7" w:rsidRDefault="004465B7" w:rsidP="00580009">
            <w:pPr>
              <w:pStyle w:val="2"/>
            </w:pPr>
            <w:r>
              <w:t>3.增强国土资源使用，促进国土事业健康、合理、有序发展。</w:t>
            </w:r>
          </w:p>
        </w:tc>
      </w:tr>
    </w:tbl>
    <w:p w14:paraId="5E968D7C" w14:textId="77777777" w:rsidR="004465B7" w:rsidRDefault="004465B7" w:rsidP="004465B7">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65B7" w14:paraId="3133B858" w14:textId="77777777" w:rsidTr="007D6B66">
        <w:trPr>
          <w:trHeight w:val="397"/>
          <w:tblHeader/>
          <w:jc w:val="center"/>
        </w:trPr>
        <w:tc>
          <w:tcPr>
            <w:tcW w:w="1276" w:type="dxa"/>
            <w:vAlign w:val="center"/>
          </w:tcPr>
          <w:p w14:paraId="50BEA57D" w14:textId="77777777" w:rsidR="004465B7" w:rsidRDefault="004465B7" w:rsidP="00580009">
            <w:pPr>
              <w:pStyle w:val="11"/>
            </w:pPr>
            <w:r>
              <w:t>一级指标</w:t>
            </w:r>
          </w:p>
        </w:tc>
        <w:tc>
          <w:tcPr>
            <w:tcW w:w="1276" w:type="dxa"/>
            <w:vAlign w:val="center"/>
          </w:tcPr>
          <w:p w14:paraId="3CDF8547" w14:textId="77777777" w:rsidR="004465B7" w:rsidRDefault="004465B7" w:rsidP="00580009">
            <w:pPr>
              <w:pStyle w:val="11"/>
            </w:pPr>
            <w:r>
              <w:t>二级指标</w:t>
            </w:r>
          </w:p>
        </w:tc>
        <w:tc>
          <w:tcPr>
            <w:tcW w:w="1332" w:type="dxa"/>
            <w:vAlign w:val="center"/>
          </w:tcPr>
          <w:p w14:paraId="6608B89A" w14:textId="77777777" w:rsidR="004465B7" w:rsidRDefault="004465B7" w:rsidP="00580009">
            <w:pPr>
              <w:pStyle w:val="11"/>
            </w:pPr>
            <w:r>
              <w:t>三级指标</w:t>
            </w:r>
          </w:p>
        </w:tc>
        <w:tc>
          <w:tcPr>
            <w:tcW w:w="2891" w:type="dxa"/>
            <w:vAlign w:val="center"/>
          </w:tcPr>
          <w:p w14:paraId="779ED48B" w14:textId="77777777" w:rsidR="004465B7" w:rsidRDefault="004465B7" w:rsidP="00580009">
            <w:pPr>
              <w:pStyle w:val="11"/>
            </w:pPr>
            <w:r>
              <w:t>绩效指标描述</w:t>
            </w:r>
          </w:p>
        </w:tc>
        <w:tc>
          <w:tcPr>
            <w:tcW w:w="1276" w:type="dxa"/>
            <w:vAlign w:val="center"/>
          </w:tcPr>
          <w:p w14:paraId="234CC837" w14:textId="77777777" w:rsidR="004465B7" w:rsidRDefault="004465B7" w:rsidP="00580009">
            <w:pPr>
              <w:pStyle w:val="11"/>
            </w:pPr>
            <w:r>
              <w:t>指标值</w:t>
            </w:r>
          </w:p>
        </w:tc>
        <w:tc>
          <w:tcPr>
            <w:tcW w:w="1843" w:type="dxa"/>
            <w:vAlign w:val="center"/>
          </w:tcPr>
          <w:p w14:paraId="53A9B93A" w14:textId="77777777" w:rsidR="004465B7" w:rsidRDefault="004465B7" w:rsidP="00580009">
            <w:pPr>
              <w:pStyle w:val="11"/>
            </w:pPr>
            <w:r>
              <w:t>指标值确定依据</w:t>
            </w:r>
          </w:p>
        </w:tc>
      </w:tr>
      <w:tr w:rsidR="007D6B66" w14:paraId="03B8994A" w14:textId="77777777" w:rsidTr="007D6B66">
        <w:trPr>
          <w:trHeight w:val="369"/>
          <w:jc w:val="center"/>
        </w:trPr>
        <w:tc>
          <w:tcPr>
            <w:tcW w:w="1276" w:type="dxa"/>
            <w:vMerge w:val="restart"/>
            <w:vAlign w:val="center"/>
          </w:tcPr>
          <w:p w14:paraId="2833CC61" w14:textId="77777777" w:rsidR="007D6B66" w:rsidRDefault="007D6B66" w:rsidP="007D6B66">
            <w:pPr>
              <w:pStyle w:val="3"/>
            </w:pPr>
            <w:r>
              <w:t>产出指标</w:t>
            </w:r>
          </w:p>
        </w:tc>
        <w:tc>
          <w:tcPr>
            <w:tcW w:w="1276" w:type="dxa"/>
            <w:vAlign w:val="center"/>
          </w:tcPr>
          <w:p w14:paraId="663478DB" w14:textId="77777777" w:rsidR="007D6B66" w:rsidRDefault="007D6B66" w:rsidP="007D6B66">
            <w:pPr>
              <w:pStyle w:val="2"/>
            </w:pPr>
            <w:r>
              <w:t>数量指标</w:t>
            </w:r>
          </w:p>
        </w:tc>
        <w:tc>
          <w:tcPr>
            <w:tcW w:w="1332" w:type="dxa"/>
            <w:vAlign w:val="center"/>
          </w:tcPr>
          <w:p w14:paraId="060D5EAD" w14:textId="77777777" w:rsidR="007D6B66" w:rsidRDefault="007D6B66" w:rsidP="007D6B66">
            <w:pPr>
              <w:pStyle w:val="2"/>
            </w:pPr>
            <w:r>
              <w:t>是否覆盖全面</w:t>
            </w:r>
          </w:p>
        </w:tc>
        <w:tc>
          <w:tcPr>
            <w:tcW w:w="2891" w:type="dxa"/>
            <w:vAlign w:val="center"/>
          </w:tcPr>
          <w:p w14:paraId="49F5C2A7" w14:textId="77777777" w:rsidR="007D6B66" w:rsidRDefault="007D6B66" w:rsidP="007D6B66">
            <w:pPr>
              <w:pStyle w:val="2"/>
            </w:pPr>
            <w:r>
              <w:t>全镇所有街道全部覆盖</w:t>
            </w:r>
          </w:p>
        </w:tc>
        <w:tc>
          <w:tcPr>
            <w:tcW w:w="1276" w:type="dxa"/>
            <w:vAlign w:val="center"/>
          </w:tcPr>
          <w:p w14:paraId="74395629" w14:textId="45657AD8" w:rsidR="007D6B66" w:rsidRDefault="007D6B66" w:rsidP="007D6B66">
            <w:pPr>
              <w:pStyle w:val="2"/>
            </w:pPr>
            <w:r>
              <w:rPr>
                <w:rFonts w:hint="eastAsia"/>
                <w:lang w:eastAsia="zh-CN"/>
              </w:rPr>
              <w:t>=</w:t>
            </w:r>
            <w:r>
              <w:t>100</w:t>
            </w:r>
            <w:r>
              <w:rPr>
                <w:rFonts w:hint="eastAsia"/>
                <w:lang w:eastAsia="zh-CN"/>
              </w:rPr>
              <w:t>%</w:t>
            </w:r>
          </w:p>
        </w:tc>
        <w:tc>
          <w:tcPr>
            <w:tcW w:w="1843" w:type="dxa"/>
            <w:vAlign w:val="center"/>
          </w:tcPr>
          <w:p w14:paraId="56AB4666" w14:textId="77777777" w:rsidR="007D6B66" w:rsidRDefault="007D6B66" w:rsidP="007D6B66">
            <w:pPr>
              <w:pStyle w:val="2"/>
            </w:pPr>
            <w:r>
              <w:t>史政【2020】85号文件</w:t>
            </w:r>
          </w:p>
        </w:tc>
      </w:tr>
      <w:tr w:rsidR="007D6B66" w14:paraId="13266295" w14:textId="77777777" w:rsidTr="007D6B66">
        <w:trPr>
          <w:trHeight w:val="369"/>
          <w:jc w:val="center"/>
        </w:trPr>
        <w:tc>
          <w:tcPr>
            <w:tcW w:w="1276" w:type="dxa"/>
            <w:vMerge/>
            <w:vAlign w:val="center"/>
          </w:tcPr>
          <w:p w14:paraId="5BDD6461" w14:textId="77777777" w:rsidR="007D6B66" w:rsidRDefault="007D6B66" w:rsidP="007D6B66"/>
        </w:tc>
        <w:tc>
          <w:tcPr>
            <w:tcW w:w="1276" w:type="dxa"/>
            <w:vAlign w:val="center"/>
          </w:tcPr>
          <w:p w14:paraId="5760B56E" w14:textId="77777777" w:rsidR="007D6B66" w:rsidRDefault="007D6B66" w:rsidP="007D6B66">
            <w:pPr>
              <w:pStyle w:val="2"/>
            </w:pPr>
            <w:r>
              <w:t>质量指标</w:t>
            </w:r>
          </w:p>
        </w:tc>
        <w:tc>
          <w:tcPr>
            <w:tcW w:w="1332" w:type="dxa"/>
            <w:vAlign w:val="center"/>
          </w:tcPr>
          <w:p w14:paraId="341D0EC9" w14:textId="77777777" w:rsidR="007D6B66" w:rsidRDefault="007D6B66" w:rsidP="007D6B66">
            <w:pPr>
              <w:pStyle w:val="2"/>
            </w:pPr>
            <w:r>
              <w:t>是否编制齐全</w:t>
            </w:r>
          </w:p>
        </w:tc>
        <w:tc>
          <w:tcPr>
            <w:tcW w:w="2891" w:type="dxa"/>
            <w:vAlign w:val="center"/>
          </w:tcPr>
          <w:p w14:paraId="59CCF5FB" w14:textId="77777777" w:rsidR="007D6B66" w:rsidRDefault="007D6B66" w:rsidP="007D6B66">
            <w:pPr>
              <w:pStyle w:val="2"/>
            </w:pPr>
            <w:r>
              <w:t>编制齐全</w:t>
            </w:r>
          </w:p>
        </w:tc>
        <w:tc>
          <w:tcPr>
            <w:tcW w:w="1276" w:type="dxa"/>
            <w:vAlign w:val="center"/>
          </w:tcPr>
          <w:p w14:paraId="27058A88" w14:textId="77886D01" w:rsidR="007D6B66" w:rsidRDefault="007D6B66" w:rsidP="007D6B66">
            <w:pPr>
              <w:pStyle w:val="2"/>
            </w:pPr>
            <w:r>
              <w:rPr>
                <w:rFonts w:hint="eastAsia"/>
                <w:lang w:eastAsia="zh-CN"/>
              </w:rPr>
              <w:t>=</w:t>
            </w:r>
            <w:r>
              <w:t>100</w:t>
            </w:r>
            <w:r>
              <w:rPr>
                <w:rFonts w:hint="eastAsia"/>
                <w:lang w:eastAsia="zh-CN"/>
              </w:rPr>
              <w:t>%</w:t>
            </w:r>
          </w:p>
        </w:tc>
        <w:tc>
          <w:tcPr>
            <w:tcW w:w="1843" w:type="dxa"/>
            <w:vAlign w:val="center"/>
          </w:tcPr>
          <w:p w14:paraId="1AA04FE9" w14:textId="77777777" w:rsidR="007D6B66" w:rsidRDefault="007D6B66" w:rsidP="007D6B66">
            <w:pPr>
              <w:pStyle w:val="2"/>
            </w:pPr>
            <w:r>
              <w:t>史政【2020】85号文件</w:t>
            </w:r>
          </w:p>
        </w:tc>
      </w:tr>
      <w:tr w:rsidR="007D6B66" w14:paraId="16E1C909" w14:textId="77777777" w:rsidTr="007D6B66">
        <w:trPr>
          <w:trHeight w:val="369"/>
          <w:jc w:val="center"/>
        </w:trPr>
        <w:tc>
          <w:tcPr>
            <w:tcW w:w="1276" w:type="dxa"/>
            <w:vMerge/>
            <w:vAlign w:val="center"/>
          </w:tcPr>
          <w:p w14:paraId="42A0A5CD" w14:textId="77777777" w:rsidR="007D6B66" w:rsidRDefault="007D6B66" w:rsidP="007D6B66"/>
        </w:tc>
        <w:tc>
          <w:tcPr>
            <w:tcW w:w="1276" w:type="dxa"/>
            <w:vAlign w:val="center"/>
          </w:tcPr>
          <w:p w14:paraId="280581BD" w14:textId="77777777" w:rsidR="007D6B66" w:rsidRDefault="007D6B66" w:rsidP="007D6B66">
            <w:pPr>
              <w:pStyle w:val="2"/>
            </w:pPr>
            <w:r>
              <w:t>时效指标</w:t>
            </w:r>
          </w:p>
        </w:tc>
        <w:tc>
          <w:tcPr>
            <w:tcW w:w="1332" w:type="dxa"/>
            <w:vAlign w:val="center"/>
          </w:tcPr>
          <w:p w14:paraId="764F0872" w14:textId="77777777" w:rsidR="007D6B66" w:rsidRDefault="007D6B66" w:rsidP="007D6B66">
            <w:pPr>
              <w:pStyle w:val="2"/>
            </w:pPr>
            <w:r>
              <w:t>是否按时完成</w:t>
            </w:r>
          </w:p>
        </w:tc>
        <w:tc>
          <w:tcPr>
            <w:tcW w:w="2891" w:type="dxa"/>
            <w:vAlign w:val="center"/>
          </w:tcPr>
          <w:p w14:paraId="510406FB" w14:textId="77777777" w:rsidR="007D6B66" w:rsidRDefault="007D6B66" w:rsidP="007D6B66">
            <w:pPr>
              <w:pStyle w:val="2"/>
            </w:pPr>
            <w:r>
              <w:t>按照合同日期按时完成</w:t>
            </w:r>
          </w:p>
        </w:tc>
        <w:tc>
          <w:tcPr>
            <w:tcW w:w="1276" w:type="dxa"/>
            <w:vAlign w:val="center"/>
          </w:tcPr>
          <w:p w14:paraId="228CB7E8" w14:textId="5D059673" w:rsidR="007D6B66" w:rsidRDefault="007D6B66" w:rsidP="007D6B66">
            <w:pPr>
              <w:pStyle w:val="2"/>
            </w:pPr>
            <w:r>
              <w:rPr>
                <w:rFonts w:hint="eastAsia"/>
                <w:lang w:eastAsia="zh-CN"/>
              </w:rPr>
              <w:t>=</w:t>
            </w:r>
            <w:r>
              <w:t>100</w:t>
            </w:r>
            <w:r>
              <w:rPr>
                <w:rFonts w:hint="eastAsia"/>
                <w:lang w:eastAsia="zh-CN"/>
              </w:rPr>
              <w:t>%</w:t>
            </w:r>
          </w:p>
        </w:tc>
        <w:tc>
          <w:tcPr>
            <w:tcW w:w="1843" w:type="dxa"/>
            <w:vAlign w:val="center"/>
          </w:tcPr>
          <w:p w14:paraId="0B780844" w14:textId="77777777" w:rsidR="007D6B66" w:rsidRDefault="007D6B66" w:rsidP="007D6B66">
            <w:pPr>
              <w:pStyle w:val="2"/>
            </w:pPr>
            <w:r>
              <w:t>史政【2020】85号文件</w:t>
            </w:r>
          </w:p>
        </w:tc>
      </w:tr>
      <w:tr w:rsidR="007D6B66" w14:paraId="138977A7" w14:textId="77777777" w:rsidTr="007D6B66">
        <w:trPr>
          <w:trHeight w:val="369"/>
          <w:jc w:val="center"/>
        </w:trPr>
        <w:tc>
          <w:tcPr>
            <w:tcW w:w="1276" w:type="dxa"/>
            <w:vMerge/>
            <w:vAlign w:val="center"/>
          </w:tcPr>
          <w:p w14:paraId="6EEA17D0" w14:textId="77777777" w:rsidR="007D6B66" w:rsidRDefault="007D6B66" w:rsidP="007D6B66"/>
        </w:tc>
        <w:tc>
          <w:tcPr>
            <w:tcW w:w="1276" w:type="dxa"/>
            <w:vAlign w:val="center"/>
          </w:tcPr>
          <w:p w14:paraId="25A07396" w14:textId="77777777" w:rsidR="007D6B66" w:rsidRDefault="007D6B66" w:rsidP="007D6B66">
            <w:pPr>
              <w:pStyle w:val="2"/>
            </w:pPr>
            <w:r>
              <w:t>成本指标</w:t>
            </w:r>
          </w:p>
        </w:tc>
        <w:tc>
          <w:tcPr>
            <w:tcW w:w="1332" w:type="dxa"/>
            <w:vAlign w:val="center"/>
          </w:tcPr>
          <w:p w14:paraId="177F000F" w14:textId="77777777" w:rsidR="007D6B66" w:rsidRDefault="007D6B66" w:rsidP="007D6B66">
            <w:pPr>
              <w:pStyle w:val="2"/>
            </w:pPr>
            <w:r>
              <w:t>合同价77万元</w:t>
            </w:r>
          </w:p>
        </w:tc>
        <w:tc>
          <w:tcPr>
            <w:tcW w:w="2891" w:type="dxa"/>
            <w:vAlign w:val="center"/>
          </w:tcPr>
          <w:p w14:paraId="7E320C9F" w14:textId="77777777" w:rsidR="007D6B66" w:rsidRDefault="007D6B66" w:rsidP="007D6B66">
            <w:pPr>
              <w:pStyle w:val="2"/>
            </w:pPr>
            <w:r>
              <w:t>按照合同价格，不随意变动价格</w:t>
            </w:r>
          </w:p>
        </w:tc>
        <w:tc>
          <w:tcPr>
            <w:tcW w:w="1276" w:type="dxa"/>
            <w:vAlign w:val="center"/>
          </w:tcPr>
          <w:p w14:paraId="611B3369" w14:textId="5CA8A51C" w:rsidR="007D6B66" w:rsidRDefault="007D6B66" w:rsidP="007D6B66">
            <w:pPr>
              <w:pStyle w:val="2"/>
            </w:pPr>
            <w:r>
              <w:rPr>
                <w:rFonts w:hint="eastAsia"/>
                <w:lang w:eastAsia="zh-CN"/>
              </w:rPr>
              <w:t>=</w:t>
            </w:r>
            <w:r>
              <w:t>100</w:t>
            </w:r>
            <w:r>
              <w:rPr>
                <w:rFonts w:hint="eastAsia"/>
                <w:lang w:eastAsia="zh-CN"/>
              </w:rPr>
              <w:t>%</w:t>
            </w:r>
          </w:p>
        </w:tc>
        <w:tc>
          <w:tcPr>
            <w:tcW w:w="1843" w:type="dxa"/>
            <w:vAlign w:val="center"/>
          </w:tcPr>
          <w:p w14:paraId="6B902287" w14:textId="77777777" w:rsidR="007D6B66" w:rsidRDefault="007D6B66" w:rsidP="007D6B66">
            <w:pPr>
              <w:pStyle w:val="2"/>
            </w:pPr>
            <w:r>
              <w:t>史政【2020】85号文件</w:t>
            </w:r>
          </w:p>
        </w:tc>
      </w:tr>
      <w:tr w:rsidR="007D6B66" w14:paraId="4E980BF3" w14:textId="77777777" w:rsidTr="007D6B66">
        <w:trPr>
          <w:trHeight w:val="369"/>
          <w:jc w:val="center"/>
        </w:trPr>
        <w:tc>
          <w:tcPr>
            <w:tcW w:w="1276" w:type="dxa"/>
            <w:vMerge w:val="restart"/>
            <w:vAlign w:val="center"/>
          </w:tcPr>
          <w:p w14:paraId="1BBFF6A5" w14:textId="77777777" w:rsidR="007D6B66" w:rsidRDefault="007D6B66" w:rsidP="007D6B66">
            <w:pPr>
              <w:pStyle w:val="3"/>
            </w:pPr>
            <w:r>
              <w:t>效益指标</w:t>
            </w:r>
          </w:p>
        </w:tc>
        <w:tc>
          <w:tcPr>
            <w:tcW w:w="1276" w:type="dxa"/>
            <w:vAlign w:val="center"/>
          </w:tcPr>
          <w:p w14:paraId="2E65DB87" w14:textId="77777777" w:rsidR="007D6B66" w:rsidRDefault="007D6B66" w:rsidP="007D6B66">
            <w:pPr>
              <w:pStyle w:val="2"/>
            </w:pPr>
            <w:r>
              <w:t>社会效益指标</w:t>
            </w:r>
          </w:p>
        </w:tc>
        <w:tc>
          <w:tcPr>
            <w:tcW w:w="1332" w:type="dxa"/>
            <w:vAlign w:val="center"/>
          </w:tcPr>
          <w:p w14:paraId="14A39DBE" w14:textId="77777777" w:rsidR="007D6B66" w:rsidRDefault="007D6B66" w:rsidP="007D6B66">
            <w:pPr>
              <w:pStyle w:val="2"/>
            </w:pPr>
            <w:r>
              <w:t>在社会上的反应</w:t>
            </w:r>
          </w:p>
        </w:tc>
        <w:tc>
          <w:tcPr>
            <w:tcW w:w="2891" w:type="dxa"/>
            <w:vAlign w:val="center"/>
          </w:tcPr>
          <w:p w14:paraId="63E73160" w14:textId="77777777" w:rsidR="007D6B66" w:rsidRDefault="007D6B66" w:rsidP="007D6B66">
            <w:pPr>
              <w:pStyle w:val="2"/>
            </w:pPr>
            <w:r>
              <w:t>社会反应极高，是人们认识到政府是真正为老百姓服务的，任何违法行为都必须杜绝</w:t>
            </w:r>
          </w:p>
        </w:tc>
        <w:tc>
          <w:tcPr>
            <w:tcW w:w="1276" w:type="dxa"/>
            <w:vAlign w:val="center"/>
          </w:tcPr>
          <w:p w14:paraId="375E2849" w14:textId="77777777" w:rsidR="007D6B66" w:rsidRDefault="007D6B66" w:rsidP="007D6B66">
            <w:pPr>
              <w:pStyle w:val="2"/>
            </w:pPr>
            <w:r>
              <w:t>≥0.77百分比</w:t>
            </w:r>
          </w:p>
        </w:tc>
        <w:tc>
          <w:tcPr>
            <w:tcW w:w="1843" w:type="dxa"/>
            <w:vAlign w:val="center"/>
          </w:tcPr>
          <w:p w14:paraId="323C4E63" w14:textId="77777777" w:rsidR="007D6B66" w:rsidRDefault="007D6B66" w:rsidP="007D6B66">
            <w:pPr>
              <w:pStyle w:val="2"/>
            </w:pPr>
            <w:r>
              <w:t>史政【2020】85号文件</w:t>
            </w:r>
          </w:p>
        </w:tc>
      </w:tr>
      <w:tr w:rsidR="007D6B66" w14:paraId="2CD13D68" w14:textId="77777777" w:rsidTr="007D6B66">
        <w:trPr>
          <w:trHeight w:val="369"/>
          <w:jc w:val="center"/>
        </w:trPr>
        <w:tc>
          <w:tcPr>
            <w:tcW w:w="1276" w:type="dxa"/>
            <w:vMerge/>
            <w:vAlign w:val="center"/>
          </w:tcPr>
          <w:p w14:paraId="3A0F36E7" w14:textId="77777777" w:rsidR="007D6B66" w:rsidRDefault="007D6B66" w:rsidP="007D6B66"/>
        </w:tc>
        <w:tc>
          <w:tcPr>
            <w:tcW w:w="1276" w:type="dxa"/>
            <w:vAlign w:val="center"/>
          </w:tcPr>
          <w:p w14:paraId="74BA1CA6" w14:textId="77777777" w:rsidR="007D6B66" w:rsidRDefault="007D6B66" w:rsidP="007D6B66">
            <w:pPr>
              <w:pStyle w:val="2"/>
            </w:pPr>
            <w:r>
              <w:t>经济效益指标</w:t>
            </w:r>
          </w:p>
        </w:tc>
        <w:tc>
          <w:tcPr>
            <w:tcW w:w="1332" w:type="dxa"/>
            <w:vAlign w:val="center"/>
          </w:tcPr>
          <w:p w14:paraId="22E9F941" w14:textId="77777777" w:rsidR="007D6B66" w:rsidRDefault="007D6B66" w:rsidP="007D6B66">
            <w:pPr>
              <w:pStyle w:val="2"/>
            </w:pPr>
            <w:r>
              <w:t>是否吸引了更多的投资者</w:t>
            </w:r>
          </w:p>
        </w:tc>
        <w:tc>
          <w:tcPr>
            <w:tcW w:w="2891" w:type="dxa"/>
            <w:vAlign w:val="center"/>
          </w:tcPr>
          <w:p w14:paraId="050BEA4A" w14:textId="77777777" w:rsidR="007D6B66" w:rsidRDefault="007D6B66" w:rsidP="007D6B66">
            <w:pPr>
              <w:pStyle w:val="2"/>
            </w:pPr>
            <w:r>
              <w:t>吸引了更多的企业来我镇兴建企业进行投资，解决我镇农村人口就业</w:t>
            </w:r>
          </w:p>
        </w:tc>
        <w:tc>
          <w:tcPr>
            <w:tcW w:w="1276" w:type="dxa"/>
            <w:vAlign w:val="center"/>
          </w:tcPr>
          <w:p w14:paraId="3527CAC9" w14:textId="77777777" w:rsidR="007D6B66" w:rsidRDefault="007D6B66" w:rsidP="007D6B66">
            <w:pPr>
              <w:pStyle w:val="2"/>
            </w:pPr>
            <w:r>
              <w:t>≥0.9百分比</w:t>
            </w:r>
          </w:p>
        </w:tc>
        <w:tc>
          <w:tcPr>
            <w:tcW w:w="1843" w:type="dxa"/>
            <w:vAlign w:val="center"/>
          </w:tcPr>
          <w:p w14:paraId="529B59CF" w14:textId="77777777" w:rsidR="007D6B66" w:rsidRDefault="007D6B66" w:rsidP="007D6B66">
            <w:pPr>
              <w:pStyle w:val="2"/>
            </w:pPr>
            <w:r>
              <w:t>史政【2020】85号文件</w:t>
            </w:r>
          </w:p>
        </w:tc>
      </w:tr>
      <w:tr w:rsidR="007D6B66" w14:paraId="6911A65A" w14:textId="77777777" w:rsidTr="007D6B66">
        <w:trPr>
          <w:trHeight w:val="369"/>
          <w:jc w:val="center"/>
        </w:trPr>
        <w:tc>
          <w:tcPr>
            <w:tcW w:w="1276" w:type="dxa"/>
            <w:vMerge/>
            <w:vAlign w:val="center"/>
          </w:tcPr>
          <w:p w14:paraId="722D8523" w14:textId="77777777" w:rsidR="007D6B66" w:rsidRDefault="007D6B66" w:rsidP="007D6B66"/>
        </w:tc>
        <w:tc>
          <w:tcPr>
            <w:tcW w:w="1276" w:type="dxa"/>
            <w:vAlign w:val="center"/>
          </w:tcPr>
          <w:p w14:paraId="57597F0F" w14:textId="77777777" w:rsidR="007D6B66" w:rsidRDefault="007D6B66" w:rsidP="007D6B66">
            <w:pPr>
              <w:pStyle w:val="2"/>
            </w:pPr>
            <w:r>
              <w:t>生态效益指标</w:t>
            </w:r>
          </w:p>
        </w:tc>
        <w:tc>
          <w:tcPr>
            <w:tcW w:w="1332" w:type="dxa"/>
            <w:vAlign w:val="center"/>
          </w:tcPr>
          <w:p w14:paraId="1F6C394B" w14:textId="77777777" w:rsidR="007D6B66" w:rsidRDefault="007D6B66" w:rsidP="007D6B66">
            <w:pPr>
              <w:pStyle w:val="2"/>
            </w:pPr>
            <w:r>
              <w:t>环境是否得到提升</w:t>
            </w:r>
          </w:p>
        </w:tc>
        <w:tc>
          <w:tcPr>
            <w:tcW w:w="2891" w:type="dxa"/>
            <w:vAlign w:val="center"/>
          </w:tcPr>
          <w:p w14:paraId="15DEB9BB" w14:textId="77777777" w:rsidR="007D6B66" w:rsidRDefault="007D6B66" w:rsidP="007D6B66">
            <w:pPr>
              <w:pStyle w:val="2"/>
            </w:pPr>
            <w:r>
              <w:t>通过项目实施，对我镇城乡环境得到了有效提升</w:t>
            </w:r>
          </w:p>
        </w:tc>
        <w:tc>
          <w:tcPr>
            <w:tcW w:w="1276" w:type="dxa"/>
            <w:vAlign w:val="center"/>
          </w:tcPr>
          <w:p w14:paraId="1C87F95A" w14:textId="77777777" w:rsidR="007D6B66" w:rsidRDefault="007D6B66" w:rsidP="007D6B66">
            <w:pPr>
              <w:pStyle w:val="2"/>
            </w:pPr>
            <w:r>
              <w:t>≥0.8百分比</w:t>
            </w:r>
          </w:p>
        </w:tc>
        <w:tc>
          <w:tcPr>
            <w:tcW w:w="1843" w:type="dxa"/>
            <w:vAlign w:val="center"/>
          </w:tcPr>
          <w:p w14:paraId="2775B0F0" w14:textId="77777777" w:rsidR="007D6B66" w:rsidRDefault="007D6B66" w:rsidP="007D6B66">
            <w:pPr>
              <w:pStyle w:val="2"/>
            </w:pPr>
            <w:r>
              <w:t>史政【2020】85号文件</w:t>
            </w:r>
          </w:p>
        </w:tc>
      </w:tr>
      <w:tr w:rsidR="007D6B66" w14:paraId="33A9B36E" w14:textId="77777777" w:rsidTr="007D6B66">
        <w:trPr>
          <w:trHeight w:val="369"/>
          <w:jc w:val="center"/>
        </w:trPr>
        <w:tc>
          <w:tcPr>
            <w:tcW w:w="1276" w:type="dxa"/>
            <w:vMerge/>
            <w:vAlign w:val="center"/>
          </w:tcPr>
          <w:p w14:paraId="6527A941" w14:textId="77777777" w:rsidR="007D6B66" w:rsidRDefault="007D6B66" w:rsidP="007D6B66"/>
        </w:tc>
        <w:tc>
          <w:tcPr>
            <w:tcW w:w="1276" w:type="dxa"/>
            <w:vAlign w:val="center"/>
          </w:tcPr>
          <w:p w14:paraId="3D95054B" w14:textId="77777777" w:rsidR="007D6B66" w:rsidRDefault="007D6B66" w:rsidP="007D6B66">
            <w:pPr>
              <w:pStyle w:val="2"/>
            </w:pPr>
            <w:r>
              <w:t>可持续影响指标</w:t>
            </w:r>
          </w:p>
        </w:tc>
        <w:tc>
          <w:tcPr>
            <w:tcW w:w="1332" w:type="dxa"/>
            <w:vAlign w:val="center"/>
          </w:tcPr>
          <w:p w14:paraId="18F8F08E" w14:textId="77777777" w:rsidR="007D6B66" w:rsidRDefault="007D6B66" w:rsidP="007D6B66">
            <w:pPr>
              <w:pStyle w:val="2"/>
            </w:pPr>
            <w:r>
              <w:t>对未来的影响</w:t>
            </w:r>
          </w:p>
        </w:tc>
        <w:tc>
          <w:tcPr>
            <w:tcW w:w="2891" w:type="dxa"/>
            <w:vAlign w:val="center"/>
          </w:tcPr>
          <w:p w14:paraId="2131370D" w14:textId="77777777" w:rsidR="007D6B66" w:rsidRDefault="007D6B66" w:rsidP="007D6B66">
            <w:pPr>
              <w:pStyle w:val="2"/>
            </w:pPr>
            <w:r>
              <w:t>今后，我镇人民不敢随意改变土地用途，提高了人民的思想认识</w:t>
            </w:r>
          </w:p>
        </w:tc>
        <w:tc>
          <w:tcPr>
            <w:tcW w:w="1276" w:type="dxa"/>
            <w:vAlign w:val="center"/>
          </w:tcPr>
          <w:p w14:paraId="7819C1CA" w14:textId="77777777" w:rsidR="007D6B66" w:rsidRDefault="007D6B66" w:rsidP="007D6B66">
            <w:pPr>
              <w:pStyle w:val="2"/>
            </w:pPr>
            <w:r>
              <w:t>≥0.9百分比</w:t>
            </w:r>
          </w:p>
        </w:tc>
        <w:tc>
          <w:tcPr>
            <w:tcW w:w="1843" w:type="dxa"/>
            <w:vAlign w:val="center"/>
          </w:tcPr>
          <w:p w14:paraId="0F2C5AF2" w14:textId="77777777" w:rsidR="007D6B66" w:rsidRDefault="007D6B66" w:rsidP="007D6B66">
            <w:pPr>
              <w:pStyle w:val="2"/>
            </w:pPr>
            <w:r>
              <w:t>史政【2020】85号文件</w:t>
            </w:r>
          </w:p>
        </w:tc>
      </w:tr>
      <w:tr w:rsidR="007D6B66" w14:paraId="609BDC32" w14:textId="77777777" w:rsidTr="007D6B66">
        <w:trPr>
          <w:trHeight w:val="369"/>
          <w:jc w:val="center"/>
        </w:trPr>
        <w:tc>
          <w:tcPr>
            <w:tcW w:w="1276" w:type="dxa"/>
            <w:vMerge w:val="restart"/>
            <w:vAlign w:val="center"/>
          </w:tcPr>
          <w:p w14:paraId="105561AC" w14:textId="77777777" w:rsidR="007D6B66" w:rsidRDefault="007D6B66" w:rsidP="007D6B66">
            <w:pPr>
              <w:pStyle w:val="3"/>
            </w:pPr>
            <w:r>
              <w:t>满意度指标</w:t>
            </w:r>
          </w:p>
        </w:tc>
        <w:tc>
          <w:tcPr>
            <w:tcW w:w="1276" w:type="dxa"/>
            <w:vAlign w:val="center"/>
          </w:tcPr>
          <w:p w14:paraId="3690CDBD" w14:textId="77777777" w:rsidR="007D6B66" w:rsidRDefault="007D6B66" w:rsidP="007D6B66">
            <w:pPr>
              <w:pStyle w:val="2"/>
            </w:pPr>
            <w:r>
              <w:t>服务对象满意度指标</w:t>
            </w:r>
          </w:p>
        </w:tc>
        <w:tc>
          <w:tcPr>
            <w:tcW w:w="1332" w:type="dxa"/>
            <w:vAlign w:val="center"/>
          </w:tcPr>
          <w:p w14:paraId="6C31A5B9" w14:textId="77777777" w:rsidR="007D6B66" w:rsidRDefault="007D6B66" w:rsidP="007D6B66">
            <w:pPr>
              <w:pStyle w:val="2"/>
            </w:pPr>
            <w:r>
              <w:t>群众满意度</w:t>
            </w:r>
          </w:p>
        </w:tc>
        <w:tc>
          <w:tcPr>
            <w:tcW w:w="2891" w:type="dxa"/>
            <w:vAlign w:val="center"/>
          </w:tcPr>
          <w:p w14:paraId="47AF90C9" w14:textId="77777777" w:rsidR="007D6B66" w:rsidRDefault="007D6B66" w:rsidP="007D6B66">
            <w:pPr>
              <w:pStyle w:val="2"/>
            </w:pPr>
            <w:r>
              <w:t>周边群众满意度占总数的比例</w:t>
            </w:r>
          </w:p>
        </w:tc>
        <w:tc>
          <w:tcPr>
            <w:tcW w:w="1276" w:type="dxa"/>
            <w:vAlign w:val="center"/>
          </w:tcPr>
          <w:p w14:paraId="35523C1F" w14:textId="77777777" w:rsidR="007D6B66" w:rsidRDefault="007D6B66" w:rsidP="007D6B66">
            <w:pPr>
              <w:pStyle w:val="2"/>
            </w:pPr>
            <w:r>
              <w:t>≥0.9百分比</w:t>
            </w:r>
          </w:p>
        </w:tc>
        <w:tc>
          <w:tcPr>
            <w:tcW w:w="1843" w:type="dxa"/>
            <w:vAlign w:val="center"/>
          </w:tcPr>
          <w:p w14:paraId="2ED94795" w14:textId="77777777" w:rsidR="007D6B66" w:rsidRDefault="007D6B66" w:rsidP="007D6B66">
            <w:pPr>
              <w:pStyle w:val="2"/>
            </w:pPr>
            <w:r>
              <w:t>史政【2020】85号文件</w:t>
            </w:r>
          </w:p>
        </w:tc>
      </w:tr>
      <w:tr w:rsidR="007D6B66" w14:paraId="73532951" w14:textId="77777777" w:rsidTr="007D6B66">
        <w:trPr>
          <w:trHeight w:val="369"/>
          <w:jc w:val="center"/>
        </w:trPr>
        <w:tc>
          <w:tcPr>
            <w:tcW w:w="1276" w:type="dxa"/>
            <w:vMerge/>
            <w:vAlign w:val="center"/>
          </w:tcPr>
          <w:p w14:paraId="565B456D" w14:textId="77777777" w:rsidR="007D6B66" w:rsidRDefault="007D6B66" w:rsidP="007D6B66"/>
        </w:tc>
        <w:tc>
          <w:tcPr>
            <w:tcW w:w="1276" w:type="dxa"/>
            <w:vAlign w:val="center"/>
          </w:tcPr>
          <w:p w14:paraId="06834995" w14:textId="77777777" w:rsidR="007D6B66" w:rsidRDefault="007D6B66" w:rsidP="007D6B66">
            <w:pPr>
              <w:pStyle w:val="2"/>
            </w:pPr>
            <w:r>
              <w:t>服务对象满意度指标</w:t>
            </w:r>
          </w:p>
        </w:tc>
        <w:tc>
          <w:tcPr>
            <w:tcW w:w="1332" w:type="dxa"/>
            <w:vAlign w:val="center"/>
          </w:tcPr>
          <w:p w14:paraId="75AA8A94" w14:textId="77777777" w:rsidR="007D6B66" w:rsidRDefault="007D6B66" w:rsidP="007D6B66">
            <w:pPr>
              <w:pStyle w:val="2"/>
            </w:pPr>
            <w:r>
              <w:t>参训人员满意率</w:t>
            </w:r>
          </w:p>
        </w:tc>
        <w:tc>
          <w:tcPr>
            <w:tcW w:w="2891" w:type="dxa"/>
            <w:vAlign w:val="center"/>
          </w:tcPr>
          <w:p w14:paraId="2A934B79" w14:textId="77777777" w:rsidR="007D6B66" w:rsidRDefault="007D6B66" w:rsidP="007D6B66">
            <w:pPr>
              <w:pStyle w:val="2"/>
            </w:pPr>
            <w:r>
              <w:t>参训人员满意率</w:t>
            </w:r>
          </w:p>
        </w:tc>
        <w:tc>
          <w:tcPr>
            <w:tcW w:w="1276" w:type="dxa"/>
            <w:vAlign w:val="center"/>
          </w:tcPr>
          <w:p w14:paraId="6FC33699" w14:textId="77777777" w:rsidR="007D6B66" w:rsidRDefault="007D6B66" w:rsidP="007D6B66">
            <w:pPr>
              <w:pStyle w:val="2"/>
            </w:pPr>
            <w:r>
              <w:t>≥0.9百分比</w:t>
            </w:r>
          </w:p>
        </w:tc>
        <w:tc>
          <w:tcPr>
            <w:tcW w:w="1843" w:type="dxa"/>
            <w:vAlign w:val="center"/>
          </w:tcPr>
          <w:p w14:paraId="2F127D06" w14:textId="77777777" w:rsidR="007D6B66" w:rsidRDefault="007D6B66" w:rsidP="007D6B66">
            <w:pPr>
              <w:pStyle w:val="2"/>
            </w:pPr>
            <w:r>
              <w:t>史政【2020】85号文件</w:t>
            </w:r>
          </w:p>
        </w:tc>
      </w:tr>
      <w:tr w:rsidR="007D6B66" w14:paraId="05F64F54" w14:textId="77777777" w:rsidTr="007D6B66">
        <w:trPr>
          <w:trHeight w:val="369"/>
          <w:jc w:val="center"/>
        </w:trPr>
        <w:tc>
          <w:tcPr>
            <w:tcW w:w="1276" w:type="dxa"/>
            <w:vMerge/>
            <w:vAlign w:val="center"/>
          </w:tcPr>
          <w:p w14:paraId="5864F5F8" w14:textId="77777777" w:rsidR="007D6B66" w:rsidRDefault="007D6B66" w:rsidP="007D6B66"/>
        </w:tc>
        <w:tc>
          <w:tcPr>
            <w:tcW w:w="1276" w:type="dxa"/>
            <w:vAlign w:val="center"/>
          </w:tcPr>
          <w:p w14:paraId="343D1A83" w14:textId="77777777" w:rsidR="007D6B66" w:rsidRDefault="007D6B66" w:rsidP="007D6B66">
            <w:pPr>
              <w:pStyle w:val="2"/>
            </w:pPr>
            <w:r>
              <w:t>服务对象满意度指标</w:t>
            </w:r>
          </w:p>
        </w:tc>
        <w:tc>
          <w:tcPr>
            <w:tcW w:w="1332" w:type="dxa"/>
            <w:vAlign w:val="center"/>
          </w:tcPr>
          <w:p w14:paraId="272EF141" w14:textId="77777777" w:rsidR="007D6B66" w:rsidRDefault="007D6B66" w:rsidP="007D6B66">
            <w:pPr>
              <w:pStyle w:val="2"/>
            </w:pPr>
            <w:r>
              <w:t>社会公众满意度</w:t>
            </w:r>
          </w:p>
        </w:tc>
        <w:tc>
          <w:tcPr>
            <w:tcW w:w="2891" w:type="dxa"/>
            <w:vAlign w:val="center"/>
          </w:tcPr>
          <w:p w14:paraId="4EEA0009" w14:textId="77777777" w:rsidR="007D6B66" w:rsidRDefault="007D6B66" w:rsidP="007D6B66">
            <w:pPr>
              <w:pStyle w:val="2"/>
            </w:pPr>
            <w:r>
              <w:t>社会公众满意度</w:t>
            </w:r>
          </w:p>
        </w:tc>
        <w:tc>
          <w:tcPr>
            <w:tcW w:w="1276" w:type="dxa"/>
            <w:vAlign w:val="center"/>
          </w:tcPr>
          <w:p w14:paraId="021046AB" w14:textId="77777777" w:rsidR="007D6B66" w:rsidRDefault="007D6B66" w:rsidP="007D6B66">
            <w:pPr>
              <w:pStyle w:val="2"/>
            </w:pPr>
            <w:r>
              <w:t>≥0.9百分比</w:t>
            </w:r>
          </w:p>
        </w:tc>
        <w:tc>
          <w:tcPr>
            <w:tcW w:w="1843" w:type="dxa"/>
            <w:vAlign w:val="center"/>
          </w:tcPr>
          <w:p w14:paraId="4573C917" w14:textId="77777777" w:rsidR="007D6B66" w:rsidRDefault="007D6B66" w:rsidP="007D6B66">
            <w:pPr>
              <w:pStyle w:val="2"/>
            </w:pPr>
            <w:r>
              <w:t>史政【2020】85号文件</w:t>
            </w:r>
          </w:p>
        </w:tc>
      </w:tr>
    </w:tbl>
    <w:p w14:paraId="554DF712" w14:textId="77777777" w:rsidR="004465B7" w:rsidRDefault="004465B7" w:rsidP="004465B7">
      <w:pPr>
        <w:sectPr w:rsidR="004465B7">
          <w:pgSz w:w="11900" w:h="16840"/>
          <w:pgMar w:top="1984" w:right="1304" w:bottom="1134" w:left="1304" w:header="720" w:footer="720" w:gutter="0"/>
          <w:cols w:space="720"/>
        </w:sectPr>
      </w:pPr>
    </w:p>
    <w:p w14:paraId="2B0C582A" w14:textId="77777777" w:rsidR="004465B7" w:rsidRDefault="004465B7" w:rsidP="004465B7">
      <w:pPr>
        <w:jc w:val="center"/>
      </w:pPr>
      <w:r>
        <w:rPr>
          <w:rFonts w:ascii="方正仿宋_GBK" w:eastAsia="方正仿宋_GBK" w:hAnsi="方正仿宋_GBK" w:cs="方正仿宋_GBK"/>
          <w:color w:val="000000"/>
          <w:sz w:val="28"/>
        </w:rPr>
        <w:lastRenderedPageBreak/>
        <w:t xml:space="preserve"> </w:t>
      </w:r>
    </w:p>
    <w:p w14:paraId="139F08F2" w14:textId="77777777" w:rsidR="004465B7" w:rsidRDefault="004465B7" w:rsidP="004465B7">
      <w:pPr>
        <w:ind w:firstLine="560"/>
        <w:outlineLvl w:val="3"/>
      </w:pPr>
      <w:bookmarkStart w:id="12" w:name="_Toc_4_4_0000000016"/>
      <w:r>
        <w:rPr>
          <w:rFonts w:ascii="方正仿宋_GBK" w:eastAsia="方正仿宋_GBK" w:hAnsi="方正仿宋_GBK" w:cs="方正仿宋_GBK"/>
          <w:color w:val="000000"/>
          <w:sz w:val="28"/>
        </w:rPr>
        <w:t>13.史各庄镇韩各庄村美丽乡村两侧面包砖硬化工程资金绩效目标表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65B7" w14:paraId="376F0E8C" w14:textId="77777777" w:rsidTr="00580009">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726DC8B" w14:textId="77777777" w:rsidR="004465B7" w:rsidRDefault="004465B7" w:rsidP="00580009">
            <w:pPr>
              <w:pStyle w:val="5"/>
            </w:pPr>
            <w:r>
              <w:t>209001文安县史各庄镇人民政府党政综合办公室本级</w:t>
            </w:r>
          </w:p>
        </w:tc>
        <w:tc>
          <w:tcPr>
            <w:tcW w:w="1843" w:type="dxa"/>
            <w:tcBorders>
              <w:top w:val="single" w:sz="6" w:space="0" w:color="FFFFFF"/>
              <w:left w:val="single" w:sz="6" w:space="0" w:color="FFFFFF"/>
              <w:right w:val="single" w:sz="6" w:space="0" w:color="FFFFFF"/>
            </w:tcBorders>
            <w:vAlign w:val="center"/>
          </w:tcPr>
          <w:p w14:paraId="08E795EB" w14:textId="77777777" w:rsidR="004465B7" w:rsidRDefault="004465B7" w:rsidP="00580009">
            <w:pPr>
              <w:pStyle w:val="4"/>
            </w:pPr>
            <w:r>
              <w:t>单位：元</w:t>
            </w:r>
          </w:p>
        </w:tc>
      </w:tr>
      <w:tr w:rsidR="004465B7" w14:paraId="10BCB189" w14:textId="77777777" w:rsidTr="00580009">
        <w:trPr>
          <w:trHeight w:val="369"/>
          <w:jc w:val="center"/>
        </w:trPr>
        <w:tc>
          <w:tcPr>
            <w:tcW w:w="1276" w:type="dxa"/>
            <w:vAlign w:val="center"/>
          </w:tcPr>
          <w:p w14:paraId="3A8DD0D9" w14:textId="77777777" w:rsidR="004465B7" w:rsidRDefault="004465B7" w:rsidP="00580009">
            <w:pPr>
              <w:pStyle w:val="11"/>
            </w:pPr>
            <w:r>
              <w:t>项目编码</w:t>
            </w:r>
          </w:p>
        </w:tc>
        <w:tc>
          <w:tcPr>
            <w:tcW w:w="2608" w:type="dxa"/>
            <w:gridSpan w:val="2"/>
            <w:vAlign w:val="center"/>
          </w:tcPr>
          <w:p w14:paraId="6D91F350" w14:textId="77777777" w:rsidR="004465B7" w:rsidRDefault="004465B7" w:rsidP="00580009">
            <w:pPr>
              <w:pStyle w:val="2"/>
            </w:pPr>
            <w:r>
              <w:t>13102622P002376108698</w:t>
            </w:r>
          </w:p>
        </w:tc>
        <w:tc>
          <w:tcPr>
            <w:tcW w:w="1587" w:type="dxa"/>
            <w:vAlign w:val="center"/>
          </w:tcPr>
          <w:p w14:paraId="13304624" w14:textId="77777777" w:rsidR="004465B7" w:rsidRDefault="004465B7" w:rsidP="00580009">
            <w:pPr>
              <w:pStyle w:val="11"/>
            </w:pPr>
            <w:r>
              <w:t>项目名称</w:t>
            </w:r>
          </w:p>
        </w:tc>
        <w:tc>
          <w:tcPr>
            <w:tcW w:w="4422" w:type="dxa"/>
            <w:gridSpan w:val="3"/>
            <w:vAlign w:val="center"/>
          </w:tcPr>
          <w:p w14:paraId="3DFF9324" w14:textId="77777777" w:rsidR="004465B7" w:rsidRDefault="004465B7" w:rsidP="00580009">
            <w:pPr>
              <w:pStyle w:val="2"/>
            </w:pPr>
            <w:r>
              <w:t>史各庄镇韩各庄村美丽乡村两侧面包砖硬化工程资金</w:t>
            </w:r>
          </w:p>
        </w:tc>
      </w:tr>
      <w:tr w:rsidR="004465B7" w14:paraId="72E5F1C5" w14:textId="77777777" w:rsidTr="00580009">
        <w:trPr>
          <w:trHeight w:val="369"/>
          <w:jc w:val="center"/>
        </w:trPr>
        <w:tc>
          <w:tcPr>
            <w:tcW w:w="1276" w:type="dxa"/>
            <w:vMerge w:val="restart"/>
            <w:vAlign w:val="center"/>
          </w:tcPr>
          <w:p w14:paraId="31F38600" w14:textId="77777777" w:rsidR="004465B7" w:rsidRDefault="004465B7" w:rsidP="00580009">
            <w:pPr>
              <w:pStyle w:val="11"/>
            </w:pPr>
            <w:r>
              <w:t>预算规模及资金用途</w:t>
            </w:r>
          </w:p>
        </w:tc>
        <w:tc>
          <w:tcPr>
            <w:tcW w:w="1276" w:type="dxa"/>
            <w:vAlign w:val="center"/>
          </w:tcPr>
          <w:p w14:paraId="66686E70" w14:textId="77777777" w:rsidR="004465B7" w:rsidRDefault="004465B7" w:rsidP="00580009">
            <w:pPr>
              <w:pStyle w:val="11"/>
            </w:pPr>
            <w:r>
              <w:t>预算数</w:t>
            </w:r>
          </w:p>
        </w:tc>
        <w:tc>
          <w:tcPr>
            <w:tcW w:w="1332" w:type="dxa"/>
            <w:vAlign w:val="center"/>
          </w:tcPr>
          <w:p w14:paraId="4F61A09E" w14:textId="77777777" w:rsidR="004465B7" w:rsidRDefault="004465B7" w:rsidP="00580009">
            <w:pPr>
              <w:pStyle w:val="2"/>
            </w:pPr>
            <w:r>
              <w:t>400000.00</w:t>
            </w:r>
          </w:p>
        </w:tc>
        <w:tc>
          <w:tcPr>
            <w:tcW w:w="1587" w:type="dxa"/>
            <w:vAlign w:val="center"/>
          </w:tcPr>
          <w:p w14:paraId="6F5BB6BF" w14:textId="77777777" w:rsidR="004465B7" w:rsidRDefault="004465B7" w:rsidP="00580009">
            <w:pPr>
              <w:pStyle w:val="11"/>
            </w:pPr>
            <w:r>
              <w:t>其中：财政    资金</w:t>
            </w:r>
          </w:p>
        </w:tc>
        <w:tc>
          <w:tcPr>
            <w:tcW w:w="1304" w:type="dxa"/>
            <w:vAlign w:val="center"/>
          </w:tcPr>
          <w:p w14:paraId="2C7EA610" w14:textId="77777777" w:rsidR="004465B7" w:rsidRDefault="004465B7" w:rsidP="00580009">
            <w:pPr>
              <w:pStyle w:val="2"/>
            </w:pPr>
            <w:r>
              <w:t>400000.00</w:t>
            </w:r>
          </w:p>
        </w:tc>
        <w:tc>
          <w:tcPr>
            <w:tcW w:w="1276" w:type="dxa"/>
            <w:vAlign w:val="center"/>
          </w:tcPr>
          <w:p w14:paraId="11B58437" w14:textId="77777777" w:rsidR="004465B7" w:rsidRDefault="004465B7" w:rsidP="00580009">
            <w:pPr>
              <w:pStyle w:val="11"/>
            </w:pPr>
            <w:r>
              <w:t>其他资金</w:t>
            </w:r>
          </w:p>
        </w:tc>
        <w:tc>
          <w:tcPr>
            <w:tcW w:w="1843" w:type="dxa"/>
            <w:vAlign w:val="center"/>
          </w:tcPr>
          <w:p w14:paraId="7B9DE1A2" w14:textId="77777777" w:rsidR="004465B7" w:rsidRDefault="004465B7" w:rsidP="00580009">
            <w:pPr>
              <w:pStyle w:val="2"/>
            </w:pPr>
            <w:r>
              <w:t xml:space="preserve"> </w:t>
            </w:r>
          </w:p>
        </w:tc>
      </w:tr>
      <w:tr w:rsidR="004465B7" w14:paraId="10ED183D" w14:textId="77777777" w:rsidTr="00580009">
        <w:trPr>
          <w:trHeight w:val="369"/>
          <w:jc w:val="center"/>
        </w:trPr>
        <w:tc>
          <w:tcPr>
            <w:tcW w:w="1276" w:type="dxa"/>
            <w:vMerge/>
          </w:tcPr>
          <w:p w14:paraId="7A78FE63" w14:textId="77777777" w:rsidR="004465B7" w:rsidRDefault="004465B7" w:rsidP="00580009"/>
        </w:tc>
        <w:tc>
          <w:tcPr>
            <w:tcW w:w="8617" w:type="dxa"/>
            <w:gridSpan w:val="6"/>
            <w:vAlign w:val="center"/>
          </w:tcPr>
          <w:p w14:paraId="0EC4047E" w14:textId="77777777" w:rsidR="004465B7" w:rsidRDefault="004465B7" w:rsidP="00580009">
            <w:pPr>
              <w:pStyle w:val="2"/>
            </w:pPr>
            <w:r>
              <w:t>用于解决村里环境问题，确保美丽乡村工作的开展。</w:t>
            </w:r>
          </w:p>
        </w:tc>
      </w:tr>
      <w:tr w:rsidR="004465B7" w14:paraId="5285C87B" w14:textId="77777777" w:rsidTr="00580009">
        <w:trPr>
          <w:trHeight w:val="369"/>
          <w:jc w:val="center"/>
        </w:trPr>
        <w:tc>
          <w:tcPr>
            <w:tcW w:w="1276" w:type="dxa"/>
            <w:vMerge w:val="restart"/>
            <w:vAlign w:val="center"/>
          </w:tcPr>
          <w:p w14:paraId="72C7940E" w14:textId="77777777" w:rsidR="004465B7" w:rsidRDefault="004465B7" w:rsidP="00580009">
            <w:pPr>
              <w:pStyle w:val="11"/>
            </w:pPr>
            <w:r>
              <w:t>资金支出计划（%）</w:t>
            </w:r>
          </w:p>
        </w:tc>
        <w:tc>
          <w:tcPr>
            <w:tcW w:w="2608" w:type="dxa"/>
            <w:gridSpan w:val="2"/>
            <w:vAlign w:val="center"/>
          </w:tcPr>
          <w:p w14:paraId="6D87CA41" w14:textId="77777777" w:rsidR="004465B7" w:rsidRDefault="004465B7" w:rsidP="00580009">
            <w:pPr>
              <w:pStyle w:val="11"/>
            </w:pPr>
            <w:r>
              <w:t>3月底</w:t>
            </w:r>
          </w:p>
        </w:tc>
        <w:tc>
          <w:tcPr>
            <w:tcW w:w="1587" w:type="dxa"/>
            <w:vAlign w:val="center"/>
          </w:tcPr>
          <w:p w14:paraId="0D67127B" w14:textId="77777777" w:rsidR="004465B7" w:rsidRDefault="004465B7" w:rsidP="00580009">
            <w:pPr>
              <w:pStyle w:val="11"/>
            </w:pPr>
            <w:r>
              <w:t>6月底</w:t>
            </w:r>
          </w:p>
        </w:tc>
        <w:tc>
          <w:tcPr>
            <w:tcW w:w="1304" w:type="dxa"/>
            <w:vAlign w:val="center"/>
          </w:tcPr>
          <w:p w14:paraId="463CBDB1" w14:textId="77777777" w:rsidR="004465B7" w:rsidRDefault="004465B7" w:rsidP="00580009">
            <w:pPr>
              <w:pStyle w:val="11"/>
            </w:pPr>
            <w:r>
              <w:t>10月底</w:t>
            </w:r>
          </w:p>
        </w:tc>
        <w:tc>
          <w:tcPr>
            <w:tcW w:w="3118" w:type="dxa"/>
            <w:gridSpan w:val="2"/>
            <w:vAlign w:val="center"/>
          </w:tcPr>
          <w:p w14:paraId="2346144E" w14:textId="77777777" w:rsidR="004465B7" w:rsidRDefault="004465B7" w:rsidP="00580009">
            <w:pPr>
              <w:pStyle w:val="11"/>
            </w:pPr>
            <w:r>
              <w:t>12月底</w:t>
            </w:r>
          </w:p>
        </w:tc>
      </w:tr>
      <w:tr w:rsidR="004465B7" w14:paraId="64ECFF2D" w14:textId="77777777" w:rsidTr="00580009">
        <w:trPr>
          <w:trHeight w:val="369"/>
          <w:jc w:val="center"/>
        </w:trPr>
        <w:tc>
          <w:tcPr>
            <w:tcW w:w="1276" w:type="dxa"/>
            <w:vMerge/>
          </w:tcPr>
          <w:p w14:paraId="7168EFD8" w14:textId="77777777" w:rsidR="004465B7" w:rsidRDefault="004465B7" w:rsidP="00580009"/>
        </w:tc>
        <w:tc>
          <w:tcPr>
            <w:tcW w:w="2608" w:type="dxa"/>
            <w:gridSpan w:val="2"/>
            <w:vAlign w:val="center"/>
          </w:tcPr>
          <w:p w14:paraId="61C63784" w14:textId="77777777" w:rsidR="004465B7" w:rsidRDefault="004465B7" w:rsidP="00580009">
            <w:pPr>
              <w:pStyle w:val="3"/>
            </w:pPr>
            <w:r>
              <w:t>25%</w:t>
            </w:r>
          </w:p>
        </w:tc>
        <w:tc>
          <w:tcPr>
            <w:tcW w:w="1587" w:type="dxa"/>
            <w:vAlign w:val="center"/>
          </w:tcPr>
          <w:p w14:paraId="0C4C9B26" w14:textId="77777777" w:rsidR="004465B7" w:rsidRDefault="004465B7" w:rsidP="00580009">
            <w:pPr>
              <w:pStyle w:val="3"/>
            </w:pPr>
            <w:r>
              <w:t>50%</w:t>
            </w:r>
          </w:p>
        </w:tc>
        <w:tc>
          <w:tcPr>
            <w:tcW w:w="1304" w:type="dxa"/>
            <w:vAlign w:val="center"/>
          </w:tcPr>
          <w:p w14:paraId="71E8AC43" w14:textId="77777777" w:rsidR="004465B7" w:rsidRDefault="004465B7" w:rsidP="00580009">
            <w:pPr>
              <w:pStyle w:val="3"/>
            </w:pPr>
            <w:r>
              <w:t>75%</w:t>
            </w:r>
          </w:p>
        </w:tc>
        <w:tc>
          <w:tcPr>
            <w:tcW w:w="3118" w:type="dxa"/>
            <w:gridSpan w:val="2"/>
            <w:vAlign w:val="center"/>
          </w:tcPr>
          <w:p w14:paraId="06256DAB" w14:textId="77777777" w:rsidR="004465B7" w:rsidRDefault="004465B7" w:rsidP="00580009">
            <w:pPr>
              <w:pStyle w:val="3"/>
            </w:pPr>
            <w:r>
              <w:t>100%</w:t>
            </w:r>
          </w:p>
        </w:tc>
      </w:tr>
      <w:tr w:rsidR="004465B7" w14:paraId="04C89557" w14:textId="77777777" w:rsidTr="00580009">
        <w:trPr>
          <w:trHeight w:val="369"/>
          <w:jc w:val="center"/>
        </w:trPr>
        <w:tc>
          <w:tcPr>
            <w:tcW w:w="1276" w:type="dxa"/>
            <w:vAlign w:val="center"/>
          </w:tcPr>
          <w:p w14:paraId="73065B2E" w14:textId="77777777" w:rsidR="004465B7" w:rsidRDefault="004465B7" w:rsidP="00580009">
            <w:pPr>
              <w:pStyle w:val="11"/>
            </w:pPr>
            <w:r>
              <w:t>绩效目标</w:t>
            </w:r>
          </w:p>
        </w:tc>
        <w:tc>
          <w:tcPr>
            <w:tcW w:w="8617" w:type="dxa"/>
            <w:gridSpan w:val="6"/>
            <w:vAlign w:val="center"/>
          </w:tcPr>
          <w:p w14:paraId="55E4DAE3" w14:textId="77777777" w:rsidR="004465B7" w:rsidRDefault="004465B7" w:rsidP="00580009">
            <w:pPr>
              <w:pStyle w:val="2"/>
            </w:pPr>
            <w:r>
              <w:t>1.通过项目的开展实现美丽乡村建设顺利实施，使人民的生活质量得到提高。</w:t>
            </w:r>
          </w:p>
          <w:p w14:paraId="47AE14F3" w14:textId="77777777" w:rsidR="004465B7" w:rsidRDefault="004465B7" w:rsidP="00580009">
            <w:pPr>
              <w:pStyle w:val="2"/>
            </w:pPr>
            <w:r>
              <w:t>2.通过项目的开展完成韩各庄村主要街道两侧面包砖硬化工程，美丽乡村建设顺利完成。</w:t>
            </w:r>
          </w:p>
          <w:p w14:paraId="7C6689FC" w14:textId="77777777" w:rsidR="004465B7" w:rsidRDefault="004465B7" w:rsidP="00580009">
            <w:pPr>
              <w:pStyle w:val="2"/>
            </w:pPr>
            <w:r>
              <w:t>3.通过项目的开展实现美丽乡村建设顺利实施，改善了人居生态环境。</w:t>
            </w:r>
          </w:p>
        </w:tc>
      </w:tr>
    </w:tbl>
    <w:p w14:paraId="1E15E9C6" w14:textId="77777777" w:rsidR="004465B7" w:rsidRDefault="004465B7" w:rsidP="004465B7">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65B7" w14:paraId="36514022" w14:textId="77777777" w:rsidTr="00580009">
        <w:trPr>
          <w:trHeight w:val="397"/>
          <w:tblHeader/>
          <w:jc w:val="center"/>
        </w:trPr>
        <w:tc>
          <w:tcPr>
            <w:tcW w:w="1276" w:type="dxa"/>
            <w:vAlign w:val="center"/>
          </w:tcPr>
          <w:p w14:paraId="49B60920" w14:textId="77777777" w:rsidR="004465B7" w:rsidRDefault="004465B7" w:rsidP="00580009">
            <w:pPr>
              <w:pStyle w:val="11"/>
            </w:pPr>
            <w:r>
              <w:t>一级指标</w:t>
            </w:r>
          </w:p>
        </w:tc>
        <w:tc>
          <w:tcPr>
            <w:tcW w:w="1276" w:type="dxa"/>
            <w:vAlign w:val="center"/>
          </w:tcPr>
          <w:p w14:paraId="6788F34E" w14:textId="77777777" w:rsidR="004465B7" w:rsidRDefault="004465B7" w:rsidP="00580009">
            <w:pPr>
              <w:pStyle w:val="11"/>
            </w:pPr>
            <w:r>
              <w:t>二级指标</w:t>
            </w:r>
          </w:p>
        </w:tc>
        <w:tc>
          <w:tcPr>
            <w:tcW w:w="1332" w:type="dxa"/>
            <w:vAlign w:val="center"/>
          </w:tcPr>
          <w:p w14:paraId="0BEAD9A5" w14:textId="77777777" w:rsidR="004465B7" w:rsidRDefault="004465B7" w:rsidP="00580009">
            <w:pPr>
              <w:pStyle w:val="11"/>
            </w:pPr>
            <w:r>
              <w:t>三级指标</w:t>
            </w:r>
          </w:p>
        </w:tc>
        <w:tc>
          <w:tcPr>
            <w:tcW w:w="2891" w:type="dxa"/>
            <w:vAlign w:val="center"/>
          </w:tcPr>
          <w:p w14:paraId="4BAC4E68" w14:textId="77777777" w:rsidR="004465B7" w:rsidRDefault="004465B7" w:rsidP="00580009">
            <w:pPr>
              <w:pStyle w:val="11"/>
            </w:pPr>
            <w:r>
              <w:t>绩效指标描述</w:t>
            </w:r>
          </w:p>
        </w:tc>
        <w:tc>
          <w:tcPr>
            <w:tcW w:w="1276" w:type="dxa"/>
            <w:vAlign w:val="center"/>
          </w:tcPr>
          <w:p w14:paraId="2C48BFDA" w14:textId="77777777" w:rsidR="004465B7" w:rsidRDefault="004465B7" w:rsidP="00580009">
            <w:pPr>
              <w:pStyle w:val="11"/>
            </w:pPr>
            <w:r>
              <w:t>指标值</w:t>
            </w:r>
          </w:p>
        </w:tc>
        <w:tc>
          <w:tcPr>
            <w:tcW w:w="1843" w:type="dxa"/>
            <w:vAlign w:val="center"/>
          </w:tcPr>
          <w:p w14:paraId="7DF4E063" w14:textId="77777777" w:rsidR="004465B7" w:rsidRDefault="004465B7" w:rsidP="00580009">
            <w:pPr>
              <w:pStyle w:val="11"/>
            </w:pPr>
            <w:r>
              <w:t>指标值确定依据</w:t>
            </w:r>
          </w:p>
        </w:tc>
      </w:tr>
      <w:tr w:rsidR="004465B7" w14:paraId="59420AE8" w14:textId="77777777" w:rsidTr="00580009">
        <w:trPr>
          <w:trHeight w:val="369"/>
          <w:jc w:val="center"/>
        </w:trPr>
        <w:tc>
          <w:tcPr>
            <w:tcW w:w="1276" w:type="dxa"/>
            <w:vMerge w:val="restart"/>
            <w:vAlign w:val="center"/>
          </w:tcPr>
          <w:p w14:paraId="66163017" w14:textId="77777777" w:rsidR="004465B7" w:rsidRDefault="004465B7" w:rsidP="00580009">
            <w:pPr>
              <w:pStyle w:val="3"/>
            </w:pPr>
            <w:r>
              <w:t>产出指标</w:t>
            </w:r>
          </w:p>
        </w:tc>
        <w:tc>
          <w:tcPr>
            <w:tcW w:w="1276" w:type="dxa"/>
            <w:vAlign w:val="center"/>
          </w:tcPr>
          <w:p w14:paraId="7C3FD717" w14:textId="77777777" w:rsidR="004465B7" w:rsidRDefault="004465B7" w:rsidP="00580009">
            <w:pPr>
              <w:pStyle w:val="2"/>
            </w:pPr>
            <w:r>
              <w:t>数量指标</w:t>
            </w:r>
          </w:p>
        </w:tc>
        <w:tc>
          <w:tcPr>
            <w:tcW w:w="1332" w:type="dxa"/>
            <w:vAlign w:val="center"/>
          </w:tcPr>
          <w:p w14:paraId="382B8D69" w14:textId="77777777" w:rsidR="004465B7" w:rsidRDefault="004465B7" w:rsidP="00580009">
            <w:pPr>
              <w:pStyle w:val="2"/>
            </w:pPr>
            <w:r>
              <w:t>受益人口</w:t>
            </w:r>
          </w:p>
        </w:tc>
        <w:tc>
          <w:tcPr>
            <w:tcW w:w="2891" w:type="dxa"/>
            <w:vAlign w:val="center"/>
          </w:tcPr>
          <w:p w14:paraId="79DCB8F4" w14:textId="77777777" w:rsidR="004465B7" w:rsidRDefault="004465B7" w:rsidP="00580009">
            <w:pPr>
              <w:pStyle w:val="2"/>
            </w:pPr>
            <w:r>
              <w:t>受益人口达到1000以上，提高人们生活质量</w:t>
            </w:r>
          </w:p>
        </w:tc>
        <w:tc>
          <w:tcPr>
            <w:tcW w:w="1276" w:type="dxa"/>
            <w:vAlign w:val="center"/>
          </w:tcPr>
          <w:p w14:paraId="23B0513E" w14:textId="77777777" w:rsidR="004465B7" w:rsidRDefault="004465B7" w:rsidP="00580009">
            <w:pPr>
              <w:pStyle w:val="2"/>
            </w:pPr>
            <w:r>
              <w:t>≥2000人</w:t>
            </w:r>
          </w:p>
        </w:tc>
        <w:tc>
          <w:tcPr>
            <w:tcW w:w="1843" w:type="dxa"/>
            <w:vAlign w:val="center"/>
          </w:tcPr>
          <w:p w14:paraId="3E2980E1" w14:textId="77777777" w:rsidR="004465B7" w:rsidRDefault="004465B7" w:rsidP="00580009">
            <w:pPr>
              <w:pStyle w:val="2"/>
            </w:pPr>
            <w:r>
              <w:t>文安县发展改革局关于韩各庄村主要街道两侧面包砖硬化工程实施方案的批复文发改字（2018）325号</w:t>
            </w:r>
          </w:p>
        </w:tc>
      </w:tr>
      <w:tr w:rsidR="004465B7" w14:paraId="51E2002C" w14:textId="77777777" w:rsidTr="00580009">
        <w:trPr>
          <w:trHeight w:val="369"/>
          <w:jc w:val="center"/>
        </w:trPr>
        <w:tc>
          <w:tcPr>
            <w:tcW w:w="1276" w:type="dxa"/>
            <w:vMerge/>
            <w:vAlign w:val="center"/>
          </w:tcPr>
          <w:p w14:paraId="55A957F2" w14:textId="77777777" w:rsidR="004465B7" w:rsidRDefault="004465B7" w:rsidP="00580009"/>
        </w:tc>
        <w:tc>
          <w:tcPr>
            <w:tcW w:w="1276" w:type="dxa"/>
            <w:vAlign w:val="center"/>
          </w:tcPr>
          <w:p w14:paraId="5C9FCDCE" w14:textId="77777777" w:rsidR="004465B7" w:rsidRDefault="004465B7" w:rsidP="00580009">
            <w:pPr>
              <w:pStyle w:val="2"/>
            </w:pPr>
            <w:r>
              <w:t>质量指标</w:t>
            </w:r>
          </w:p>
        </w:tc>
        <w:tc>
          <w:tcPr>
            <w:tcW w:w="1332" w:type="dxa"/>
            <w:vAlign w:val="center"/>
          </w:tcPr>
          <w:p w14:paraId="79A75171" w14:textId="77777777" w:rsidR="004465B7" w:rsidRDefault="004465B7" w:rsidP="00580009">
            <w:pPr>
              <w:pStyle w:val="2"/>
            </w:pPr>
            <w:r>
              <w:t>5cm水泥砂浆铺底，10cm*20cm面包砖铺设</w:t>
            </w:r>
          </w:p>
        </w:tc>
        <w:tc>
          <w:tcPr>
            <w:tcW w:w="2891" w:type="dxa"/>
            <w:vAlign w:val="center"/>
          </w:tcPr>
          <w:p w14:paraId="22EC54B0" w14:textId="77777777" w:rsidR="004465B7" w:rsidRDefault="004465B7" w:rsidP="00580009">
            <w:pPr>
              <w:pStyle w:val="2"/>
            </w:pPr>
            <w:r>
              <w:t>确保工程质量达标，达到保质期</w:t>
            </w:r>
          </w:p>
        </w:tc>
        <w:tc>
          <w:tcPr>
            <w:tcW w:w="1276" w:type="dxa"/>
            <w:vAlign w:val="center"/>
          </w:tcPr>
          <w:p w14:paraId="5F79A87F" w14:textId="77777777" w:rsidR="004465B7" w:rsidRDefault="004465B7" w:rsidP="00580009">
            <w:pPr>
              <w:pStyle w:val="2"/>
            </w:pPr>
            <w:r>
              <w:t>≥7480平方米.</w:t>
            </w:r>
          </w:p>
        </w:tc>
        <w:tc>
          <w:tcPr>
            <w:tcW w:w="1843" w:type="dxa"/>
            <w:vAlign w:val="center"/>
          </w:tcPr>
          <w:p w14:paraId="5941F1B1" w14:textId="77777777" w:rsidR="004465B7" w:rsidRDefault="004465B7" w:rsidP="00580009">
            <w:pPr>
              <w:pStyle w:val="2"/>
            </w:pPr>
            <w:r>
              <w:t>工程质量鉴定书</w:t>
            </w:r>
          </w:p>
        </w:tc>
      </w:tr>
      <w:tr w:rsidR="004465B7" w14:paraId="1FCCF03C" w14:textId="77777777" w:rsidTr="00580009">
        <w:trPr>
          <w:trHeight w:val="369"/>
          <w:jc w:val="center"/>
        </w:trPr>
        <w:tc>
          <w:tcPr>
            <w:tcW w:w="1276" w:type="dxa"/>
            <w:vMerge/>
            <w:vAlign w:val="center"/>
          </w:tcPr>
          <w:p w14:paraId="662D6EE6" w14:textId="77777777" w:rsidR="004465B7" w:rsidRDefault="004465B7" w:rsidP="00580009"/>
        </w:tc>
        <w:tc>
          <w:tcPr>
            <w:tcW w:w="1276" w:type="dxa"/>
            <w:vAlign w:val="center"/>
          </w:tcPr>
          <w:p w14:paraId="7804625D" w14:textId="77777777" w:rsidR="004465B7" w:rsidRDefault="004465B7" w:rsidP="00580009">
            <w:pPr>
              <w:pStyle w:val="2"/>
            </w:pPr>
            <w:r>
              <w:t>时效指标</w:t>
            </w:r>
          </w:p>
        </w:tc>
        <w:tc>
          <w:tcPr>
            <w:tcW w:w="1332" w:type="dxa"/>
            <w:vAlign w:val="center"/>
          </w:tcPr>
          <w:p w14:paraId="5B3E90CE" w14:textId="77777777" w:rsidR="004465B7" w:rsidRDefault="004465B7" w:rsidP="00580009">
            <w:pPr>
              <w:pStyle w:val="2"/>
            </w:pPr>
            <w:r>
              <w:t>2019/8/5完成验收</w:t>
            </w:r>
          </w:p>
        </w:tc>
        <w:tc>
          <w:tcPr>
            <w:tcW w:w="2891" w:type="dxa"/>
            <w:vAlign w:val="center"/>
          </w:tcPr>
          <w:p w14:paraId="0A4614F8" w14:textId="77777777" w:rsidR="004465B7" w:rsidRDefault="004465B7" w:rsidP="00580009">
            <w:pPr>
              <w:pStyle w:val="2"/>
            </w:pPr>
            <w:r>
              <w:t>保证施工期期顺利完成，不拖延</w:t>
            </w:r>
          </w:p>
        </w:tc>
        <w:tc>
          <w:tcPr>
            <w:tcW w:w="1276" w:type="dxa"/>
            <w:vAlign w:val="center"/>
          </w:tcPr>
          <w:p w14:paraId="3D9F114F" w14:textId="77777777" w:rsidR="004465B7" w:rsidRDefault="004465B7" w:rsidP="00580009">
            <w:pPr>
              <w:pStyle w:val="2"/>
            </w:pPr>
            <w:r>
              <w:t>按时完成</w:t>
            </w:r>
          </w:p>
        </w:tc>
        <w:tc>
          <w:tcPr>
            <w:tcW w:w="1843" w:type="dxa"/>
            <w:vAlign w:val="center"/>
          </w:tcPr>
          <w:p w14:paraId="1A67EBC7" w14:textId="77777777" w:rsidR="004465B7" w:rsidRDefault="004465B7" w:rsidP="00580009">
            <w:pPr>
              <w:pStyle w:val="2"/>
            </w:pPr>
            <w:r>
              <w:t>合同、开工报告</w:t>
            </w:r>
          </w:p>
        </w:tc>
      </w:tr>
      <w:tr w:rsidR="004465B7" w14:paraId="3AACD1FA" w14:textId="77777777" w:rsidTr="00580009">
        <w:trPr>
          <w:trHeight w:val="369"/>
          <w:jc w:val="center"/>
        </w:trPr>
        <w:tc>
          <w:tcPr>
            <w:tcW w:w="1276" w:type="dxa"/>
            <w:vMerge/>
            <w:vAlign w:val="center"/>
          </w:tcPr>
          <w:p w14:paraId="1428F774" w14:textId="77777777" w:rsidR="004465B7" w:rsidRDefault="004465B7" w:rsidP="00580009"/>
        </w:tc>
        <w:tc>
          <w:tcPr>
            <w:tcW w:w="1276" w:type="dxa"/>
            <w:vAlign w:val="center"/>
          </w:tcPr>
          <w:p w14:paraId="02A9E5D3" w14:textId="77777777" w:rsidR="004465B7" w:rsidRDefault="004465B7" w:rsidP="00580009">
            <w:pPr>
              <w:pStyle w:val="2"/>
            </w:pPr>
            <w:r>
              <w:t>成本指标</w:t>
            </w:r>
          </w:p>
        </w:tc>
        <w:tc>
          <w:tcPr>
            <w:tcW w:w="1332" w:type="dxa"/>
            <w:vAlign w:val="center"/>
          </w:tcPr>
          <w:p w14:paraId="4AE28A79" w14:textId="77777777" w:rsidR="004465B7" w:rsidRDefault="004465B7" w:rsidP="00580009">
            <w:pPr>
              <w:pStyle w:val="2"/>
            </w:pPr>
            <w:r>
              <w:t>合同价47.25万元。</w:t>
            </w:r>
          </w:p>
        </w:tc>
        <w:tc>
          <w:tcPr>
            <w:tcW w:w="2891" w:type="dxa"/>
            <w:vAlign w:val="center"/>
          </w:tcPr>
          <w:p w14:paraId="6FE70DFC" w14:textId="77777777" w:rsidR="004465B7" w:rsidRDefault="004465B7" w:rsidP="00580009">
            <w:pPr>
              <w:pStyle w:val="2"/>
            </w:pPr>
            <w:r>
              <w:t>按照合同价进行施工，不随市场价随意变动</w:t>
            </w:r>
          </w:p>
        </w:tc>
        <w:tc>
          <w:tcPr>
            <w:tcW w:w="1276" w:type="dxa"/>
            <w:vAlign w:val="center"/>
          </w:tcPr>
          <w:p w14:paraId="0E107F13" w14:textId="77777777" w:rsidR="004465B7" w:rsidRDefault="004465B7" w:rsidP="00580009">
            <w:pPr>
              <w:pStyle w:val="2"/>
            </w:pPr>
            <w:r>
              <w:t>═47.25万元</w:t>
            </w:r>
          </w:p>
        </w:tc>
        <w:tc>
          <w:tcPr>
            <w:tcW w:w="1843" w:type="dxa"/>
            <w:vAlign w:val="center"/>
          </w:tcPr>
          <w:p w14:paraId="29E7BF90" w14:textId="77777777" w:rsidR="004465B7" w:rsidRDefault="004465B7" w:rsidP="00580009">
            <w:pPr>
              <w:pStyle w:val="2"/>
            </w:pPr>
            <w:r>
              <w:t>建设工程审核定案表《文安县政府投资工程项目监督办法（试行）》</w:t>
            </w:r>
          </w:p>
        </w:tc>
      </w:tr>
      <w:tr w:rsidR="004465B7" w14:paraId="0AD4CCC3" w14:textId="77777777" w:rsidTr="00580009">
        <w:trPr>
          <w:trHeight w:val="369"/>
          <w:jc w:val="center"/>
        </w:trPr>
        <w:tc>
          <w:tcPr>
            <w:tcW w:w="1276" w:type="dxa"/>
            <w:vMerge w:val="restart"/>
            <w:vAlign w:val="center"/>
          </w:tcPr>
          <w:p w14:paraId="1300356C" w14:textId="77777777" w:rsidR="004465B7" w:rsidRDefault="004465B7" w:rsidP="00580009">
            <w:pPr>
              <w:pStyle w:val="3"/>
            </w:pPr>
            <w:r>
              <w:t>效益指标</w:t>
            </w:r>
          </w:p>
        </w:tc>
        <w:tc>
          <w:tcPr>
            <w:tcW w:w="1276" w:type="dxa"/>
            <w:vAlign w:val="center"/>
          </w:tcPr>
          <w:p w14:paraId="0A0E1C4C" w14:textId="77777777" w:rsidR="004465B7" w:rsidRDefault="004465B7" w:rsidP="00580009">
            <w:pPr>
              <w:pStyle w:val="2"/>
            </w:pPr>
            <w:r>
              <w:t>社会效益指标</w:t>
            </w:r>
          </w:p>
        </w:tc>
        <w:tc>
          <w:tcPr>
            <w:tcW w:w="1332" w:type="dxa"/>
            <w:vAlign w:val="center"/>
          </w:tcPr>
          <w:p w14:paraId="5A603B97" w14:textId="77777777" w:rsidR="004465B7" w:rsidRDefault="004465B7" w:rsidP="00580009">
            <w:pPr>
              <w:pStyle w:val="2"/>
            </w:pPr>
            <w:r>
              <w:t>解决韩各庄村整体环境，收益人数达到全村所有人</w:t>
            </w:r>
          </w:p>
        </w:tc>
        <w:tc>
          <w:tcPr>
            <w:tcW w:w="2891" w:type="dxa"/>
            <w:vAlign w:val="center"/>
          </w:tcPr>
          <w:p w14:paraId="38DB0199" w14:textId="77777777" w:rsidR="004465B7" w:rsidRDefault="004465B7" w:rsidP="00580009">
            <w:pPr>
              <w:pStyle w:val="2"/>
            </w:pPr>
            <w:r>
              <w:t>整体环境得到有效改善，群众满意</w:t>
            </w:r>
          </w:p>
        </w:tc>
        <w:tc>
          <w:tcPr>
            <w:tcW w:w="1276" w:type="dxa"/>
            <w:vAlign w:val="center"/>
          </w:tcPr>
          <w:p w14:paraId="44D91A15" w14:textId="77777777" w:rsidR="004465B7" w:rsidRDefault="004465B7" w:rsidP="00580009">
            <w:pPr>
              <w:pStyle w:val="2"/>
            </w:pPr>
            <w:r>
              <w:t>≥95百分比</w:t>
            </w:r>
          </w:p>
        </w:tc>
        <w:tc>
          <w:tcPr>
            <w:tcW w:w="1843" w:type="dxa"/>
            <w:vAlign w:val="center"/>
          </w:tcPr>
          <w:p w14:paraId="57CA66C1" w14:textId="77777777" w:rsidR="004465B7" w:rsidRDefault="004465B7" w:rsidP="00580009">
            <w:pPr>
              <w:pStyle w:val="2"/>
            </w:pPr>
            <w:r>
              <w:t>实施计划</w:t>
            </w:r>
          </w:p>
        </w:tc>
      </w:tr>
      <w:tr w:rsidR="004465B7" w14:paraId="52F2C38B" w14:textId="77777777" w:rsidTr="00580009">
        <w:trPr>
          <w:trHeight w:val="369"/>
          <w:jc w:val="center"/>
        </w:trPr>
        <w:tc>
          <w:tcPr>
            <w:tcW w:w="1276" w:type="dxa"/>
            <w:vMerge/>
            <w:vAlign w:val="center"/>
          </w:tcPr>
          <w:p w14:paraId="20C015BB" w14:textId="77777777" w:rsidR="004465B7" w:rsidRDefault="004465B7" w:rsidP="00580009"/>
        </w:tc>
        <w:tc>
          <w:tcPr>
            <w:tcW w:w="1276" w:type="dxa"/>
            <w:vAlign w:val="center"/>
          </w:tcPr>
          <w:p w14:paraId="040E65F4" w14:textId="77777777" w:rsidR="004465B7" w:rsidRDefault="004465B7" w:rsidP="00580009">
            <w:pPr>
              <w:pStyle w:val="2"/>
            </w:pPr>
            <w:r>
              <w:t>经济效益指标</w:t>
            </w:r>
          </w:p>
        </w:tc>
        <w:tc>
          <w:tcPr>
            <w:tcW w:w="1332" w:type="dxa"/>
            <w:vAlign w:val="center"/>
          </w:tcPr>
          <w:p w14:paraId="3769EBE7" w14:textId="77777777" w:rsidR="004465B7" w:rsidRDefault="004465B7" w:rsidP="00580009">
            <w:pPr>
              <w:pStyle w:val="2"/>
            </w:pPr>
            <w:r>
              <w:t>促进了韩各庄村经济发展，</w:t>
            </w:r>
          </w:p>
        </w:tc>
        <w:tc>
          <w:tcPr>
            <w:tcW w:w="2891" w:type="dxa"/>
            <w:vAlign w:val="center"/>
          </w:tcPr>
          <w:p w14:paraId="758BC179" w14:textId="77777777" w:rsidR="004465B7" w:rsidRDefault="004465B7" w:rsidP="00580009">
            <w:pPr>
              <w:pStyle w:val="2"/>
            </w:pPr>
            <w:r>
              <w:t>加快村里的发展</w:t>
            </w:r>
          </w:p>
        </w:tc>
        <w:tc>
          <w:tcPr>
            <w:tcW w:w="1276" w:type="dxa"/>
            <w:vAlign w:val="center"/>
          </w:tcPr>
          <w:p w14:paraId="0D8A46E1" w14:textId="77777777" w:rsidR="004465B7" w:rsidRDefault="004465B7" w:rsidP="00580009">
            <w:pPr>
              <w:pStyle w:val="2"/>
            </w:pPr>
            <w:r>
              <w:t>≥95百分比</w:t>
            </w:r>
          </w:p>
        </w:tc>
        <w:tc>
          <w:tcPr>
            <w:tcW w:w="1843" w:type="dxa"/>
            <w:vAlign w:val="center"/>
          </w:tcPr>
          <w:p w14:paraId="0CCDEC66" w14:textId="77777777" w:rsidR="004465B7" w:rsidRDefault="004465B7" w:rsidP="00580009">
            <w:pPr>
              <w:pStyle w:val="2"/>
            </w:pPr>
            <w:r>
              <w:t>实施计划</w:t>
            </w:r>
          </w:p>
        </w:tc>
      </w:tr>
      <w:tr w:rsidR="004465B7" w14:paraId="11586831" w14:textId="77777777" w:rsidTr="00580009">
        <w:trPr>
          <w:trHeight w:val="369"/>
          <w:jc w:val="center"/>
        </w:trPr>
        <w:tc>
          <w:tcPr>
            <w:tcW w:w="1276" w:type="dxa"/>
            <w:vMerge/>
            <w:vAlign w:val="center"/>
          </w:tcPr>
          <w:p w14:paraId="46449811" w14:textId="77777777" w:rsidR="004465B7" w:rsidRDefault="004465B7" w:rsidP="00580009"/>
        </w:tc>
        <w:tc>
          <w:tcPr>
            <w:tcW w:w="1276" w:type="dxa"/>
            <w:vAlign w:val="center"/>
          </w:tcPr>
          <w:p w14:paraId="508AA595" w14:textId="77777777" w:rsidR="004465B7" w:rsidRDefault="004465B7" w:rsidP="00580009">
            <w:pPr>
              <w:pStyle w:val="2"/>
            </w:pPr>
            <w:r>
              <w:t>生态效益指标</w:t>
            </w:r>
          </w:p>
        </w:tc>
        <w:tc>
          <w:tcPr>
            <w:tcW w:w="1332" w:type="dxa"/>
            <w:vAlign w:val="center"/>
          </w:tcPr>
          <w:p w14:paraId="71FF240F" w14:textId="77777777" w:rsidR="004465B7" w:rsidRDefault="004465B7" w:rsidP="00580009">
            <w:pPr>
              <w:pStyle w:val="2"/>
            </w:pPr>
            <w:r>
              <w:t>改善了整体环境，提高了人民的生活质量</w:t>
            </w:r>
          </w:p>
        </w:tc>
        <w:tc>
          <w:tcPr>
            <w:tcW w:w="2891" w:type="dxa"/>
            <w:vAlign w:val="center"/>
          </w:tcPr>
          <w:p w14:paraId="641758F8" w14:textId="77777777" w:rsidR="004465B7" w:rsidRDefault="004465B7" w:rsidP="00580009">
            <w:pPr>
              <w:pStyle w:val="2"/>
            </w:pPr>
            <w:r>
              <w:t>环境得到有效改善</w:t>
            </w:r>
          </w:p>
        </w:tc>
        <w:tc>
          <w:tcPr>
            <w:tcW w:w="1276" w:type="dxa"/>
            <w:vAlign w:val="center"/>
          </w:tcPr>
          <w:p w14:paraId="6EBD164E" w14:textId="77777777" w:rsidR="004465B7" w:rsidRDefault="004465B7" w:rsidP="00580009">
            <w:pPr>
              <w:pStyle w:val="2"/>
            </w:pPr>
            <w:r>
              <w:t>≥95百分比</w:t>
            </w:r>
          </w:p>
        </w:tc>
        <w:tc>
          <w:tcPr>
            <w:tcW w:w="1843" w:type="dxa"/>
            <w:vAlign w:val="center"/>
          </w:tcPr>
          <w:p w14:paraId="670DA3F9" w14:textId="77777777" w:rsidR="004465B7" w:rsidRDefault="004465B7" w:rsidP="00580009">
            <w:pPr>
              <w:pStyle w:val="2"/>
            </w:pPr>
            <w:r>
              <w:t>实施计划</w:t>
            </w:r>
          </w:p>
        </w:tc>
      </w:tr>
      <w:tr w:rsidR="004465B7" w14:paraId="57D8C191" w14:textId="77777777" w:rsidTr="00580009">
        <w:trPr>
          <w:trHeight w:val="369"/>
          <w:jc w:val="center"/>
        </w:trPr>
        <w:tc>
          <w:tcPr>
            <w:tcW w:w="1276" w:type="dxa"/>
            <w:vMerge/>
            <w:vAlign w:val="center"/>
          </w:tcPr>
          <w:p w14:paraId="07A1E663" w14:textId="77777777" w:rsidR="004465B7" w:rsidRDefault="004465B7" w:rsidP="00580009"/>
        </w:tc>
        <w:tc>
          <w:tcPr>
            <w:tcW w:w="1276" w:type="dxa"/>
            <w:vAlign w:val="center"/>
          </w:tcPr>
          <w:p w14:paraId="69101B7C" w14:textId="77777777" w:rsidR="004465B7" w:rsidRDefault="004465B7" w:rsidP="00580009">
            <w:pPr>
              <w:pStyle w:val="2"/>
            </w:pPr>
            <w:r>
              <w:t>可持续影响指标</w:t>
            </w:r>
          </w:p>
        </w:tc>
        <w:tc>
          <w:tcPr>
            <w:tcW w:w="1332" w:type="dxa"/>
            <w:vAlign w:val="center"/>
          </w:tcPr>
          <w:p w14:paraId="29FB54BE" w14:textId="77777777" w:rsidR="004465B7" w:rsidRDefault="004465B7" w:rsidP="00580009">
            <w:pPr>
              <w:pStyle w:val="2"/>
            </w:pPr>
            <w:r>
              <w:t>提升环境</w:t>
            </w:r>
          </w:p>
        </w:tc>
        <w:tc>
          <w:tcPr>
            <w:tcW w:w="2891" w:type="dxa"/>
            <w:vAlign w:val="center"/>
          </w:tcPr>
          <w:p w14:paraId="29EEB7B2" w14:textId="77777777" w:rsidR="004465B7" w:rsidRDefault="004465B7" w:rsidP="00580009">
            <w:pPr>
              <w:pStyle w:val="2"/>
            </w:pPr>
            <w:r>
              <w:t>环境优美</w:t>
            </w:r>
          </w:p>
        </w:tc>
        <w:tc>
          <w:tcPr>
            <w:tcW w:w="1276" w:type="dxa"/>
            <w:vAlign w:val="center"/>
          </w:tcPr>
          <w:p w14:paraId="4609E3C2" w14:textId="77777777" w:rsidR="004465B7" w:rsidRDefault="004465B7" w:rsidP="00580009">
            <w:pPr>
              <w:pStyle w:val="2"/>
            </w:pPr>
            <w:r>
              <w:t>≥20年</w:t>
            </w:r>
          </w:p>
        </w:tc>
        <w:tc>
          <w:tcPr>
            <w:tcW w:w="1843" w:type="dxa"/>
            <w:vAlign w:val="center"/>
          </w:tcPr>
          <w:p w14:paraId="047356E2" w14:textId="77777777" w:rsidR="004465B7" w:rsidRDefault="004465B7" w:rsidP="00580009">
            <w:pPr>
              <w:pStyle w:val="2"/>
            </w:pPr>
            <w:r>
              <w:t>《公路工程技术标准【付条文说明】JTG-B01-2014&gt;</w:t>
            </w:r>
          </w:p>
        </w:tc>
      </w:tr>
      <w:tr w:rsidR="004465B7" w14:paraId="20548FEE" w14:textId="77777777" w:rsidTr="00580009">
        <w:trPr>
          <w:trHeight w:val="369"/>
          <w:jc w:val="center"/>
        </w:trPr>
        <w:tc>
          <w:tcPr>
            <w:tcW w:w="1276" w:type="dxa"/>
            <w:vMerge w:val="restart"/>
            <w:vAlign w:val="center"/>
          </w:tcPr>
          <w:p w14:paraId="3186AA9F" w14:textId="77777777" w:rsidR="004465B7" w:rsidRDefault="004465B7" w:rsidP="00580009">
            <w:pPr>
              <w:pStyle w:val="3"/>
            </w:pPr>
            <w:r>
              <w:lastRenderedPageBreak/>
              <w:t>满意度指标</w:t>
            </w:r>
          </w:p>
        </w:tc>
        <w:tc>
          <w:tcPr>
            <w:tcW w:w="1276" w:type="dxa"/>
            <w:vAlign w:val="center"/>
          </w:tcPr>
          <w:p w14:paraId="164C7287" w14:textId="77777777" w:rsidR="004465B7" w:rsidRDefault="004465B7" w:rsidP="00580009">
            <w:pPr>
              <w:pStyle w:val="2"/>
            </w:pPr>
            <w:r>
              <w:t>服务对象满意度指标</w:t>
            </w:r>
          </w:p>
        </w:tc>
        <w:tc>
          <w:tcPr>
            <w:tcW w:w="1332" w:type="dxa"/>
            <w:vAlign w:val="center"/>
          </w:tcPr>
          <w:p w14:paraId="0DD25394" w14:textId="77777777" w:rsidR="004465B7" w:rsidRDefault="004465B7" w:rsidP="00580009">
            <w:pPr>
              <w:pStyle w:val="2"/>
            </w:pPr>
            <w:r>
              <w:t>本村所有村民满意度调查</w:t>
            </w:r>
          </w:p>
        </w:tc>
        <w:tc>
          <w:tcPr>
            <w:tcW w:w="2891" w:type="dxa"/>
            <w:vAlign w:val="center"/>
          </w:tcPr>
          <w:p w14:paraId="58DD0086" w14:textId="77777777" w:rsidR="004465B7" w:rsidRDefault="004465B7" w:rsidP="00580009">
            <w:pPr>
              <w:pStyle w:val="2"/>
            </w:pPr>
            <w:r>
              <w:t>人民群众满意</w:t>
            </w:r>
          </w:p>
        </w:tc>
        <w:tc>
          <w:tcPr>
            <w:tcW w:w="1276" w:type="dxa"/>
            <w:vAlign w:val="center"/>
          </w:tcPr>
          <w:p w14:paraId="3169F184" w14:textId="77777777" w:rsidR="004465B7" w:rsidRDefault="004465B7" w:rsidP="00580009">
            <w:pPr>
              <w:pStyle w:val="2"/>
            </w:pPr>
            <w:r>
              <w:t>≥95百分比</w:t>
            </w:r>
          </w:p>
        </w:tc>
        <w:tc>
          <w:tcPr>
            <w:tcW w:w="1843" w:type="dxa"/>
            <w:vAlign w:val="center"/>
          </w:tcPr>
          <w:p w14:paraId="486330D1" w14:textId="77777777" w:rsidR="004465B7" w:rsidRDefault="004465B7" w:rsidP="00580009">
            <w:pPr>
              <w:pStyle w:val="2"/>
            </w:pPr>
            <w:r>
              <w:t>实施计划</w:t>
            </w:r>
          </w:p>
        </w:tc>
      </w:tr>
      <w:tr w:rsidR="004465B7" w14:paraId="0F45B6A3" w14:textId="77777777" w:rsidTr="00580009">
        <w:trPr>
          <w:trHeight w:val="369"/>
          <w:jc w:val="center"/>
        </w:trPr>
        <w:tc>
          <w:tcPr>
            <w:tcW w:w="1276" w:type="dxa"/>
            <w:vMerge/>
            <w:vAlign w:val="center"/>
          </w:tcPr>
          <w:p w14:paraId="6722544E" w14:textId="77777777" w:rsidR="004465B7" w:rsidRDefault="004465B7" w:rsidP="00580009"/>
        </w:tc>
        <w:tc>
          <w:tcPr>
            <w:tcW w:w="1276" w:type="dxa"/>
            <w:vAlign w:val="center"/>
          </w:tcPr>
          <w:p w14:paraId="2B09330B" w14:textId="77777777" w:rsidR="004465B7" w:rsidRDefault="004465B7" w:rsidP="00580009">
            <w:pPr>
              <w:pStyle w:val="2"/>
            </w:pPr>
            <w:r>
              <w:t>服务对象满意度指标</w:t>
            </w:r>
          </w:p>
        </w:tc>
        <w:tc>
          <w:tcPr>
            <w:tcW w:w="1332" w:type="dxa"/>
            <w:vAlign w:val="center"/>
          </w:tcPr>
          <w:p w14:paraId="1AF7E665" w14:textId="77777777" w:rsidR="004465B7" w:rsidRDefault="004465B7" w:rsidP="00580009">
            <w:pPr>
              <w:pStyle w:val="2"/>
            </w:pPr>
            <w:r>
              <w:t>群众满意度</w:t>
            </w:r>
          </w:p>
        </w:tc>
        <w:tc>
          <w:tcPr>
            <w:tcW w:w="2891" w:type="dxa"/>
            <w:vAlign w:val="center"/>
          </w:tcPr>
          <w:p w14:paraId="334E696A" w14:textId="77777777" w:rsidR="004465B7" w:rsidRDefault="004465B7" w:rsidP="00580009">
            <w:pPr>
              <w:pStyle w:val="2"/>
            </w:pPr>
            <w:r>
              <w:t>群众满意度</w:t>
            </w:r>
          </w:p>
        </w:tc>
        <w:tc>
          <w:tcPr>
            <w:tcW w:w="1276" w:type="dxa"/>
            <w:vAlign w:val="center"/>
          </w:tcPr>
          <w:p w14:paraId="622ECE3D" w14:textId="77777777" w:rsidR="004465B7" w:rsidRDefault="004465B7" w:rsidP="00580009">
            <w:pPr>
              <w:pStyle w:val="2"/>
            </w:pPr>
            <w:r>
              <w:t>≥95百分比</w:t>
            </w:r>
          </w:p>
        </w:tc>
        <w:tc>
          <w:tcPr>
            <w:tcW w:w="1843" w:type="dxa"/>
            <w:vAlign w:val="center"/>
          </w:tcPr>
          <w:p w14:paraId="38AAE5FC" w14:textId="77777777" w:rsidR="004465B7" w:rsidRDefault="004465B7" w:rsidP="00580009">
            <w:pPr>
              <w:pStyle w:val="2"/>
            </w:pPr>
            <w:r>
              <w:t>实施计划</w:t>
            </w:r>
          </w:p>
        </w:tc>
      </w:tr>
      <w:tr w:rsidR="004465B7" w14:paraId="380D76ED" w14:textId="77777777" w:rsidTr="00580009">
        <w:trPr>
          <w:trHeight w:val="369"/>
          <w:jc w:val="center"/>
        </w:trPr>
        <w:tc>
          <w:tcPr>
            <w:tcW w:w="1276" w:type="dxa"/>
            <w:vMerge/>
            <w:vAlign w:val="center"/>
          </w:tcPr>
          <w:p w14:paraId="007C46A3" w14:textId="77777777" w:rsidR="004465B7" w:rsidRDefault="004465B7" w:rsidP="00580009"/>
        </w:tc>
        <w:tc>
          <w:tcPr>
            <w:tcW w:w="1276" w:type="dxa"/>
            <w:vAlign w:val="center"/>
          </w:tcPr>
          <w:p w14:paraId="3AAE9044" w14:textId="77777777" w:rsidR="004465B7" w:rsidRDefault="004465B7" w:rsidP="00580009">
            <w:pPr>
              <w:pStyle w:val="2"/>
            </w:pPr>
            <w:r>
              <w:t>服务对象满意度指标</w:t>
            </w:r>
          </w:p>
        </w:tc>
        <w:tc>
          <w:tcPr>
            <w:tcW w:w="1332" w:type="dxa"/>
            <w:vAlign w:val="center"/>
          </w:tcPr>
          <w:p w14:paraId="55E14B42" w14:textId="77777777" w:rsidR="004465B7" w:rsidRDefault="004465B7" w:rsidP="00580009">
            <w:pPr>
              <w:pStyle w:val="2"/>
            </w:pPr>
            <w:r>
              <w:t>满意率</w:t>
            </w:r>
          </w:p>
        </w:tc>
        <w:tc>
          <w:tcPr>
            <w:tcW w:w="2891" w:type="dxa"/>
            <w:vAlign w:val="center"/>
          </w:tcPr>
          <w:p w14:paraId="3F10FE04" w14:textId="77777777" w:rsidR="004465B7" w:rsidRDefault="004465B7" w:rsidP="00580009">
            <w:pPr>
              <w:pStyle w:val="2"/>
            </w:pPr>
            <w:r>
              <w:t>满意率</w:t>
            </w:r>
          </w:p>
        </w:tc>
        <w:tc>
          <w:tcPr>
            <w:tcW w:w="1276" w:type="dxa"/>
            <w:vAlign w:val="center"/>
          </w:tcPr>
          <w:p w14:paraId="09EDAD88" w14:textId="77777777" w:rsidR="004465B7" w:rsidRDefault="004465B7" w:rsidP="00580009">
            <w:pPr>
              <w:pStyle w:val="2"/>
            </w:pPr>
            <w:r>
              <w:t>≥95百分比</w:t>
            </w:r>
          </w:p>
        </w:tc>
        <w:tc>
          <w:tcPr>
            <w:tcW w:w="1843" w:type="dxa"/>
            <w:vAlign w:val="center"/>
          </w:tcPr>
          <w:p w14:paraId="7E26F838" w14:textId="77777777" w:rsidR="004465B7" w:rsidRDefault="004465B7" w:rsidP="00580009">
            <w:pPr>
              <w:pStyle w:val="2"/>
            </w:pPr>
            <w:r>
              <w:t>实施计划</w:t>
            </w:r>
          </w:p>
        </w:tc>
      </w:tr>
    </w:tbl>
    <w:p w14:paraId="7798423A" w14:textId="77777777" w:rsidR="004465B7" w:rsidRDefault="004465B7" w:rsidP="004465B7">
      <w:pPr>
        <w:sectPr w:rsidR="004465B7">
          <w:pgSz w:w="11900" w:h="16840"/>
          <w:pgMar w:top="1984" w:right="1304" w:bottom="1134" w:left="1304" w:header="720" w:footer="720" w:gutter="0"/>
          <w:cols w:space="720"/>
        </w:sectPr>
      </w:pPr>
    </w:p>
    <w:p w14:paraId="2731ACFF" w14:textId="77777777" w:rsidR="004465B7" w:rsidRDefault="004465B7" w:rsidP="004465B7">
      <w:pPr>
        <w:jc w:val="center"/>
      </w:pPr>
      <w:r>
        <w:rPr>
          <w:rFonts w:ascii="方正仿宋_GBK" w:eastAsia="方正仿宋_GBK" w:hAnsi="方正仿宋_GBK" w:cs="方正仿宋_GBK"/>
          <w:color w:val="000000"/>
          <w:sz w:val="28"/>
        </w:rPr>
        <w:lastRenderedPageBreak/>
        <w:t xml:space="preserve"> </w:t>
      </w:r>
    </w:p>
    <w:p w14:paraId="37C68B47" w14:textId="77777777" w:rsidR="004465B7" w:rsidRDefault="004465B7" w:rsidP="004465B7">
      <w:pPr>
        <w:ind w:firstLine="560"/>
        <w:outlineLvl w:val="3"/>
      </w:pPr>
      <w:bookmarkStart w:id="13" w:name="_Toc_4_4_0000000017"/>
      <w:r>
        <w:rPr>
          <w:rFonts w:ascii="方正仿宋_GBK" w:eastAsia="方正仿宋_GBK" w:hAnsi="方正仿宋_GBK" w:cs="方正仿宋_GBK"/>
          <w:color w:val="000000"/>
          <w:sz w:val="28"/>
        </w:rPr>
        <w:t>14.史各庄镇人居环境整治沿雄安片区建设资金绩效目标表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65B7" w14:paraId="569646BD" w14:textId="77777777" w:rsidTr="00580009">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6D9F80F" w14:textId="77777777" w:rsidR="004465B7" w:rsidRDefault="004465B7" w:rsidP="00580009">
            <w:pPr>
              <w:pStyle w:val="5"/>
            </w:pPr>
            <w:r>
              <w:t>209001文安县史各庄镇人民政府党政综合办公室本级</w:t>
            </w:r>
          </w:p>
        </w:tc>
        <w:tc>
          <w:tcPr>
            <w:tcW w:w="1843" w:type="dxa"/>
            <w:tcBorders>
              <w:top w:val="single" w:sz="6" w:space="0" w:color="FFFFFF"/>
              <w:left w:val="single" w:sz="6" w:space="0" w:color="FFFFFF"/>
              <w:right w:val="single" w:sz="6" w:space="0" w:color="FFFFFF"/>
            </w:tcBorders>
            <w:vAlign w:val="center"/>
          </w:tcPr>
          <w:p w14:paraId="030E4C6B" w14:textId="77777777" w:rsidR="004465B7" w:rsidRDefault="004465B7" w:rsidP="00580009">
            <w:pPr>
              <w:pStyle w:val="4"/>
            </w:pPr>
            <w:r>
              <w:t>单位：元</w:t>
            </w:r>
          </w:p>
        </w:tc>
      </w:tr>
      <w:tr w:rsidR="004465B7" w14:paraId="138FDEB6" w14:textId="77777777" w:rsidTr="00580009">
        <w:trPr>
          <w:trHeight w:val="369"/>
          <w:jc w:val="center"/>
        </w:trPr>
        <w:tc>
          <w:tcPr>
            <w:tcW w:w="1276" w:type="dxa"/>
            <w:vAlign w:val="center"/>
          </w:tcPr>
          <w:p w14:paraId="5E249E65" w14:textId="77777777" w:rsidR="004465B7" w:rsidRDefault="004465B7" w:rsidP="00580009">
            <w:pPr>
              <w:pStyle w:val="11"/>
            </w:pPr>
            <w:r>
              <w:t>项目编码</w:t>
            </w:r>
          </w:p>
        </w:tc>
        <w:tc>
          <w:tcPr>
            <w:tcW w:w="2608" w:type="dxa"/>
            <w:gridSpan w:val="2"/>
            <w:vAlign w:val="center"/>
          </w:tcPr>
          <w:p w14:paraId="3DDD8273" w14:textId="77777777" w:rsidR="004465B7" w:rsidRDefault="004465B7" w:rsidP="00580009">
            <w:pPr>
              <w:pStyle w:val="2"/>
            </w:pPr>
            <w:r>
              <w:t>13102622P00237610849G</w:t>
            </w:r>
          </w:p>
        </w:tc>
        <w:tc>
          <w:tcPr>
            <w:tcW w:w="1587" w:type="dxa"/>
            <w:vAlign w:val="center"/>
          </w:tcPr>
          <w:p w14:paraId="75E255FB" w14:textId="77777777" w:rsidR="004465B7" w:rsidRDefault="004465B7" w:rsidP="00580009">
            <w:pPr>
              <w:pStyle w:val="11"/>
            </w:pPr>
            <w:r>
              <w:t>项目名称</w:t>
            </w:r>
          </w:p>
        </w:tc>
        <w:tc>
          <w:tcPr>
            <w:tcW w:w="4422" w:type="dxa"/>
            <w:gridSpan w:val="3"/>
            <w:vAlign w:val="center"/>
          </w:tcPr>
          <w:p w14:paraId="07098715" w14:textId="77777777" w:rsidR="004465B7" w:rsidRDefault="004465B7" w:rsidP="00580009">
            <w:pPr>
              <w:pStyle w:val="2"/>
            </w:pPr>
            <w:r>
              <w:t>史各庄镇人居环境整治沿雄安片区建设资金</w:t>
            </w:r>
          </w:p>
        </w:tc>
      </w:tr>
      <w:tr w:rsidR="004465B7" w14:paraId="5F8EB02A" w14:textId="77777777" w:rsidTr="00580009">
        <w:trPr>
          <w:trHeight w:val="369"/>
          <w:jc w:val="center"/>
        </w:trPr>
        <w:tc>
          <w:tcPr>
            <w:tcW w:w="1276" w:type="dxa"/>
            <w:vMerge w:val="restart"/>
            <w:vAlign w:val="center"/>
          </w:tcPr>
          <w:p w14:paraId="115FBACC" w14:textId="77777777" w:rsidR="004465B7" w:rsidRDefault="004465B7" w:rsidP="00580009">
            <w:pPr>
              <w:pStyle w:val="11"/>
            </w:pPr>
            <w:r>
              <w:t>预算规模及资金用途</w:t>
            </w:r>
          </w:p>
        </w:tc>
        <w:tc>
          <w:tcPr>
            <w:tcW w:w="1276" w:type="dxa"/>
            <w:vAlign w:val="center"/>
          </w:tcPr>
          <w:p w14:paraId="208DCCF3" w14:textId="77777777" w:rsidR="004465B7" w:rsidRDefault="004465B7" w:rsidP="00580009">
            <w:pPr>
              <w:pStyle w:val="11"/>
            </w:pPr>
            <w:r>
              <w:t>预算数</w:t>
            </w:r>
          </w:p>
        </w:tc>
        <w:tc>
          <w:tcPr>
            <w:tcW w:w="1332" w:type="dxa"/>
            <w:vAlign w:val="center"/>
          </w:tcPr>
          <w:p w14:paraId="7AFC3986" w14:textId="77777777" w:rsidR="004465B7" w:rsidRDefault="004465B7" w:rsidP="00580009">
            <w:pPr>
              <w:pStyle w:val="2"/>
            </w:pPr>
            <w:r>
              <w:t>1400000.00</w:t>
            </w:r>
          </w:p>
        </w:tc>
        <w:tc>
          <w:tcPr>
            <w:tcW w:w="1587" w:type="dxa"/>
            <w:vAlign w:val="center"/>
          </w:tcPr>
          <w:p w14:paraId="3937D32D" w14:textId="77777777" w:rsidR="004465B7" w:rsidRDefault="004465B7" w:rsidP="00580009">
            <w:pPr>
              <w:pStyle w:val="11"/>
            </w:pPr>
            <w:r>
              <w:t>其中：财政    资金</w:t>
            </w:r>
          </w:p>
        </w:tc>
        <w:tc>
          <w:tcPr>
            <w:tcW w:w="1304" w:type="dxa"/>
            <w:vAlign w:val="center"/>
          </w:tcPr>
          <w:p w14:paraId="2DAD24D0" w14:textId="77777777" w:rsidR="004465B7" w:rsidRDefault="004465B7" w:rsidP="00580009">
            <w:pPr>
              <w:pStyle w:val="2"/>
            </w:pPr>
            <w:r>
              <w:t>1400000.00</w:t>
            </w:r>
          </w:p>
        </w:tc>
        <w:tc>
          <w:tcPr>
            <w:tcW w:w="1276" w:type="dxa"/>
            <w:vAlign w:val="center"/>
          </w:tcPr>
          <w:p w14:paraId="666A13A1" w14:textId="77777777" w:rsidR="004465B7" w:rsidRDefault="004465B7" w:rsidP="00580009">
            <w:pPr>
              <w:pStyle w:val="11"/>
            </w:pPr>
            <w:r>
              <w:t>其他资金</w:t>
            </w:r>
          </w:p>
        </w:tc>
        <w:tc>
          <w:tcPr>
            <w:tcW w:w="1843" w:type="dxa"/>
            <w:vAlign w:val="center"/>
          </w:tcPr>
          <w:p w14:paraId="0E80000D" w14:textId="77777777" w:rsidR="004465B7" w:rsidRDefault="004465B7" w:rsidP="00580009">
            <w:pPr>
              <w:pStyle w:val="2"/>
            </w:pPr>
            <w:r>
              <w:t xml:space="preserve"> </w:t>
            </w:r>
          </w:p>
        </w:tc>
      </w:tr>
      <w:tr w:rsidR="004465B7" w14:paraId="3C7CFD91" w14:textId="77777777" w:rsidTr="00580009">
        <w:trPr>
          <w:trHeight w:val="369"/>
          <w:jc w:val="center"/>
        </w:trPr>
        <w:tc>
          <w:tcPr>
            <w:tcW w:w="1276" w:type="dxa"/>
            <w:vMerge/>
          </w:tcPr>
          <w:p w14:paraId="00091301" w14:textId="77777777" w:rsidR="004465B7" w:rsidRDefault="004465B7" w:rsidP="00580009"/>
        </w:tc>
        <w:tc>
          <w:tcPr>
            <w:tcW w:w="8617" w:type="dxa"/>
            <w:gridSpan w:val="6"/>
            <w:vAlign w:val="center"/>
          </w:tcPr>
          <w:p w14:paraId="772AB55F" w14:textId="77777777" w:rsidR="004465B7" w:rsidRDefault="004465B7" w:rsidP="00580009">
            <w:pPr>
              <w:pStyle w:val="2"/>
            </w:pPr>
            <w:r>
              <w:t>用于解决史各庄镇沿雄安农村人居环境问题，确保农村人居环境得到有效提升。</w:t>
            </w:r>
          </w:p>
        </w:tc>
      </w:tr>
      <w:tr w:rsidR="004465B7" w14:paraId="112FD2B1" w14:textId="77777777" w:rsidTr="00580009">
        <w:trPr>
          <w:trHeight w:val="369"/>
          <w:jc w:val="center"/>
        </w:trPr>
        <w:tc>
          <w:tcPr>
            <w:tcW w:w="1276" w:type="dxa"/>
            <w:vMerge w:val="restart"/>
            <w:vAlign w:val="center"/>
          </w:tcPr>
          <w:p w14:paraId="22187520" w14:textId="77777777" w:rsidR="004465B7" w:rsidRDefault="004465B7" w:rsidP="00580009">
            <w:pPr>
              <w:pStyle w:val="11"/>
            </w:pPr>
            <w:r>
              <w:t>资金支出计划（%）</w:t>
            </w:r>
          </w:p>
        </w:tc>
        <w:tc>
          <w:tcPr>
            <w:tcW w:w="2608" w:type="dxa"/>
            <w:gridSpan w:val="2"/>
            <w:vAlign w:val="center"/>
          </w:tcPr>
          <w:p w14:paraId="1F52111D" w14:textId="77777777" w:rsidR="004465B7" w:rsidRDefault="004465B7" w:rsidP="00580009">
            <w:pPr>
              <w:pStyle w:val="11"/>
            </w:pPr>
            <w:r>
              <w:t>3月底</w:t>
            </w:r>
          </w:p>
        </w:tc>
        <w:tc>
          <w:tcPr>
            <w:tcW w:w="1587" w:type="dxa"/>
            <w:vAlign w:val="center"/>
          </w:tcPr>
          <w:p w14:paraId="2A6739C3" w14:textId="77777777" w:rsidR="004465B7" w:rsidRDefault="004465B7" w:rsidP="00580009">
            <w:pPr>
              <w:pStyle w:val="11"/>
            </w:pPr>
            <w:r>
              <w:t>6月底</w:t>
            </w:r>
          </w:p>
        </w:tc>
        <w:tc>
          <w:tcPr>
            <w:tcW w:w="1304" w:type="dxa"/>
            <w:vAlign w:val="center"/>
          </w:tcPr>
          <w:p w14:paraId="551FB878" w14:textId="77777777" w:rsidR="004465B7" w:rsidRDefault="004465B7" w:rsidP="00580009">
            <w:pPr>
              <w:pStyle w:val="11"/>
            </w:pPr>
            <w:r>
              <w:t>10月底</w:t>
            </w:r>
          </w:p>
        </w:tc>
        <w:tc>
          <w:tcPr>
            <w:tcW w:w="3118" w:type="dxa"/>
            <w:gridSpan w:val="2"/>
            <w:vAlign w:val="center"/>
          </w:tcPr>
          <w:p w14:paraId="3CF4AA23" w14:textId="77777777" w:rsidR="004465B7" w:rsidRDefault="004465B7" w:rsidP="00580009">
            <w:pPr>
              <w:pStyle w:val="11"/>
            </w:pPr>
            <w:r>
              <w:t>12月底</w:t>
            </w:r>
          </w:p>
        </w:tc>
      </w:tr>
      <w:tr w:rsidR="004465B7" w14:paraId="735BAFA2" w14:textId="77777777" w:rsidTr="00580009">
        <w:trPr>
          <w:trHeight w:val="369"/>
          <w:jc w:val="center"/>
        </w:trPr>
        <w:tc>
          <w:tcPr>
            <w:tcW w:w="1276" w:type="dxa"/>
            <w:vMerge/>
          </w:tcPr>
          <w:p w14:paraId="72B278D6" w14:textId="77777777" w:rsidR="004465B7" w:rsidRDefault="004465B7" w:rsidP="00580009"/>
        </w:tc>
        <w:tc>
          <w:tcPr>
            <w:tcW w:w="2608" w:type="dxa"/>
            <w:gridSpan w:val="2"/>
            <w:vAlign w:val="center"/>
          </w:tcPr>
          <w:p w14:paraId="43D28DD9" w14:textId="77777777" w:rsidR="004465B7" w:rsidRDefault="004465B7" w:rsidP="00580009">
            <w:pPr>
              <w:pStyle w:val="3"/>
            </w:pPr>
            <w:r>
              <w:t>25%</w:t>
            </w:r>
          </w:p>
        </w:tc>
        <w:tc>
          <w:tcPr>
            <w:tcW w:w="1587" w:type="dxa"/>
            <w:vAlign w:val="center"/>
          </w:tcPr>
          <w:p w14:paraId="7F988B14" w14:textId="77777777" w:rsidR="004465B7" w:rsidRDefault="004465B7" w:rsidP="00580009">
            <w:pPr>
              <w:pStyle w:val="3"/>
            </w:pPr>
            <w:r>
              <w:t>50%</w:t>
            </w:r>
          </w:p>
        </w:tc>
        <w:tc>
          <w:tcPr>
            <w:tcW w:w="1304" w:type="dxa"/>
            <w:vAlign w:val="center"/>
          </w:tcPr>
          <w:p w14:paraId="1A1C88E3" w14:textId="77777777" w:rsidR="004465B7" w:rsidRDefault="004465B7" w:rsidP="00580009">
            <w:pPr>
              <w:pStyle w:val="3"/>
            </w:pPr>
            <w:r>
              <w:t>75%</w:t>
            </w:r>
          </w:p>
        </w:tc>
        <w:tc>
          <w:tcPr>
            <w:tcW w:w="3118" w:type="dxa"/>
            <w:gridSpan w:val="2"/>
            <w:vAlign w:val="center"/>
          </w:tcPr>
          <w:p w14:paraId="53BC2170" w14:textId="77777777" w:rsidR="004465B7" w:rsidRDefault="004465B7" w:rsidP="00580009">
            <w:pPr>
              <w:pStyle w:val="3"/>
            </w:pPr>
            <w:r>
              <w:t>100%</w:t>
            </w:r>
          </w:p>
        </w:tc>
      </w:tr>
      <w:tr w:rsidR="004465B7" w14:paraId="78464A12" w14:textId="77777777" w:rsidTr="00580009">
        <w:trPr>
          <w:trHeight w:val="369"/>
          <w:jc w:val="center"/>
        </w:trPr>
        <w:tc>
          <w:tcPr>
            <w:tcW w:w="1276" w:type="dxa"/>
            <w:vAlign w:val="center"/>
          </w:tcPr>
          <w:p w14:paraId="1F6DD3E9" w14:textId="77777777" w:rsidR="004465B7" w:rsidRDefault="004465B7" w:rsidP="00580009">
            <w:pPr>
              <w:pStyle w:val="11"/>
            </w:pPr>
            <w:r>
              <w:t>绩效目标</w:t>
            </w:r>
          </w:p>
        </w:tc>
        <w:tc>
          <w:tcPr>
            <w:tcW w:w="8617" w:type="dxa"/>
            <w:gridSpan w:val="6"/>
            <w:vAlign w:val="center"/>
          </w:tcPr>
          <w:p w14:paraId="53676770" w14:textId="77777777" w:rsidR="004465B7" w:rsidRDefault="004465B7" w:rsidP="00580009">
            <w:pPr>
              <w:pStyle w:val="2"/>
            </w:pPr>
            <w:r>
              <w:t>1.通过项目的开展完成史各庄镇农村人居环境整治。</w:t>
            </w:r>
          </w:p>
          <w:p w14:paraId="40F80CB4" w14:textId="77777777" w:rsidR="004465B7" w:rsidRDefault="004465B7" w:rsidP="00580009">
            <w:pPr>
              <w:pStyle w:val="2"/>
            </w:pPr>
            <w:r>
              <w:t>2.实现农村人居环境提升。</w:t>
            </w:r>
          </w:p>
          <w:p w14:paraId="070C2724" w14:textId="77777777" w:rsidR="004465B7" w:rsidRDefault="004465B7" w:rsidP="00580009">
            <w:pPr>
              <w:pStyle w:val="2"/>
            </w:pPr>
            <w:r>
              <w:t>3.解决了农村人居环境面貌提升问题。</w:t>
            </w:r>
          </w:p>
        </w:tc>
      </w:tr>
    </w:tbl>
    <w:p w14:paraId="3B948502" w14:textId="77777777" w:rsidR="004465B7" w:rsidRDefault="004465B7" w:rsidP="004465B7">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65B7" w14:paraId="4C3FE94B" w14:textId="77777777" w:rsidTr="00580009">
        <w:trPr>
          <w:trHeight w:val="397"/>
          <w:tblHeader/>
          <w:jc w:val="center"/>
        </w:trPr>
        <w:tc>
          <w:tcPr>
            <w:tcW w:w="1276" w:type="dxa"/>
            <w:vAlign w:val="center"/>
          </w:tcPr>
          <w:p w14:paraId="4BBF69EE" w14:textId="77777777" w:rsidR="004465B7" w:rsidRDefault="004465B7" w:rsidP="00580009">
            <w:pPr>
              <w:pStyle w:val="11"/>
            </w:pPr>
            <w:r>
              <w:t>一级指标</w:t>
            </w:r>
          </w:p>
        </w:tc>
        <w:tc>
          <w:tcPr>
            <w:tcW w:w="1276" w:type="dxa"/>
            <w:vAlign w:val="center"/>
          </w:tcPr>
          <w:p w14:paraId="094F9EE3" w14:textId="77777777" w:rsidR="004465B7" w:rsidRDefault="004465B7" w:rsidP="00580009">
            <w:pPr>
              <w:pStyle w:val="11"/>
            </w:pPr>
            <w:r>
              <w:t>二级指标</w:t>
            </w:r>
          </w:p>
        </w:tc>
        <w:tc>
          <w:tcPr>
            <w:tcW w:w="1332" w:type="dxa"/>
            <w:vAlign w:val="center"/>
          </w:tcPr>
          <w:p w14:paraId="4E8F329F" w14:textId="77777777" w:rsidR="004465B7" w:rsidRDefault="004465B7" w:rsidP="00580009">
            <w:pPr>
              <w:pStyle w:val="11"/>
            </w:pPr>
            <w:r>
              <w:t>三级指标</w:t>
            </w:r>
          </w:p>
        </w:tc>
        <w:tc>
          <w:tcPr>
            <w:tcW w:w="2891" w:type="dxa"/>
            <w:vAlign w:val="center"/>
          </w:tcPr>
          <w:p w14:paraId="6695D487" w14:textId="77777777" w:rsidR="004465B7" w:rsidRDefault="004465B7" w:rsidP="00580009">
            <w:pPr>
              <w:pStyle w:val="11"/>
            </w:pPr>
            <w:r>
              <w:t>绩效指标描述</w:t>
            </w:r>
          </w:p>
        </w:tc>
        <w:tc>
          <w:tcPr>
            <w:tcW w:w="1276" w:type="dxa"/>
            <w:vAlign w:val="center"/>
          </w:tcPr>
          <w:p w14:paraId="1D0725EC" w14:textId="77777777" w:rsidR="004465B7" w:rsidRDefault="004465B7" w:rsidP="00580009">
            <w:pPr>
              <w:pStyle w:val="11"/>
            </w:pPr>
            <w:r>
              <w:t>指标值</w:t>
            </w:r>
          </w:p>
        </w:tc>
        <w:tc>
          <w:tcPr>
            <w:tcW w:w="1843" w:type="dxa"/>
            <w:vAlign w:val="center"/>
          </w:tcPr>
          <w:p w14:paraId="36469146" w14:textId="77777777" w:rsidR="004465B7" w:rsidRDefault="004465B7" w:rsidP="00580009">
            <w:pPr>
              <w:pStyle w:val="11"/>
            </w:pPr>
            <w:r>
              <w:t>指标值确定依据</w:t>
            </w:r>
          </w:p>
        </w:tc>
      </w:tr>
      <w:tr w:rsidR="004465B7" w14:paraId="6C3FEF82" w14:textId="77777777" w:rsidTr="00580009">
        <w:trPr>
          <w:trHeight w:val="369"/>
          <w:jc w:val="center"/>
        </w:trPr>
        <w:tc>
          <w:tcPr>
            <w:tcW w:w="1276" w:type="dxa"/>
            <w:vMerge w:val="restart"/>
            <w:vAlign w:val="center"/>
          </w:tcPr>
          <w:p w14:paraId="4AE5CB4C" w14:textId="77777777" w:rsidR="004465B7" w:rsidRDefault="004465B7" w:rsidP="00580009">
            <w:pPr>
              <w:pStyle w:val="3"/>
            </w:pPr>
            <w:r>
              <w:t>产出指标</w:t>
            </w:r>
          </w:p>
        </w:tc>
        <w:tc>
          <w:tcPr>
            <w:tcW w:w="1276" w:type="dxa"/>
            <w:vAlign w:val="center"/>
          </w:tcPr>
          <w:p w14:paraId="6CB4EF69" w14:textId="77777777" w:rsidR="004465B7" w:rsidRDefault="004465B7" w:rsidP="00580009">
            <w:pPr>
              <w:pStyle w:val="2"/>
            </w:pPr>
            <w:r>
              <w:t>数量指标</w:t>
            </w:r>
          </w:p>
        </w:tc>
        <w:tc>
          <w:tcPr>
            <w:tcW w:w="1332" w:type="dxa"/>
            <w:vAlign w:val="center"/>
          </w:tcPr>
          <w:p w14:paraId="74516FF3" w14:textId="77777777" w:rsidR="004465B7" w:rsidRDefault="004465B7" w:rsidP="00580009">
            <w:pPr>
              <w:pStyle w:val="2"/>
            </w:pPr>
            <w:r>
              <w:t>道路硬化总面积25495.21平米，彩钢屋顶347.1平米，外墙面保温100平米街道两侧墙面粉刷613.3平米，新建广播室18平米，库房及卫生间36平米，花园礼堂总建筑面积482.4平米，透水砖1556平米，种植树木2794棵。安装路灯62盏。</w:t>
            </w:r>
          </w:p>
        </w:tc>
        <w:tc>
          <w:tcPr>
            <w:tcW w:w="2891" w:type="dxa"/>
            <w:vAlign w:val="center"/>
          </w:tcPr>
          <w:p w14:paraId="7340B130" w14:textId="77777777" w:rsidR="004465B7" w:rsidRDefault="004465B7" w:rsidP="00580009">
            <w:pPr>
              <w:pStyle w:val="2"/>
            </w:pPr>
            <w:r>
              <w:t>达到规定平米数</w:t>
            </w:r>
          </w:p>
        </w:tc>
        <w:tc>
          <w:tcPr>
            <w:tcW w:w="1276" w:type="dxa"/>
            <w:vAlign w:val="center"/>
          </w:tcPr>
          <w:p w14:paraId="13DA7EA5" w14:textId="77777777" w:rsidR="004465B7" w:rsidRDefault="004465B7" w:rsidP="00580009">
            <w:pPr>
              <w:pStyle w:val="2"/>
            </w:pPr>
            <w:r>
              <w:t>100百分比</w:t>
            </w:r>
          </w:p>
        </w:tc>
        <w:tc>
          <w:tcPr>
            <w:tcW w:w="1843" w:type="dxa"/>
            <w:vAlign w:val="center"/>
          </w:tcPr>
          <w:p w14:paraId="40392B53" w14:textId="77777777" w:rsidR="004465B7" w:rsidRDefault="004465B7" w:rsidP="00580009">
            <w:pPr>
              <w:pStyle w:val="2"/>
            </w:pPr>
            <w:r>
              <w:t>文发改字【2020】148号、文发改字【2020】151号、文发改字【2020】197号、文发改字【2020】237号、文发改字【2020】222号、文发改字【2020】153号、文发改字【2020】152号</w:t>
            </w:r>
          </w:p>
        </w:tc>
      </w:tr>
      <w:tr w:rsidR="004465B7" w14:paraId="726F8AD3" w14:textId="77777777" w:rsidTr="00580009">
        <w:trPr>
          <w:trHeight w:val="369"/>
          <w:jc w:val="center"/>
        </w:trPr>
        <w:tc>
          <w:tcPr>
            <w:tcW w:w="1276" w:type="dxa"/>
            <w:vMerge/>
            <w:vAlign w:val="center"/>
          </w:tcPr>
          <w:p w14:paraId="6BD43EB1" w14:textId="77777777" w:rsidR="004465B7" w:rsidRDefault="004465B7" w:rsidP="00580009"/>
        </w:tc>
        <w:tc>
          <w:tcPr>
            <w:tcW w:w="1276" w:type="dxa"/>
            <w:vAlign w:val="center"/>
          </w:tcPr>
          <w:p w14:paraId="4875FEDE" w14:textId="77777777" w:rsidR="004465B7" w:rsidRDefault="004465B7" w:rsidP="00580009">
            <w:pPr>
              <w:pStyle w:val="2"/>
            </w:pPr>
            <w:r>
              <w:t>质量指标</w:t>
            </w:r>
          </w:p>
        </w:tc>
        <w:tc>
          <w:tcPr>
            <w:tcW w:w="1332" w:type="dxa"/>
            <w:vAlign w:val="center"/>
          </w:tcPr>
          <w:p w14:paraId="71BF5A25" w14:textId="77777777" w:rsidR="004465B7" w:rsidRDefault="004465B7" w:rsidP="00580009">
            <w:pPr>
              <w:pStyle w:val="2"/>
            </w:pPr>
            <w:r>
              <w:t>梯次推进农村人居环境整治，优先解决硬化美化亮化问题，积极探索适合农村实际的治理模式，不断提升治理和资源化综合</w:t>
            </w:r>
            <w:r>
              <w:lastRenderedPageBreak/>
              <w:t>利用水平。</w:t>
            </w:r>
          </w:p>
        </w:tc>
        <w:tc>
          <w:tcPr>
            <w:tcW w:w="2891" w:type="dxa"/>
            <w:vAlign w:val="center"/>
          </w:tcPr>
          <w:p w14:paraId="54F232EE" w14:textId="77777777" w:rsidR="004465B7" w:rsidRDefault="004465B7" w:rsidP="00580009">
            <w:pPr>
              <w:pStyle w:val="2"/>
            </w:pPr>
            <w:r>
              <w:lastRenderedPageBreak/>
              <w:t>材料达标，治理达标</w:t>
            </w:r>
          </w:p>
        </w:tc>
        <w:tc>
          <w:tcPr>
            <w:tcW w:w="1276" w:type="dxa"/>
            <w:vAlign w:val="center"/>
          </w:tcPr>
          <w:p w14:paraId="6A98A71B" w14:textId="77777777" w:rsidR="004465B7" w:rsidRDefault="004465B7" w:rsidP="00580009">
            <w:pPr>
              <w:pStyle w:val="2"/>
            </w:pPr>
            <w:r>
              <w:t>≥90百分比</w:t>
            </w:r>
          </w:p>
        </w:tc>
        <w:tc>
          <w:tcPr>
            <w:tcW w:w="1843" w:type="dxa"/>
            <w:vAlign w:val="center"/>
          </w:tcPr>
          <w:p w14:paraId="7D4F9E0E" w14:textId="77777777" w:rsidR="004465B7" w:rsidRDefault="004465B7" w:rsidP="00580009">
            <w:pPr>
              <w:pStyle w:val="2"/>
            </w:pPr>
            <w:r>
              <w:t>工程质量鉴定书、概算书</w:t>
            </w:r>
          </w:p>
        </w:tc>
      </w:tr>
      <w:tr w:rsidR="004465B7" w14:paraId="7D8CE795" w14:textId="77777777" w:rsidTr="00580009">
        <w:trPr>
          <w:trHeight w:val="369"/>
          <w:jc w:val="center"/>
        </w:trPr>
        <w:tc>
          <w:tcPr>
            <w:tcW w:w="1276" w:type="dxa"/>
            <w:vMerge/>
            <w:vAlign w:val="center"/>
          </w:tcPr>
          <w:p w14:paraId="3C2DB7B7" w14:textId="77777777" w:rsidR="004465B7" w:rsidRDefault="004465B7" w:rsidP="00580009"/>
        </w:tc>
        <w:tc>
          <w:tcPr>
            <w:tcW w:w="1276" w:type="dxa"/>
            <w:vAlign w:val="center"/>
          </w:tcPr>
          <w:p w14:paraId="40EDB315" w14:textId="77777777" w:rsidR="004465B7" w:rsidRDefault="004465B7" w:rsidP="00580009">
            <w:pPr>
              <w:pStyle w:val="2"/>
            </w:pPr>
            <w:r>
              <w:t>时效指标</w:t>
            </w:r>
          </w:p>
        </w:tc>
        <w:tc>
          <w:tcPr>
            <w:tcW w:w="1332" w:type="dxa"/>
            <w:vAlign w:val="center"/>
          </w:tcPr>
          <w:p w14:paraId="79FC1108" w14:textId="77777777" w:rsidR="004465B7" w:rsidRDefault="004465B7" w:rsidP="00580009">
            <w:pPr>
              <w:pStyle w:val="2"/>
            </w:pPr>
            <w:r>
              <w:t>2021年7月12日完工并验收</w:t>
            </w:r>
          </w:p>
        </w:tc>
        <w:tc>
          <w:tcPr>
            <w:tcW w:w="2891" w:type="dxa"/>
            <w:vAlign w:val="center"/>
          </w:tcPr>
          <w:p w14:paraId="56264908" w14:textId="77777777" w:rsidR="004465B7" w:rsidRDefault="004465B7" w:rsidP="00580009">
            <w:pPr>
              <w:pStyle w:val="2"/>
            </w:pPr>
            <w:r>
              <w:t>工程完工率</w:t>
            </w:r>
          </w:p>
        </w:tc>
        <w:tc>
          <w:tcPr>
            <w:tcW w:w="1276" w:type="dxa"/>
            <w:vAlign w:val="center"/>
          </w:tcPr>
          <w:p w14:paraId="15CC8BC1" w14:textId="77777777" w:rsidR="004465B7" w:rsidRDefault="004465B7" w:rsidP="00580009">
            <w:pPr>
              <w:pStyle w:val="2"/>
            </w:pPr>
            <w:r>
              <w:t>100百分比</w:t>
            </w:r>
          </w:p>
        </w:tc>
        <w:tc>
          <w:tcPr>
            <w:tcW w:w="1843" w:type="dxa"/>
            <w:vAlign w:val="center"/>
          </w:tcPr>
          <w:p w14:paraId="631A2867" w14:textId="77777777" w:rsidR="004465B7" w:rsidRDefault="004465B7" w:rsidP="00580009">
            <w:pPr>
              <w:pStyle w:val="2"/>
            </w:pPr>
            <w:r>
              <w:t>合同、开工报告</w:t>
            </w:r>
          </w:p>
        </w:tc>
      </w:tr>
      <w:tr w:rsidR="004465B7" w14:paraId="2E5000E8" w14:textId="77777777" w:rsidTr="00580009">
        <w:trPr>
          <w:trHeight w:val="369"/>
          <w:jc w:val="center"/>
        </w:trPr>
        <w:tc>
          <w:tcPr>
            <w:tcW w:w="1276" w:type="dxa"/>
            <w:vMerge/>
            <w:vAlign w:val="center"/>
          </w:tcPr>
          <w:p w14:paraId="219D3C1D" w14:textId="77777777" w:rsidR="004465B7" w:rsidRDefault="004465B7" w:rsidP="00580009"/>
        </w:tc>
        <w:tc>
          <w:tcPr>
            <w:tcW w:w="1276" w:type="dxa"/>
            <w:vAlign w:val="center"/>
          </w:tcPr>
          <w:p w14:paraId="2817D71D" w14:textId="77777777" w:rsidR="004465B7" w:rsidRDefault="004465B7" w:rsidP="00580009">
            <w:pPr>
              <w:pStyle w:val="2"/>
            </w:pPr>
            <w:r>
              <w:t>成本指标</w:t>
            </w:r>
          </w:p>
        </w:tc>
        <w:tc>
          <w:tcPr>
            <w:tcW w:w="1332" w:type="dxa"/>
            <w:vAlign w:val="center"/>
          </w:tcPr>
          <w:p w14:paraId="35A43E51" w14:textId="77777777" w:rsidR="004465B7" w:rsidRDefault="004465B7" w:rsidP="00580009">
            <w:pPr>
              <w:pStyle w:val="2"/>
            </w:pPr>
            <w:r>
              <w:t>合同价448.5万元</w:t>
            </w:r>
          </w:p>
        </w:tc>
        <w:tc>
          <w:tcPr>
            <w:tcW w:w="2891" w:type="dxa"/>
            <w:vAlign w:val="center"/>
          </w:tcPr>
          <w:p w14:paraId="78F7678A" w14:textId="77777777" w:rsidR="004465B7" w:rsidRDefault="004465B7" w:rsidP="00580009">
            <w:pPr>
              <w:pStyle w:val="2"/>
            </w:pPr>
            <w:r>
              <w:t>按找合同价进行施工，不随市场价随意变动</w:t>
            </w:r>
          </w:p>
        </w:tc>
        <w:tc>
          <w:tcPr>
            <w:tcW w:w="1276" w:type="dxa"/>
            <w:vAlign w:val="center"/>
          </w:tcPr>
          <w:p w14:paraId="464C093A" w14:textId="77777777" w:rsidR="004465B7" w:rsidRDefault="004465B7" w:rsidP="00580009">
            <w:pPr>
              <w:pStyle w:val="2"/>
            </w:pPr>
            <w:r>
              <w:t>≤448.5万元</w:t>
            </w:r>
          </w:p>
        </w:tc>
        <w:tc>
          <w:tcPr>
            <w:tcW w:w="1843" w:type="dxa"/>
            <w:vAlign w:val="center"/>
          </w:tcPr>
          <w:p w14:paraId="6E0AC5B7" w14:textId="77777777" w:rsidR="004465B7" w:rsidRDefault="004465B7" w:rsidP="00580009">
            <w:pPr>
              <w:pStyle w:val="2"/>
            </w:pPr>
            <w:r>
              <w:t>建设工程审核定案表《文安县政府投资工程项目监督办法（试行）》</w:t>
            </w:r>
          </w:p>
        </w:tc>
      </w:tr>
      <w:tr w:rsidR="004465B7" w14:paraId="37A743DC" w14:textId="77777777" w:rsidTr="00580009">
        <w:trPr>
          <w:trHeight w:val="369"/>
          <w:jc w:val="center"/>
        </w:trPr>
        <w:tc>
          <w:tcPr>
            <w:tcW w:w="1276" w:type="dxa"/>
            <w:vMerge w:val="restart"/>
            <w:vAlign w:val="center"/>
          </w:tcPr>
          <w:p w14:paraId="4E3F8ED6" w14:textId="77777777" w:rsidR="004465B7" w:rsidRDefault="004465B7" w:rsidP="00580009">
            <w:pPr>
              <w:pStyle w:val="3"/>
            </w:pPr>
            <w:r>
              <w:t>效益指标</w:t>
            </w:r>
          </w:p>
        </w:tc>
        <w:tc>
          <w:tcPr>
            <w:tcW w:w="1276" w:type="dxa"/>
            <w:vAlign w:val="center"/>
          </w:tcPr>
          <w:p w14:paraId="77577750" w14:textId="77777777" w:rsidR="004465B7" w:rsidRDefault="004465B7" w:rsidP="00580009">
            <w:pPr>
              <w:pStyle w:val="2"/>
            </w:pPr>
            <w:r>
              <w:t>社会效益指标</w:t>
            </w:r>
          </w:p>
        </w:tc>
        <w:tc>
          <w:tcPr>
            <w:tcW w:w="1332" w:type="dxa"/>
            <w:vAlign w:val="center"/>
          </w:tcPr>
          <w:p w14:paraId="71893484" w14:textId="77777777" w:rsidR="004465B7" w:rsidRDefault="004465B7" w:rsidP="00580009">
            <w:pPr>
              <w:pStyle w:val="2"/>
            </w:pPr>
            <w:r>
              <w:t>农村人居环境问题得到有效改善</w:t>
            </w:r>
          </w:p>
        </w:tc>
        <w:tc>
          <w:tcPr>
            <w:tcW w:w="2891" w:type="dxa"/>
            <w:vAlign w:val="center"/>
          </w:tcPr>
          <w:p w14:paraId="37B0A0EB" w14:textId="77777777" w:rsidR="004465B7" w:rsidRDefault="004465B7" w:rsidP="00580009">
            <w:pPr>
              <w:pStyle w:val="2"/>
            </w:pPr>
            <w:r>
              <w:t>整体人居环境得到有效改善，群众满意</w:t>
            </w:r>
          </w:p>
        </w:tc>
        <w:tc>
          <w:tcPr>
            <w:tcW w:w="1276" w:type="dxa"/>
            <w:vAlign w:val="center"/>
          </w:tcPr>
          <w:p w14:paraId="0E1A1FAE" w14:textId="77777777" w:rsidR="004465B7" w:rsidRDefault="004465B7" w:rsidP="00580009">
            <w:pPr>
              <w:pStyle w:val="2"/>
            </w:pPr>
            <w:r>
              <w:t>≥90百分比</w:t>
            </w:r>
          </w:p>
        </w:tc>
        <w:tc>
          <w:tcPr>
            <w:tcW w:w="1843" w:type="dxa"/>
            <w:vAlign w:val="center"/>
          </w:tcPr>
          <w:p w14:paraId="1B3E148E" w14:textId="77777777" w:rsidR="004465B7" w:rsidRDefault="004465B7" w:rsidP="00580009">
            <w:pPr>
              <w:pStyle w:val="2"/>
            </w:pPr>
            <w:r>
              <w:t>实施计划</w:t>
            </w:r>
          </w:p>
        </w:tc>
      </w:tr>
      <w:tr w:rsidR="004465B7" w14:paraId="630F4489" w14:textId="77777777" w:rsidTr="00580009">
        <w:trPr>
          <w:trHeight w:val="369"/>
          <w:jc w:val="center"/>
        </w:trPr>
        <w:tc>
          <w:tcPr>
            <w:tcW w:w="1276" w:type="dxa"/>
            <w:vMerge/>
            <w:vAlign w:val="center"/>
          </w:tcPr>
          <w:p w14:paraId="26E31236" w14:textId="77777777" w:rsidR="004465B7" w:rsidRDefault="004465B7" w:rsidP="00580009"/>
        </w:tc>
        <w:tc>
          <w:tcPr>
            <w:tcW w:w="1276" w:type="dxa"/>
            <w:vAlign w:val="center"/>
          </w:tcPr>
          <w:p w14:paraId="703E5970" w14:textId="77777777" w:rsidR="004465B7" w:rsidRDefault="004465B7" w:rsidP="00580009">
            <w:pPr>
              <w:pStyle w:val="2"/>
            </w:pPr>
            <w:r>
              <w:t>经济效益指标</w:t>
            </w:r>
          </w:p>
        </w:tc>
        <w:tc>
          <w:tcPr>
            <w:tcW w:w="1332" w:type="dxa"/>
            <w:vAlign w:val="center"/>
          </w:tcPr>
          <w:p w14:paraId="22FA03E4" w14:textId="77777777" w:rsidR="004465B7" w:rsidRDefault="004465B7" w:rsidP="00580009">
            <w:pPr>
              <w:pStyle w:val="2"/>
            </w:pPr>
            <w:r>
              <w:t>人居环境得到有效提升，老百姓生活水平提高了。</w:t>
            </w:r>
          </w:p>
        </w:tc>
        <w:tc>
          <w:tcPr>
            <w:tcW w:w="2891" w:type="dxa"/>
            <w:vAlign w:val="center"/>
          </w:tcPr>
          <w:p w14:paraId="6C741260" w14:textId="77777777" w:rsidR="004465B7" w:rsidRDefault="004465B7" w:rsidP="00580009">
            <w:pPr>
              <w:pStyle w:val="2"/>
            </w:pPr>
            <w:r>
              <w:t>毗邻雄安新区，吸引更多投资者</w:t>
            </w:r>
          </w:p>
        </w:tc>
        <w:tc>
          <w:tcPr>
            <w:tcW w:w="1276" w:type="dxa"/>
            <w:vAlign w:val="center"/>
          </w:tcPr>
          <w:p w14:paraId="3BF1D0D4" w14:textId="77777777" w:rsidR="004465B7" w:rsidRDefault="004465B7" w:rsidP="00580009">
            <w:pPr>
              <w:pStyle w:val="2"/>
            </w:pPr>
            <w:r>
              <w:t>≥90百分比</w:t>
            </w:r>
          </w:p>
        </w:tc>
        <w:tc>
          <w:tcPr>
            <w:tcW w:w="1843" w:type="dxa"/>
            <w:vAlign w:val="center"/>
          </w:tcPr>
          <w:p w14:paraId="46E53AD8" w14:textId="77777777" w:rsidR="004465B7" w:rsidRDefault="004465B7" w:rsidP="00580009">
            <w:pPr>
              <w:pStyle w:val="2"/>
            </w:pPr>
            <w:r>
              <w:t>实施计划</w:t>
            </w:r>
          </w:p>
        </w:tc>
      </w:tr>
      <w:tr w:rsidR="004465B7" w14:paraId="6CE8BACF" w14:textId="77777777" w:rsidTr="00580009">
        <w:trPr>
          <w:trHeight w:val="369"/>
          <w:jc w:val="center"/>
        </w:trPr>
        <w:tc>
          <w:tcPr>
            <w:tcW w:w="1276" w:type="dxa"/>
            <w:vMerge/>
            <w:vAlign w:val="center"/>
          </w:tcPr>
          <w:p w14:paraId="5BC53454" w14:textId="77777777" w:rsidR="004465B7" w:rsidRDefault="004465B7" w:rsidP="00580009"/>
        </w:tc>
        <w:tc>
          <w:tcPr>
            <w:tcW w:w="1276" w:type="dxa"/>
            <w:vAlign w:val="center"/>
          </w:tcPr>
          <w:p w14:paraId="37755E52" w14:textId="77777777" w:rsidR="004465B7" w:rsidRDefault="004465B7" w:rsidP="00580009">
            <w:pPr>
              <w:pStyle w:val="2"/>
            </w:pPr>
            <w:r>
              <w:t>生态效益指标</w:t>
            </w:r>
          </w:p>
        </w:tc>
        <w:tc>
          <w:tcPr>
            <w:tcW w:w="1332" w:type="dxa"/>
            <w:vAlign w:val="center"/>
          </w:tcPr>
          <w:p w14:paraId="2CB04788" w14:textId="77777777" w:rsidR="004465B7" w:rsidRDefault="004465B7" w:rsidP="00580009">
            <w:pPr>
              <w:pStyle w:val="2"/>
            </w:pPr>
            <w:r>
              <w:t>农村人居环境整洁干净，村内环境面貌提升了。</w:t>
            </w:r>
          </w:p>
        </w:tc>
        <w:tc>
          <w:tcPr>
            <w:tcW w:w="2891" w:type="dxa"/>
            <w:vAlign w:val="center"/>
          </w:tcPr>
          <w:p w14:paraId="01B4FAC9" w14:textId="77777777" w:rsidR="004465B7" w:rsidRDefault="004465B7" w:rsidP="00580009">
            <w:pPr>
              <w:pStyle w:val="2"/>
            </w:pPr>
            <w:r>
              <w:t>环境得到有效改善</w:t>
            </w:r>
          </w:p>
        </w:tc>
        <w:tc>
          <w:tcPr>
            <w:tcW w:w="1276" w:type="dxa"/>
            <w:vAlign w:val="center"/>
          </w:tcPr>
          <w:p w14:paraId="1705A459" w14:textId="77777777" w:rsidR="004465B7" w:rsidRDefault="004465B7" w:rsidP="00580009">
            <w:pPr>
              <w:pStyle w:val="2"/>
            </w:pPr>
            <w:r>
              <w:t>≥90百分比</w:t>
            </w:r>
          </w:p>
        </w:tc>
        <w:tc>
          <w:tcPr>
            <w:tcW w:w="1843" w:type="dxa"/>
            <w:vAlign w:val="center"/>
          </w:tcPr>
          <w:p w14:paraId="4E7EAE12" w14:textId="77777777" w:rsidR="004465B7" w:rsidRDefault="004465B7" w:rsidP="00580009">
            <w:pPr>
              <w:pStyle w:val="2"/>
            </w:pPr>
            <w:r>
              <w:t>实施计划</w:t>
            </w:r>
          </w:p>
        </w:tc>
      </w:tr>
      <w:tr w:rsidR="004465B7" w14:paraId="01BB180A" w14:textId="77777777" w:rsidTr="00580009">
        <w:trPr>
          <w:trHeight w:val="369"/>
          <w:jc w:val="center"/>
        </w:trPr>
        <w:tc>
          <w:tcPr>
            <w:tcW w:w="1276" w:type="dxa"/>
            <w:vMerge/>
            <w:vAlign w:val="center"/>
          </w:tcPr>
          <w:p w14:paraId="375381F9" w14:textId="77777777" w:rsidR="004465B7" w:rsidRDefault="004465B7" w:rsidP="00580009"/>
        </w:tc>
        <w:tc>
          <w:tcPr>
            <w:tcW w:w="1276" w:type="dxa"/>
            <w:vAlign w:val="center"/>
          </w:tcPr>
          <w:p w14:paraId="19AE0128" w14:textId="77777777" w:rsidR="004465B7" w:rsidRDefault="004465B7" w:rsidP="00580009">
            <w:pPr>
              <w:pStyle w:val="2"/>
            </w:pPr>
            <w:r>
              <w:t>可持续影响指标</w:t>
            </w:r>
          </w:p>
        </w:tc>
        <w:tc>
          <w:tcPr>
            <w:tcW w:w="1332" w:type="dxa"/>
            <w:vAlign w:val="center"/>
          </w:tcPr>
          <w:p w14:paraId="436F0AE3" w14:textId="77777777" w:rsidR="004465B7" w:rsidRDefault="004465B7" w:rsidP="00580009">
            <w:pPr>
              <w:pStyle w:val="2"/>
            </w:pPr>
            <w:r>
              <w:t>使用10年以上</w:t>
            </w:r>
          </w:p>
        </w:tc>
        <w:tc>
          <w:tcPr>
            <w:tcW w:w="2891" w:type="dxa"/>
            <w:vAlign w:val="center"/>
          </w:tcPr>
          <w:p w14:paraId="16017884" w14:textId="77777777" w:rsidR="004465B7" w:rsidRDefault="004465B7" w:rsidP="00580009">
            <w:pPr>
              <w:pStyle w:val="2"/>
            </w:pPr>
            <w:r>
              <w:t>村街整洁，环境得到有效治理</w:t>
            </w:r>
          </w:p>
        </w:tc>
        <w:tc>
          <w:tcPr>
            <w:tcW w:w="1276" w:type="dxa"/>
            <w:vAlign w:val="center"/>
          </w:tcPr>
          <w:p w14:paraId="51790F75" w14:textId="77777777" w:rsidR="004465B7" w:rsidRDefault="004465B7" w:rsidP="00580009">
            <w:pPr>
              <w:pStyle w:val="2"/>
            </w:pPr>
            <w:r>
              <w:t>≥10年</w:t>
            </w:r>
          </w:p>
        </w:tc>
        <w:tc>
          <w:tcPr>
            <w:tcW w:w="1843" w:type="dxa"/>
            <w:vAlign w:val="center"/>
          </w:tcPr>
          <w:p w14:paraId="2C52DB7D" w14:textId="77777777" w:rsidR="004465B7" w:rsidRDefault="004465B7" w:rsidP="00580009">
            <w:pPr>
              <w:pStyle w:val="2"/>
            </w:pPr>
            <w:r>
              <w:t>行业标准</w:t>
            </w:r>
          </w:p>
        </w:tc>
      </w:tr>
      <w:tr w:rsidR="004465B7" w14:paraId="68091727" w14:textId="77777777" w:rsidTr="00580009">
        <w:trPr>
          <w:trHeight w:val="369"/>
          <w:jc w:val="center"/>
        </w:trPr>
        <w:tc>
          <w:tcPr>
            <w:tcW w:w="1276" w:type="dxa"/>
            <w:vMerge w:val="restart"/>
            <w:vAlign w:val="center"/>
          </w:tcPr>
          <w:p w14:paraId="0195F202" w14:textId="77777777" w:rsidR="004465B7" w:rsidRDefault="004465B7" w:rsidP="00580009">
            <w:pPr>
              <w:pStyle w:val="3"/>
            </w:pPr>
            <w:r>
              <w:t>满意度指标</w:t>
            </w:r>
          </w:p>
        </w:tc>
        <w:tc>
          <w:tcPr>
            <w:tcW w:w="1276" w:type="dxa"/>
            <w:vAlign w:val="center"/>
          </w:tcPr>
          <w:p w14:paraId="7071D6F2" w14:textId="77777777" w:rsidR="004465B7" w:rsidRDefault="004465B7" w:rsidP="00580009">
            <w:pPr>
              <w:pStyle w:val="2"/>
            </w:pPr>
            <w:r>
              <w:t>服务对象满意度指标</w:t>
            </w:r>
          </w:p>
        </w:tc>
        <w:tc>
          <w:tcPr>
            <w:tcW w:w="1332" w:type="dxa"/>
            <w:vAlign w:val="center"/>
          </w:tcPr>
          <w:p w14:paraId="5A4FF6CC" w14:textId="77777777" w:rsidR="004465B7" w:rsidRDefault="004465B7" w:rsidP="00580009">
            <w:pPr>
              <w:pStyle w:val="2"/>
            </w:pPr>
            <w:r>
              <w:t>对周边群众调查问卷满意率</w:t>
            </w:r>
          </w:p>
        </w:tc>
        <w:tc>
          <w:tcPr>
            <w:tcW w:w="2891" w:type="dxa"/>
            <w:vAlign w:val="center"/>
          </w:tcPr>
          <w:p w14:paraId="48BBC4B4" w14:textId="77777777" w:rsidR="004465B7" w:rsidRDefault="004465B7" w:rsidP="00580009">
            <w:pPr>
              <w:pStyle w:val="2"/>
            </w:pPr>
            <w:r>
              <w:t>人民群众满意</w:t>
            </w:r>
          </w:p>
        </w:tc>
        <w:tc>
          <w:tcPr>
            <w:tcW w:w="1276" w:type="dxa"/>
            <w:vAlign w:val="center"/>
          </w:tcPr>
          <w:p w14:paraId="66760A00" w14:textId="77777777" w:rsidR="004465B7" w:rsidRDefault="004465B7" w:rsidP="00580009">
            <w:pPr>
              <w:pStyle w:val="2"/>
            </w:pPr>
            <w:r>
              <w:t>≥90百分比</w:t>
            </w:r>
          </w:p>
        </w:tc>
        <w:tc>
          <w:tcPr>
            <w:tcW w:w="1843" w:type="dxa"/>
            <w:vAlign w:val="center"/>
          </w:tcPr>
          <w:p w14:paraId="596A8F52" w14:textId="77777777" w:rsidR="004465B7" w:rsidRDefault="004465B7" w:rsidP="00580009">
            <w:pPr>
              <w:pStyle w:val="2"/>
            </w:pPr>
            <w:r>
              <w:t>实施计划</w:t>
            </w:r>
          </w:p>
        </w:tc>
      </w:tr>
      <w:tr w:rsidR="004465B7" w14:paraId="57987213" w14:textId="77777777" w:rsidTr="00580009">
        <w:trPr>
          <w:trHeight w:val="369"/>
          <w:jc w:val="center"/>
        </w:trPr>
        <w:tc>
          <w:tcPr>
            <w:tcW w:w="1276" w:type="dxa"/>
            <w:vMerge/>
            <w:vAlign w:val="center"/>
          </w:tcPr>
          <w:p w14:paraId="3FCA0F41" w14:textId="77777777" w:rsidR="004465B7" w:rsidRDefault="004465B7" w:rsidP="00580009"/>
        </w:tc>
        <w:tc>
          <w:tcPr>
            <w:tcW w:w="1276" w:type="dxa"/>
            <w:vAlign w:val="center"/>
          </w:tcPr>
          <w:p w14:paraId="45B81385" w14:textId="77777777" w:rsidR="004465B7" w:rsidRDefault="004465B7" w:rsidP="00580009">
            <w:pPr>
              <w:pStyle w:val="2"/>
            </w:pPr>
            <w:r>
              <w:t>服务对象满意度指标</w:t>
            </w:r>
          </w:p>
        </w:tc>
        <w:tc>
          <w:tcPr>
            <w:tcW w:w="1332" w:type="dxa"/>
            <w:vAlign w:val="center"/>
          </w:tcPr>
          <w:p w14:paraId="41D1A62A" w14:textId="77777777" w:rsidR="004465B7" w:rsidRDefault="004465B7" w:rsidP="00580009">
            <w:pPr>
              <w:pStyle w:val="2"/>
            </w:pPr>
            <w:r>
              <w:t>满意率</w:t>
            </w:r>
          </w:p>
        </w:tc>
        <w:tc>
          <w:tcPr>
            <w:tcW w:w="2891" w:type="dxa"/>
            <w:vAlign w:val="center"/>
          </w:tcPr>
          <w:p w14:paraId="22E072B9" w14:textId="77777777" w:rsidR="004465B7" w:rsidRDefault="004465B7" w:rsidP="00580009">
            <w:pPr>
              <w:pStyle w:val="2"/>
            </w:pPr>
            <w:r>
              <w:t>满意率</w:t>
            </w:r>
          </w:p>
        </w:tc>
        <w:tc>
          <w:tcPr>
            <w:tcW w:w="1276" w:type="dxa"/>
            <w:vAlign w:val="center"/>
          </w:tcPr>
          <w:p w14:paraId="179DF867" w14:textId="77777777" w:rsidR="004465B7" w:rsidRDefault="004465B7" w:rsidP="00580009">
            <w:pPr>
              <w:pStyle w:val="2"/>
            </w:pPr>
            <w:r>
              <w:t>≥90百分比</w:t>
            </w:r>
          </w:p>
        </w:tc>
        <w:tc>
          <w:tcPr>
            <w:tcW w:w="1843" w:type="dxa"/>
            <w:vAlign w:val="center"/>
          </w:tcPr>
          <w:p w14:paraId="224F4F0D" w14:textId="77777777" w:rsidR="004465B7" w:rsidRDefault="004465B7" w:rsidP="00580009">
            <w:pPr>
              <w:pStyle w:val="2"/>
            </w:pPr>
            <w:r>
              <w:t>实施计划</w:t>
            </w:r>
          </w:p>
        </w:tc>
      </w:tr>
      <w:tr w:rsidR="004465B7" w14:paraId="29CA7E10" w14:textId="77777777" w:rsidTr="00580009">
        <w:trPr>
          <w:trHeight w:val="369"/>
          <w:jc w:val="center"/>
        </w:trPr>
        <w:tc>
          <w:tcPr>
            <w:tcW w:w="1276" w:type="dxa"/>
            <w:vMerge/>
            <w:vAlign w:val="center"/>
          </w:tcPr>
          <w:p w14:paraId="0E5D2044" w14:textId="77777777" w:rsidR="004465B7" w:rsidRDefault="004465B7" w:rsidP="00580009"/>
        </w:tc>
        <w:tc>
          <w:tcPr>
            <w:tcW w:w="1276" w:type="dxa"/>
            <w:vAlign w:val="center"/>
          </w:tcPr>
          <w:p w14:paraId="25AB909E" w14:textId="77777777" w:rsidR="004465B7" w:rsidRDefault="004465B7" w:rsidP="00580009">
            <w:pPr>
              <w:pStyle w:val="2"/>
            </w:pPr>
            <w:r>
              <w:t>服务对象满意度指标</w:t>
            </w:r>
          </w:p>
        </w:tc>
        <w:tc>
          <w:tcPr>
            <w:tcW w:w="1332" w:type="dxa"/>
            <w:vAlign w:val="center"/>
          </w:tcPr>
          <w:p w14:paraId="41D7D4EA" w14:textId="77777777" w:rsidR="004465B7" w:rsidRDefault="004465B7" w:rsidP="00580009">
            <w:pPr>
              <w:pStyle w:val="2"/>
            </w:pPr>
            <w:r>
              <w:t>群众满意度</w:t>
            </w:r>
          </w:p>
        </w:tc>
        <w:tc>
          <w:tcPr>
            <w:tcW w:w="2891" w:type="dxa"/>
            <w:vAlign w:val="center"/>
          </w:tcPr>
          <w:p w14:paraId="100FF4D8" w14:textId="77777777" w:rsidR="004465B7" w:rsidRDefault="004465B7" w:rsidP="00580009">
            <w:pPr>
              <w:pStyle w:val="2"/>
            </w:pPr>
            <w:r>
              <w:t>群众满意度</w:t>
            </w:r>
          </w:p>
        </w:tc>
        <w:tc>
          <w:tcPr>
            <w:tcW w:w="1276" w:type="dxa"/>
            <w:vAlign w:val="center"/>
          </w:tcPr>
          <w:p w14:paraId="4F30C228" w14:textId="77777777" w:rsidR="004465B7" w:rsidRDefault="004465B7" w:rsidP="00580009">
            <w:pPr>
              <w:pStyle w:val="2"/>
            </w:pPr>
            <w:r>
              <w:t>≥90百分比</w:t>
            </w:r>
          </w:p>
        </w:tc>
        <w:tc>
          <w:tcPr>
            <w:tcW w:w="1843" w:type="dxa"/>
            <w:vAlign w:val="center"/>
          </w:tcPr>
          <w:p w14:paraId="1C956182" w14:textId="77777777" w:rsidR="004465B7" w:rsidRDefault="004465B7" w:rsidP="00580009">
            <w:pPr>
              <w:pStyle w:val="2"/>
            </w:pPr>
            <w:r>
              <w:t>实施计划</w:t>
            </w:r>
          </w:p>
        </w:tc>
      </w:tr>
    </w:tbl>
    <w:p w14:paraId="5852EA60" w14:textId="77777777" w:rsidR="004465B7" w:rsidRDefault="004465B7" w:rsidP="004465B7">
      <w:pPr>
        <w:sectPr w:rsidR="004465B7">
          <w:pgSz w:w="11900" w:h="16840"/>
          <w:pgMar w:top="1984" w:right="1304" w:bottom="1134" w:left="1304" w:header="720" w:footer="720" w:gutter="0"/>
          <w:cols w:space="720"/>
        </w:sectPr>
      </w:pPr>
    </w:p>
    <w:p w14:paraId="7FF65869" w14:textId="77777777" w:rsidR="004465B7" w:rsidRDefault="004465B7" w:rsidP="004465B7">
      <w:pPr>
        <w:jc w:val="center"/>
      </w:pPr>
      <w:r>
        <w:rPr>
          <w:rFonts w:ascii="方正仿宋_GBK" w:eastAsia="方正仿宋_GBK" w:hAnsi="方正仿宋_GBK" w:cs="方正仿宋_GBK"/>
          <w:color w:val="000000"/>
          <w:sz w:val="28"/>
        </w:rPr>
        <w:lastRenderedPageBreak/>
        <w:t xml:space="preserve"> </w:t>
      </w:r>
    </w:p>
    <w:p w14:paraId="28AAB7CC" w14:textId="77777777" w:rsidR="004465B7" w:rsidRDefault="004465B7" w:rsidP="004465B7">
      <w:pPr>
        <w:ind w:firstLine="560"/>
        <w:outlineLvl w:val="3"/>
      </w:pPr>
      <w:bookmarkStart w:id="14" w:name="_Toc_4_4_0000000018"/>
      <w:r>
        <w:rPr>
          <w:rFonts w:ascii="方正仿宋_GBK" w:eastAsia="方正仿宋_GBK" w:hAnsi="方正仿宋_GBK" w:cs="方正仿宋_GBK"/>
          <w:color w:val="000000"/>
          <w:sz w:val="28"/>
        </w:rPr>
        <w:t>15.史各庄镇沿雄安片区人居环境整治工程资金绩效目标表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465B7" w14:paraId="55C01C8E" w14:textId="77777777" w:rsidTr="00580009">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3859C621" w14:textId="77777777" w:rsidR="004465B7" w:rsidRDefault="004465B7" w:rsidP="00580009">
            <w:pPr>
              <w:pStyle w:val="5"/>
            </w:pPr>
            <w:r>
              <w:t>209001文安县史各庄镇人民政府党政综合办公室本级</w:t>
            </w:r>
          </w:p>
        </w:tc>
        <w:tc>
          <w:tcPr>
            <w:tcW w:w="1843" w:type="dxa"/>
            <w:tcBorders>
              <w:top w:val="single" w:sz="6" w:space="0" w:color="FFFFFF"/>
              <w:left w:val="single" w:sz="6" w:space="0" w:color="FFFFFF"/>
              <w:right w:val="single" w:sz="6" w:space="0" w:color="FFFFFF"/>
            </w:tcBorders>
            <w:vAlign w:val="center"/>
          </w:tcPr>
          <w:p w14:paraId="6712C298" w14:textId="77777777" w:rsidR="004465B7" w:rsidRDefault="004465B7" w:rsidP="00580009">
            <w:pPr>
              <w:pStyle w:val="4"/>
            </w:pPr>
            <w:r>
              <w:t>单位：元</w:t>
            </w:r>
          </w:p>
        </w:tc>
      </w:tr>
      <w:tr w:rsidR="004465B7" w14:paraId="2F434006" w14:textId="77777777" w:rsidTr="00580009">
        <w:trPr>
          <w:trHeight w:val="369"/>
          <w:jc w:val="center"/>
        </w:trPr>
        <w:tc>
          <w:tcPr>
            <w:tcW w:w="1276" w:type="dxa"/>
            <w:vAlign w:val="center"/>
          </w:tcPr>
          <w:p w14:paraId="46145D89" w14:textId="77777777" w:rsidR="004465B7" w:rsidRDefault="004465B7" w:rsidP="00580009">
            <w:pPr>
              <w:pStyle w:val="11"/>
            </w:pPr>
            <w:r>
              <w:t>项目编码</w:t>
            </w:r>
          </w:p>
        </w:tc>
        <w:tc>
          <w:tcPr>
            <w:tcW w:w="2608" w:type="dxa"/>
            <w:gridSpan w:val="2"/>
            <w:vAlign w:val="center"/>
          </w:tcPr>
          <w:p w14:paraId="16552478" w14:textId="77777777" w:rsidR="004465B7" w:rsidRDefault="004465B7" w:rsidP="00580009">
            <w:pPr>
              <w:pStyle w:val="2"/>
            </w:pPr>
            <w:r>
              <w:t>13102622P002376108794</w:t>
            </w:r>
          </w:p>
        </w:tc>
        <w:tc>
          <w:tcPr>
            <w:tcW w:w="1587" w:type="dxa"/>
            <w:vAlign w:val="center"/>
          </w:tcPr>
          <w:p w14:paraId="5B64BEF2" w14:textId="77777777" w:rsidR="004465B7" w:rsidRDefault="004465B7" w:rsidP="00580009">
            <w:pPr>
              <w:pStyle w:val="11"/>
            </w:pPr>
            <w:r>
              <w:t>项目名称</w:t>
            </w:r>
          </w:p>
        </w:tc>
        <w:tc>
          <w:tcPr>
            <w:tcW w:w="4422" w:type="dxa"/>
            <w:gridSpan w:val="3"/>
            <w:vAlign w:val="center"/>
          </w:tcPr>
          <w:p w14:paraId="42FE4253" w14:textId="77777777" w:rsidR="004465B7" w:rsidRDefault="004465B7" w:rsidP="00580009">
            <w:pPr>
              <w:pStyle w:val="2"/>
            </w:pPr>
            <w:r>
              <w:t>史各庄镇沿雄安片区人居环境整治工程资金</w:t>
            </w:r>
          </w:p>
        </w:tc>
      </w:tr>
      <w:tr w:rsidR="004465B7" w14:paraId="496A1B40" w14:textId="77777777" w:rsidTr="00580009">
        <w:trPr>
          <w:trHeight w:val="369"/>
          <w:jc w:val="center"/>
        </w:trPr>
        <w:tc>
          <w:tcPr>
            <w:tcW w:w="1276" w:type="dxa"/>
            <w:vMerge w:val="restart"/>
            <w:vAlign w:val="center"/>
          </w:tcPr>
          <w:p w14:paraId="41FBDFCD" w14:textId="77777777" w:rsidR="004465B7" w:rsidRDefault="004465B7" w:rsidP="00580009">
            <w:pPr>
              <w:pStyle w:val="11"/>
            </w:pPr>
            <w:r>
              <w:t>预算规模及资金用途</w:t>
            </w:r>
          </w:p>
        </w:tc>
        <w:tc>
          <w:tcPr>
            <w:tcW w:w="1276" w:type="dxa"/>
            <w:vAlign w:val="center"/>
          </w:tcPr>
          <w:p w14:paraId="76C58918" w14:textId="77777777" w:rsidR="004465B7" w:rsidRDefault="004465B7" w:rsidP="00580009">
            <w:pPr>
              <w:pStyle w:val="11"/>
            </w:pPr>
            <w:r>
              <w:t>预算数</w:t>
            </w:r>
          </w:p>
        </w:tc>
        <w:tc>
          <w:tcPr>
            <w:tcW w:w="1332" w:type="dxa"/>
            <w:vAlign w:val="center"/>
          </w:tcPr>
          <w:p w14:paraId="132964D1" w14:textId="77777777" w:rsidR="004465B7" w:rsidRDefault="004465B7" w:rsidP="00580009">
            <w:pPr>
              <w:pStyle w:val="2"/>
            </w:pPr>
            <w:r>
              <w:t>473000.00</w:t>
            </w:r>
          </w:p>
        </w:tc>
        <w:tc>
          <w:tcPr>
            <w:tcW w:w="1587" w:type="dxa"/>
            <w:vAlign w:val="center"/>
          </w:tcPr>
          <w:p w14:paraId="360D6C96" w14:textId="77777777" w:rsidR="004465B7" w:rsidRDefault="004465B7" w:rsidP="00580009">
            <w:pPr>
              <w:pStyle w:val="11"/>
            </w:pPr>
            <w:r>
              <w:t>其中：财政    资金</w:t>
            </w:r>
          </w:p>
        </w:tc>
        <w:tc>
          <w:tcPr>
            <w:tcW w:w="1304" w:type="dxa"/>
            <w:vAlign w:val="center"/>
          </w:tcPr>
          <w:p w14:paraId="3C0B74FC" w14:textId="77777777" w:rsidR="004465B7" w:rsidRDefault="004465B7" w:rsidP="00580009">
            <w:pPr>
              <w:pStyle w:val="2"/>
            </w:pPr>
            <w:r>
              <w:t>473000.00</w:t>
            </w:r>
          </w:p>
        </w:tc>
        <w:tc>
          <w:tcPr>
            <w:tcW w:w="1276" w:type="dxa"/>
            <w:vAlign w:val="center"/>
          </w:tcPr>
          <w:p w14:paraId="1E93ADC2" w14:textId="77777777" w:rsidR="004465B7" w:rsidRDefault="004465B7" w:rsidP="00580009">
            <w:pPr>
              <w:pStyle w:val="11"/>
            </w:pPr>
            <w:r>
              <w:t>其他资金</w:t>
            </w:r>
          </w:p>
        </w:tc>
        <w:tc>
          <w:tcPr>
            <w:tcW w:w="1843" w:type="dxa"/>
            <w:vAlign w:val="center"/>
          </w:tcPr>
          <w:p w14:paraId="227DA686" w14:textId="77777777" w:rsidR="004465B7" w:rsidRDefault="004465B7" w:rsidP="00580009">
            <w:pPr>
              <w:pStyle w:val="2"/>
            </w:pPr>
            <w:r>
              <w:t xml:space="preserve"> </w:t>
            </w:r>
          </w:p>
        </w:tc>
      </w:tr>
      <w:tr w:rsidR="004465B7" w14:paraId="29CC382C" w14:textId="77777777" w:rsidTr="00580009">
        <w:trPr>
          <w:trHeight w:val="369"/>
          <w:jc w:val="center"/>
        </w:trPr>
        <w:tc>
          <w:tcPr>
            <w:tcW w:w="1276" w:type="dxa"/>
            <w:vMerge/>
          </w:tcPr>
          <w:p w14:paraId="06A4456A" w14:textId="77777777" w:rsidR="004465B7" w:rsidRDefault="004465B7" w:rsidP="00580009"/>
        </w:tc>
        <w:tc>
          <w:tcPr>
            <w:tcW w:w="8617" w:type="dxa"/>
            <w:gridSpan w:val="6"/>
            <w:vAlign w:val="center"/>
          </w:tcPr>
          <w:p w14:paraId="67079AD8" w14:textId="77777777" w:rsidR="004465B7" w:rsidRDefault="004465B7" w:rsidP="00580009">
            <w:pPr>
              <w:pStyle w:val="2"/>
            </w:pPr>
            <w:r>
              <w:t>用于支付史各庄镇沿雄安农村人居环境整治精品片区工程项目所需资金</w:t>
            </w:r>
          </w:p>
        </w:tc>
      </w:tr>
      <w:tr w:rsidR="004465B7" w14:paraId="042D368A" w14:textId="77777777" w:rsidTr="00580009">
        <w:trPr>
          <w:trHeight w:val="369"/>
          <w:jc w:val="center"/>
        </w:trPr>
        <w:tc>
          <w:tcPr>
            <w:tcW w:w="1276" w:type="dxa"/>
            <w:vMerge w:val="restart"/>
            <w:vAlign w:val="center"/>
          </w:tcPr>
          <w:p w14:paraId="1A93B273" w14:textId="77777777" w:rsidR="004465B7" w:rsidRDefault="004465B7" w:rsidP="00580009">
            <w:pPr>
              <w:pStyle w:val="11"/>
            </w:pPr>
            <w:r>
              <w:t>资金支出计划（%）</w:t>
            </w:r>
          </w:p>
        </w:tc>
        <w:tc>
          <w:tcPr>
            <w:tcW w:w="2608" w:type="dxa"/>
            <w:gridSpan w:val="2"/>
            <w:vAlign w:val="center"/>
          </w:tcPr>
          <w:p w14:paraId="2F319DAD" w14:textId="77777777" w:rsidR="004465B7" w:rsidRDefault="004465B7" w:rsidP="00580009">
            <w:pPr>
              <w:pStyle w:val="11"/>
            </w:pPr>
            <w:r>
              <w:t>3月底</w:t>
            </w:r>
          </w:p>
        </w:tc>
        <w:tc>
          <w:tcPr>
            <w:tcW w:w="1587" w:type="dxa"/>
            <w:vAlign w:val="center"/>
          </w:tcPr>
          <w:p w14:paraId="1D7ABCA8" w14:textId="77777777" w:rsidR="004465B7" w:rsidRDefault="004465B7" w:rsidP="00580009">
            <w:pPr>
              <w:pStyle w:val="11"/>
            </w:pPr>
            <w:r>
              <w:t>6月底</w:t>
            </w:r>
          </w:p>
        </w:tc>
        <w:tc>
          <w:tcPr>
            <w:tcW w:w="1304" w:type="dxa"/>
            <w:vAlign w:val="center"/>
          </w:tcPr>
          <w:p w14:paraId="08A44576" w14:textId="77777777" w:rsidR="004465B7" w:rsidRDefault="004465B7" w:rsidP="00580009">
            <w:pPr>
              <w:pStyle w:val="11"/>
            </w:pPr>
            <w:r>
              <w:t>10月底</w:t>
            </w:r>
          </w:p>
        </w:tc>
        <w:tc>
          <w:tcPr>
            <w:tcW w:w="3118" w:type="dxa"/>
            <w:gridSpan w:val="2"/>
            <w:vAlign w:val="center"/>
          </w:tcPr>
          <w:p w14:paraId="21097DD6" w14:textId="77777777" w:rsidR="004465B7" w:rsidRDefault="004465B7" w:rsidP="00580009">
            <w:pPr>
              <w:pStyle w:val="11"/>
            </w:pPr>
            <w:r>
              <w:t>12月底</w:t>
            </w:r>
          </w:p>
        </w:tc>
      </w:tr>
      <w:tr w:rsidR="004465B7" w14:paraId="4AE15CDC" w14:textId="77777777" w:rsidTr="00580009">
        <w:trPr>
          <w:trHeight w:val="369"/>
          <w:jc w:val="center"/>
        </w:trPr>
        <w:tc>
          <w:tcPr>
            <w:tcW w:w="1276" w:type="dxa"/>
            <w:vMerge/>
          </w:tcPr>
          <w:p w14:paraId="5591FDA9" w14:textId="77777777" w:rsidR="004465B7" w:rsidRDefault="004465B7" w:rsidP="00580009"/>
        </w:tc>
        <w:tc>
          <w:tcPr>
            <w:tcW w:w="2608" w:type="dxa"/>
            <w:gridSpan w:val="2"/>
            <w:vAlign w:val="center"/>
          </w:tcPr>
          <w:p w14:paraId="5CBD18B4" w14:textId="77777777" w:rsidR="004465B7" w:rsidRDefault="004465B7" w:rsidP="00580009">
            <w:pPr>
              <w:pStyle w:val="3"/>
            </w:pPr>
            <w:r>
              <w:t>25%</w:t>
            </w:r>
          </w:p>
        </w:tc>
        <w:tc>
          <w:tcPr>
            <w:tcW w:w="1587" w:type="dxa"/>
            <w:vAlign w:val="center"/>
          </w:tcPr>
          <w:p w14:paraId="5D69A933" w14:textId="77777777" w:rsidR="004465B7" w:rsidRDefault="004465B7" w:rsidP="00580009">
            <w:pPr>
              <w:pStyle w:val="3"/>
            </w:pPr>
            <w:r>
              <w:t>50%</w:t>
            </w:r>
          </w:p>
        </w:tc>
        <w:tc>
          <w:tcPr>
            <w:tcW w:w="1304" w:type="dxa"/>
            <w:vAlign w:val="center"/>
          </w:tcPr>
          <w:p w14:paraId="398CF460" w14:textId="77777777" w:rsidR="004465B7" w:rsidRDefault="004465B7" w:rsidP="00580009">
            <w:pPr>
              <w:pStyle w:val="3"/>
            </w:pPr>
            <w:r>
              <w:t>75%</w:t>
            </w:r>
          </w:p>
        </w:tc>
        <w:tc>
          <w:tcPr>
            <w:tcW w:w="3118" w:type="dxa"/>
            <w:gridSpan w:val="2"/>
            <w:vAlign w:val="center"/>
          </w:tcPr>
          <w:p w14:paraId="6F87E176" w14:textId="77777777" w:rsidR="004465B7" w:rsidRDefault="004465B7" w:rsidP="00580009">
            <w:pPr>
              <w:pStyle w:val="3"/>
            </w:pPr>
            <w:r>
              <w:t>100%</w:t>
            </w:r>
          </w:p>
        </w:tc>
      </w:tr>
      <w:tr w:rsidR="004465B7" w14:paraId="588F2BA9" w14:textId="77777777" w:rsidTr="00580009">
        <w:trPr>
          <w:trHeight w:val="369"/>
          <w:jc w:val="center"/>
        </w:trPr>
        <w:tc>
          <w:tcPr>
            <w:tcW w:w="1276" w:type="dxa"/>
            <w:vAlign w:val="center"/>
          </w:tcPr>
          <w:p w14:paraId="42B43A77" w14:textId="77777777" w:rsidR="004465B7" w:rsidRDefault="004465B7" w:rsidP="00580009">
            <w:pPr>
              <w:pStyle w:val="11"/>
            </w:pPr>
            <w:r>
              <w:t>绩效目标</w:t>
            </w:r>
          </w:p>
        </w:tc>
        <w:tc>
          <w:tcPr>
            <w:tcW w:w="8617" w:type="dxa"/>
            <w:gridSpan w:val="6"/>
            <w:vAlign w:val="center"/>
          </w:tcPr>
          <w:p w14:paraId="1733B934" w14:textId="77777777" w:rsidR="004465B7" w:rsidRDefault="004465B7" w:rsidP="00580009">
            <w:pPr>
              <w:pStyle w:val="2"/>
            </w:pPr>
            <w:r>
              <w:t>1.完成史各庄镇农村人居环境整治</w:t>
            </w:r>
          </w:p>
          <w:p w14:paraId="3654CECB" w14:textId="77777777" w:rsidR="004465B7" w:rsidRDefault="004465B7" w:rsidP="00580009">
            <w:pPr>
              <w:pStyle w:val="2"/>
            </w:pPr>
            <w:r>
              <w:t>2.实现农村人居环境提升</w:t>
            </w:r>
          </w:p>
          <w:p w14:paraId="6E8DFF7C" w14:textId="77777777" w:rsidR="004465B7" w:rsidRDefault="004465B7" w:rsidP="00580009">
            <w:pPr>
              <w:pStyle w:val="2"/>
            </w:pPr>
            <w:r>
              <w:t>3.解决农村人居环境面貌提升问题</w:t>
            </w:r>
          </w:p>
        </w:tc>
      </w:tr>
    </w:tbl>
    <w:p w14:paraId="078AD6BA" w14:textId="77777777" w:rsidR="004465B7" w:rsidRDefault="004465B7" w:rsidP="004465B7">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465B7" w14:paraId="1A8CDAEF" w14:textId="77777777" w:rsidTr="00580009">
        <w:trPr>
          <w:trHeight w:val="397"/>
          <w:tblHeader/>
          <w:jc w:val="center"/>
        </w:trPr>
        <w:tc>
          <w:tcPr>
            <w:tcW w:w="1276" w:type="dxa"/>
            <w:vAlign w:val="center"/>
          </w:tcPr>
          <w:p w14:paraId="745C595C" w14:textId="77777777" w:rsidR="004465B7" w:rsidRDefault="004465B7" w:rsidP="00580009">
            <w:pPr>
              <w:pStyle w:val="11"/>
            </w:pPr>
            <w:r>
              <w:t>一级指标</w:t>
            </w:r>
          </w:p>
        </w:tc>
        <w:tc>
          <w:tcPr>
            <w:tcW w:w="1276" w:type="dxa"/>
            <w:vAlign w:val="center"/>
          </w:tcPr>
          <w:p w14:paraId="15DD1CAE" w14:textId="77777777" w:rsidR="004465B7" w:rsidRDefault="004465B7" w:rsidP="00580009">
            <w:pPr>
              <w:pStyle w:val="11"/>
            </w:pPr>
            <w:r>
              <w:t>二级指标</w:t>
            </w:r>
          </w:p>
        </w:tc>
        <w:tc>
          <w:tcPr>
            <w:tcW w:w="1332" w:type="dxa"/>
            <w:vAlign w:val="center"/>
          </w:tcPr>
          <w:p w14:paraId="5EA1F53C" w14:textId="77777777" w:rsidR="004465B7" w:rsidRDefault="004465B7" w:rsidP="00580009">
            <w:pPr>
              <w:pStyle w:val="11"/>
            </w:pPr>
            <w:r>
              <w:t>三级指标</w:t>
            </w:r>
          </w:p>
        </w:tc>
        <w:tc>
          <w:tcPr>
            <w:tcW w:w="2891" w:type="dxa"/>
            <w:vAlign w:val="center"/>
          </w:tcPr>
          <w:p w14:paraId="0649D737" w14:textId="77777777" w:rsidR="004465B7" w:rsidRDefault="004465B7" w:rsidP="00580009">
            <w:pPr>
              <w:pStyle w:val="11"/>
            </w:pPr>
            <w:r>
              <w:t>绩效指标描述</w:t>
            </w:r>
          </w:p>
        </w:tc>
        <w:tc>
          <w:tcPr>
            <w:tcW w:w="1276" w:type="dxa"/>
            <w:vAlign w:val="center"/>
          </w:tcPr>
          <w:p w14:paraId="59D21958" w14:textId="77777777" w:rsidR="004465B7" w:rsidRDefault="004465B7" w:rsidP="00580009">
            <w:pPr>
              <w:pStyle w:val="11"/>
            </w:pPr>
            <w:r>
              <w:t>指标值</w:t>
            </w:r>
          </w:p>
        </w:tc>
        <w:tc>
          <w:tcPr>
            <w:tcW w:w="1843" w:type="dxa"/>
            <w:vAlign w:val="center"/>
          </w:tcPr>
          <w:p w14:paraId="6C231FEE" w14:textId="77777777" w:rsidR="004465B7" w:rsidRDefault="004465B7" w:rsidP="00580009">
            <w:pPr>
              <w:pStyle w:val="11"/>
            </w:pPr>
            <w:r>
              <w:t>指标值确定依据</w:t>
            </w:r>
          </w:p>
        </w:tc>
      </w:tr>
      <w:tr w:rsidR="004465B7" w14:paraId="419D03BB" w14:textId="77777777" w:rsidTr="00580009">
        <w:trPr>
          <w:trHeight w:val="369"/>
          <w:jc w:val="center"/>
        </w:trPr>
        <w:tc>
          <w:tcPr>
            <w:tcW w:w="1276" w:type="dxa"/>
            <w:vMerge w:val="restart"/>
            <w:vAlign w:val="center"/>
          </w:tcPr>
          <w:p w14:paraId="28B7C4D6" w14:textId="77777777" w:rsidR="004465B7" w:rsidRDefault="004465B7" w:rsidP="00580009">
            <w:pPr>
              <w:pStyle w:val="3"/>
            </w:pPr>
            <w:r>
              <w:t>产出指标</w:t>
            </w:r>
          </w:p>
        </w:tc>
        <w:tc>
          <w:tcPr>
            <w:tcW w:w="1276" w:type="dxa"/>
            <w:vAlign w:val="center"/>
          </w:tcPr>
          <w:p w14:paraId="2D07208F" w14:textId="77777777" w:rsidR="004465B7" w:rsidRDefault="004465B7" w:rsidP="00580009">
            <w:pPr>
              <w:pStyle w:val="2"/>
            </w:pPr>
            <w:r>
              <w:t>数量指标</w:t>
            </w:r>
          </w:p>
        </w:tc>
        <w:tc>
          <w:tcPr>
            <w:tcW w:w="1332" w:type="dxa"/>
            <w:vAlign w:val="center"/>
          </w:tcPr>
          <w:p w14:paraId="0578C720" w14:textId="77777777" w:rsidR="004465B7" w:rsidRDefault="004465B7" w:rsidP="00580009">
            <w:pPr>
              <w:pStyle w:val="2"/>
            </w:pPr>
            <w:r>
              <w:t>执行标的到位率(%)</w:t>
            </w:r>
          </w:p>
        </w:tc>
        <w:tc>
          <w:tcPr>
            <w:tcW w:w="2891" w:type="dxa"/>
            <w:vAlign w:val="center"/>
          </w:tcPr>
          <w:p w14:paraId="057BBA72" w14:textId="77777777" w:rsidR="004465B7" w:rsidRDefault="004465B7" w:rsidP="00580009">
            <w:pPr>
              <w:pStyle w:val="2"/>
            </w:pPr>
            <w:r>
              <w:t>执行标的到位率(%)</w:t>
            </w:r>
          </w:p>
        </w:tc>
        <w:tc>
          <w:tcPr>
            <w:tcW w:w="1276" w:type="dxa"/>
            <w:vAlign w:val="center"/>
          </w:tcPr>
          <w:p w14:paraId="76AC5425" w14:textId="77777777" w:rsidR="004465B7" w:rsidRDefault="004465B7" w:rsidP="00580009">
            <w:pPr>
              <w:pStyle w:val="2"/>
            </w:pPr>
            <w:r>
              <w:t>≥100百分比</w:t>
            </w:r>
          </w:p>
        </w:tc>
        <w:tc>
          <w:tcPr>
            <w:tcW w:w="1843" w:type="dxa"/>
            <w:vAlign w:val="center"/>
          </w:tcPr>
          <w:p w14:paraId="4C24FA24" w14:textId="77777777" w:rsidR="004465B7" w:rsidRDefault="004465B7" w:rsidP="00580009">
            <w:pPr>
              <w:pStyle w:val="2"/>
            </w:pPr>
            <w:r>
              <w:t>实施计划</w:t>
            </w:r>
          </w:p>
        </w:tc>
      </w:tr>
      <w:tr w:rsidR="004465B7" w14:paraId="31C9F2F6" w14:textId="77777777" w:rsidTr="00580009">
        <w:trPr>
          <w:trHeight w:val="369"/>
          <w:jc w:val="center"/>
        </w:trPr>
        <w:tc>
          <w:tcPr>
            <w:tcW w:w="1276" w:type="dxa"/>
            <w:vMerge/>
            <w:vAlign w:val="center"/>
          </w:tcPr>
          <w:p w14:paraId="3FA4EFCE" w14:textId="77777777" w:rsidR="004465B7" w:rsidRDefault="004465B7" w:rsidP="00580009"/>
        </w:tc>
        <w:tc>
          <w:tcPr>
            <w:tcW w:w="1276" w:type="dxa"/>
            <w:vAlign w:val="center"/>
          </w:tcPr>
          <w:p w14:paraId="359087A1" w14:textId="77777777" w:rsidR="004465B7" w:rsidRDefault="004465B7" w:rsidP="00580009">
            <w:pPr>
              <w:pStyle w:val="2"/>
            </w:pPr>
            <w:r>
              <w:t>质量指标</w:t>
            </w:r>
          </w:p>
        </w:tc>
        <w:tc>
          <w:tcPr>
            <w:tcW w:w="1332" w:type="dxa"/>
            <w:vAlign w:val="center"/>
          </w:tcPr>
          <w:p w14:paraId="04B00482" w14:textId="77777777" w:rsidR="004465B7" w:rsidRDefault="004465B7" w:rsidP="00580009">
            <w:pPr>
              <w:pStyle w:val="2"/>
            </w:pPr>
            <w:r>
              <w:t>工程质量（专家意见）</w:t>
            </w:r>
          </w:p>
        </w:tc>
        <w:tc>
          <w:tcPr>
            <w:tcW w:w="2891" w:type="dxa"/>
            <w:vAlign w:val="center"/>
          </w:tcPr>
          <w:p w14:paraId="6FA99A9C" w14:textId="77777777" w:rsidR="004465B7" w:rsidRDefault="004465B7" w:rsidP="00580009">
            <w:pPr>
              <w:pStyle w:val="2"/>
            </w:pPr>
            <w:r>
              <w:t>工程质量（专家意见）</w:t>
            </w:r>
          </w:p>
        </w:tc>
        <w:tc>
          <w:tcPr>
            <w:tcW w:w="1276" w:type="dxa"/>
            <w:vAlign w:val="center"/>
          </w:tcPr>
          <w:p w14:paraId="589D3307" w14:textId="77777777" w:rsidR="004465B7" w:rsidRDefault="004465B7" w:rsidP="00580009">
            <w:pPr>
              <w:pStyle w:val="2"/>
            </w:pPr>
            <w:r>
              <w:t>≥100百分比</w:t>
            </w:r>
          </w:p>
        </w:tc>
        <w:tc>
          <w:tcPr>
            <w:tcW w:w="1843" w:type="dxa"/>
            <w:vAlign w:val="center"/>
          </w:tcPr>
          <w:p w14:paraId="21BB842A" w14:textId="77777777" w:rsidR="004465B7" w:rsidRDefault="004465B7" w:rsidP="00580009">
            <w:pPr>
              <w:pStyle w:val="2"/>
            </w:pPr>
            <w:r>
              <w:t>实施计划</w:t>
            </w:r>
          </w:p>
        </w:tc>
      </w:tr>
      <w:tr w:rsidR="004465B7" w14:paraId="082CC880" w14:textId="77777777" w:rsidTr="00580009">
        <w:trPr>
          <w:trHeight w:val="369"/>
          <w:jc w:val="center"/>
        </w:trPr>
        <w:tc>
          <w:tcPr>
            <w:tcW w:w="1276" w:type="dxa"/>
            <w:vMerge/>
            <w:vAlign w:val="center"/>
          </w:tcPr>
          <w:p w14:paraId="2B7A8795" w14:textId="77777777" w:rsidR="004465B7" w:rsidRDefault="004465B7" w:rsidP="00580009"/>
        </w:tc>
        <w:tc>
          <w:tcPr>
            <w:tcW w:w="1276" w:type="dxa"/>
            <w:vAlign w:val="center"/>
          </w:tcPr>
          <w:p w14:paraId="16B02C28" w14:textId="77777777" w:rsidR="004465B7" w:rsidRDefault="004465B7" w:rsidP="00580009">
            <w:pPr>
              <w:pStyle w:val="2"/>
            </w:pPr>
            <w:r>
              <w:t>时效指标</w:t>
            </w:r>
          </w:p>
        </w:tc>
        <w:tc>
          <w:tcPr>
            <w:tcW w:w="1332" w:type="dxa"/>
            <w:vAlign w:val="center"/>
          </w:tcPr>
          <w:p w14:paraId="7F9AC9E0" w14:textId="77777777" w:rsidR="004465B7" w:rsidRDefault="004465B7" w:rsidP="00580009">
            <w:pPr>
              <w:pStyle w:val="2"/>
            </w:pPr>
            <w:r>
              <w:t>完成工作时间</w:t>
            </w:r>
          </w:p>
        </w:tc>
        <w:tc>
          <w:tcPr>
            <w:tcW w:w="2891" w:type="dxa"/>
            <w:vAlign w:val="center"/>
          </w:tcPr>
          <w:p w14:paraId="703FA449" w14:textId="77777777" w:rsidR="004465B7" w:rsidRDefault="004465B7" w:rsidP="00580009">
            <w:pPr>
              <w:pStyle w:val="2"/>
            </w:pPr>
            <w:r>
              <w:t>完成工作时间</w:t>
            </w:r>
          </w:p>
        </w:tc>
        <w:tc>
          <w:tcPr>
            <w:tcW w:w="1276" w:type="dxa"/>
            <w:vAlign w:val="center"/>
          </w:tcPr>
          <w:p w14:paraId="548E85EB" w14:textId="77777777" w:rsidR="004465B7" w:rsidRDefault="004465B7" w:rsidP="00580009">
            <w:pPr>
              <w:pStyle w:val="2"/>
            </w:pPr>
            <w:r>
              <w:t>≥100百分比</w:t>
            </w:r>
          </w:p>
        </w:tc>
        <w:tc>
          <w:tcPr>
            <w:tcW w:w="1843" w:type="dxa"/>
            <w:vAlign w:val="center"/>
          </w:tcPr>
          <w:p w14:paraId="7AB47CE2" w14:textId="77777777" w:rsidR="004465B7" w:rsidRDefault="004465B7" w:rsidP="00580009">
            <w:pPr>
              <w:pStyle w:val="2"/>
            </w:pPr>
            <w:r>
              <w:t>实施计划</w:t>
            </w:r>
          </w:p>
          <w:p w14:paraId="7927D53F" w14:textId="77777777" w:rsidR="004465B7" w:rsidRDefault="004465B7" w:rsidP="00580009">
            <w:pPr>
              <w:pStyle w:val="2"/>
            </w:pPr>
          </w:p>
        </w:tc>
      </w:tr>
      <w:tr w:rsidR="004465B7" w14:paraId="0833AC2A" w14:textId="77777777" w:rsidTr="00580009">
        <w:trPr>
          <w:trHeight w:val="369"/>
          <w:jc w:val="center"/>
        </w:trPr>
        <w:tc>
          <w:tcPr>
            <w:tcW w:w="1276" w:type="dxa"/>
            <w:vMerge/>
            <w:vAlign w:val="center"/>
          </w:tcPr>
          <w:p w14:paraId="39149EA8" w14:textId="77777777" w:rsidR="004465B7" w:rsidRDefault="004465B7" w:rsidP="00580009"/>
        </w:tc>
        <w:tc>
          <w:tcPr>
            <w:tcW w:w="1276" w:type="dxa"/>
            <w:vAlign w:val="center"/>
          </w:tcPr>
          <w:p w14:paraId="671769CC" w14:textId="77777777" w:rsidR="004465B7" w:rsidRDefault="004465B7" w:rsidP="00580009">
            <w:pPr>
              <w:pStyle w:val="2"/>
            </w:pPr>
            <w:r>
              <w:t>成本指标</w:t>
            </w:r>
          </w:p>
        </w:tc>
        <w:tc>
          <w:tcPr>
            <w:tcW w:w="1332" w:type="dxa"/>
            <w:vAlign w:val="center"/>
          </w:tcPr>
          <w:p w14:paraId="08429DFD" w14:textId="77777777" w:rsidR="004465B7" w:rsidRDefault="004465B7" w:rsidP="00580009">
            <w:pPr>
              <w:pStyle w:val="2"/>
            </w:pPr>
            <w:r>
              <w:t>工程成本</w:t>
            </w:r>
          </w:p>
        </w:tc>
        <w:tc>
          <w:tcPr>
            <w:tcW w:w="2891" w:type="dxa"/>
            <w:vAlign w:val="center"/>
          </w:tcPr>
          <w:p w14:paraId="7EB3B571" w14:textId="77777777" w:rsidR="004465B7" w:rsidRDefault="004465B7" w:rsidP="00580009">
            <w:pPr>
              <w:pStyle w:val="2"/>
            </w:pPr>
            <w:r>
              <w:t>工程成本</w:t>
            </w:r>
          </w:p>
        </w:tc>
        <w:tc>
          <w:tcPr>
            <w:tcW w:w="1276" w:type="dxa"/>
            <w:vAlign w:val="center"/>
          </w:tcPr>
          <w:p w14:paraId="4F44BBA4" w14:textId="77777777" w:rsidR="004465B7" w:rsidRDefault="004465B7" w:rsidP="00580009">
            <w:pPr>
              <w:pStyle w:val="2"/>
            </w:pPr>
            <w:r>
              <w:t>≥100百分比</w:t>
            </w:r>
          </w:p>
        </w:tc>
        <w:tc>
          <w:tcPr>
            <w:tcW w:w="1843" w:type="dxa"/>
            <w:vAlign w:val="center"/>
          </w:tcPr>
          <w:p w14:paraId="1ADF6BB5" w14:textId="77777777" w:rsidR="004465B7" w:rsidRDefault="004465B7" w:rsidP="00580009">
            <w:pPr>
              <w:pStyle w:val="2"/>
            </w:pPr>
            <w:r>
              <w:t>实施计划</w:t>
            </w:r>
          </w:p>
        </w:tc>
      </w:tr>
      <w:tr w:rsidR="004465B7" w14:paraId="4E2AC2C5" w14:textId="77777777" w:rsidTr="00580009">
        <w:trPr>
          <w:trHeight w:val="369"/>
          <w:jc w:val="center"/>
        </w:trPr>
        <w:tc>
          <w:tcPr>
            <w:tcW w:w="1276" w:type="dxa"/>
            <w:vMerge w:val="restart"/>
            <w:vAlign w:val="center"/>
          </w:tcPr>
          <w:p w14:paraId="41607D95" w14:textId="77777777" w:rsidR="004465B7" w:rsidRDefault="004465B7" w:rsidP="00580009">
            <w:pPr>
              <w:pStyle w:val="3"/>
            </w:pPr>
            <w:r>
              <w:t>效益指标</w:t>
            </w:r>
          </w:p>
        </w:tc>
        <w:tc>
          <w:tcPr>
            <w:tcW w:w="1276" w:type="dxa"/>
            <w:vAlign w:val="center"/>
          </w:tcPr>
          <w:p w14:paraId="2DBE8B0E" w14:textId="77777777" w:rsidR="004465B7" w:rsidRDefault="004465B7" w:rsidP="00580009">
            <w:pPr>
              <w:pStyle w:val="2"/>
            </w:pPr>
            <w:r>
              <w:t>经济效益指标</w:t>
            </w:r>
          </w:p>
        </w:tc>
        <w:tc>
          <w:tcPr>
            <w:tcW w:w="1332" w:type="dxa"/>
            <w:vAlign w:val="center"/>
          </w:tcPr>
          <w:p w14:paraId="01E96E55" w14:textId="77777777" w:rsidR="004465B7" w:rsidRDefault="004465B7" w:rsidP="00580009">
            <w:pPr>
              <w:pStyle w:val="2"/>
            </w:pPr>
            <w:r>
              <w:t>社会效益指标</w:t>
            </w:r>
          </w:p>
        </w:tc>
        <w:tc>
          <w:tcPr>
            <w:tcW w:w="2891" w:type="dxa"/>
            <w:vAlign w:val="center"/>
          </w:tcPr>
          <w:p w14:paraId="733A68F9" w14:textId="77777777" w:rsidR="004465B7" w:rsidRDefault="004465B7" w:rsidP="00580009">
            <w:pPr>
              <w:pStyle w:val="2"/>
            </w:pPr>
            <w:r>
              <w:t>社会效益指标</w:t>
            </w:r>
          </w:p>
        </w:tc>
        <w:tc>
          <w:tcPr>
            <w:tcW w:w="1276" w:type="dxa"/>
            <w:vAlign w:val="center"/>
          </w:tcPr>
          <w:p w14:paraId="22DA1E35" w14:textId="77777777" w:rsidR="004465B7" w:rsidRDefault="004465B7" w:rsidP="00580009">
            <w:pPr>
              <w:pStyle w:val="2"/>
            </w:pPr>
            <w:r>
              <w:t>≥100百分比</w:t>
            </w:r>
          </w:p>
        </w:tc>
        <w:tc>
          <w:tcPr>
            <w:tcW w:w="1843" w:type="dxa"/>
            <w:vAlign w:val="center"/>
          </w:tcPr>
          <w:p w14:paraId="24C5AA80" w14:textId="77777777" w:rsidR="004465B7" w:rsidRDefault="004465B7" w:rsidP="00580009">
            <w:pPr>
              <w:pStyle w:val="2"/>
            </w:pPr>
            <w:r>
              <w:t>实施计划</w:t>
            </w:r>
          </w:p>
        </w:tc>
      </w:tr>
      <w:tr w:rsidR="004465B7" w14:paraId="7880B682" w14:textId="77777777" w:rsidTr="00580009">
        <w:trPr>
          <w:trHeight w:val="369"/>
          <w:jc w:val="center"/>
        </w:trPr>
        <w:tc>
          <w:tcPr>
            <w:tcW w:w="1276" w:type="dxa"/>
            <w:vMerge/>
            <w:vAlign w:val="center"/>
          </w:tcPr>
          <w:p w14:paraId="597EEA57" w14:textId="77777777" w:rsidR="004465B7" w:rsidRDefault="004465B7" w:rsidP="00580009"/>
        </w:tc>
        <w:tc>
          <w:tcPr>
            <w:tcW w:w="1276" w:type="dxa"/>
            <w:vAlign w:val="center"/>
          </w:tcPr>
          <w:p w14:paraId="74F0DF39" w14:textId="77777777" w:rsidR="004465B7" w:rsidRDefault="004465B7" w:rsidP="00580009">
            <w:pPr>
              <w:pStyle w:val="2"/>
            </w:pPr>
            <w:r>
              <w:t>社会效益指标</w:t>
            </w:r>
          </w:p>
        </w:tc>
        <w:tc>
          <w:tcPr>
            <w:tcW w:w="1332" w:type="dxa"/>
            <w:vAlign w:val="center"/>
          </w:tcPr>
          <w:p w14:paraId="57B082D2" w14:textId="77777777" w:rsidR="004465B7" w:rsidRDefault="004465B7" w:rsidP="00580009">
            <w:pPr>
              <w:pStyle w:val="2"/>
            </w:pPr>
            <w:r>
              <w:t>受益总人数</w:t>
            </w:r>
          </w:p>
        </w:tc>
        <w:tc>
          <w:tcPr>
            <w:tcW w:w="2891" w:type="dxa"/>
            <w:vAlign w:val="center"/>
          </w:tcPr>
          <w:p w14:paraId="29978889" w14:textId="77777777" w:rsidR="004465B7" w:rsidRDefault="004465B7" w:rsidP="00580009">
            <w:pPr>
              <w:pStyle w:val="2"/>
            </w:pPr>
            <w:r>
              <w:t>受益总人数</w:t>
            </w:r>
          </w:p>
        </w:tc>
        <w:tc>
          <w:tcPr>
            <w:tcW w:w="1276" w:type="dxa"/>
            <w:vAlign w:val="center"/>
          </w:tcPr>
          <w:p w14:paraId="355DA5DE" w14:textId="77777777" w:rsidR="004465B7" w:rsidRDefault="004465B7" w:rsidP="00580009">
            <w:pPr>
              <w:pStyle w:val="2"/>
            </w:pPr>
            <w:r>
              <w:t>≥100百分比</w:t>
            </w:r>
          </w:p>
        </w:tc>
        <w:tc>
          <w:tcPr>
            <w:tcW w:w="1843" w:type="dxa"/>
            <w:vAlign w:val="center"/>
          </w:tcPr>
          <w:p w14:paraId="64B11508" w14:textId="77777777" w:rsidR="004465B7" w:rsidRDefault="004465B7" w:rsidP="00580009">
            <w:pPr>
              <w:pStyle w:val="2"/>
            </w:pPr>
            <w:r>
              <w:t>实施计划</w:t>
            </w:r>
          </w:p>
        </w:tc>
      </w:tr>
      <w:tr w:rsidR="004465B7" w14:paraId="05CD815B" w14:textId="77777777" w:rsidTr="00580009">
        <w:trPr>
          <w:trHeight w:val="369"/>
          <w:jc w:val="center"/>
        </w:trPr>
        <w:tc>
          <w:tcPr>
            <w:tcW w:w="1276" w:type="dxa"/>
            <w:vMerge/>
            <w:vAlign w:val="center"/>
          </w:tcPr>
          <w:p w14:paraId="7CE69AED" w14:textId="77777777" w:rsidR="004465B7" w:rsidRDefault="004465B7" w:rsidP="00580009"/>
        </w:tc>
        <w:tc>
          <w:tcPr>
            <w:tcW w:w="1276" w:type="dxa"/>
            <w:vAlign w:val="center"/>
          </w:tcPr>
          <w:p w14:paraId="35D2601F" w14:textId="77777777" w:rsidR="004465B7" w:rsidRDefault="004465B7" w:rsidP="00580009">
            <w:pPr>
              <w:pStyle w:val="2"/>
            </w:pPr>
            <w:r>
              <w:t>生态效益指标</w:t>
            </w:r>
          </w:p>
        </w:tc>
        <w:tc>
          <w:tcPr>
            <w:tcW w:w="1332" w:type="dxa"/>
            <w:vAlign w:val="center"/>
          </w:tcPr>
          <w:p w14:paraId="62BE6000" w14:textId="77777777" w:rsidR="004465B7" w:rsidRDefault="004465B7" w:rsidP="00580009">
            <w:pPr>
              <w:pStyle w:val="2"/>
            </w:pPr>
            <w:r>
              <w:t>项目对生态效益提升比</w:t>
            </w:r>
          </w:p>
        </w:tc>
        <w:tc>
          <w:tcPr>
            <w:tcW w:w="2891" w:type="dxa"/>
            <w:vAlign w:val="center"/>
          </w:tcPr>
          <w:p w14:paraId="3C75B891" w14:textId="77777777" w:rsidR="004465B7" w:rsidRDefault="004465B7" w:rsidP="00580009">
            <w:pPr>
              <w:pStyle w:val="2"/>
            </w:pPr>
            <w:r>
              <w:t>项目对生态效益提升比值</w:t>
            </w:r>
          </w:p>
        </w:tc>
        <w:tc>
          <w:tcPr>
            <w:tcW w:w="1276" w:type="dxa"/>
            <w:vAlign w:val="center"/>
          </w:tcPr>
          <w:p w14:paraId="0B3660FB" w14:textId="77777777" w:rsidR="004465B7" w:rsidRDefault="004465B7" w:rsidP="00580009">
            <w:pPr>
              <w:pStyle w:val="2"/>
            </w:pPr>
            <w:r>
              <w:t>≥100百分比</w:t>
            </w:r>
          </w:p>
        </w:tc>
        <w:tc>
          <w:tcPr>
            <w:tcW w:w="1843" w:type="dxa"/>
            <w:vAlign w:val="center"/>
          </w:tcPr>
          <w:p w14:paraId="4033298B" w14:textId="77777777" w:rsidR="004465B7" w:rsidRDefault="004465B7" w:rsidP="00580009">
            <w:pPr>
              <w:pStyle w:val="2"/>
            </w:pPr>
            <w:r>
              <w:t>实施计划</w:t>
            </w:r>
          </w:p>
        </w:tc>
      </w:tr>
      <w:tr w:rsidR="004465B7" w14:paraId="44D930CF" w14:textId="77777777" w:rsidTr="00580009">
        <w:trPr>
          <w:trHeight w:val="369"/>
          <w:jc w:val="center"/>
        </w:trPr>
        <w:tc>
          <w:tcPr>
            <w:tcW w:w="1276" w:type="dxa"/>
            <w:vMerge/>
            <w:vAlign w:val="center"/>
          </w:tcPr>
          <w:p w14:paraId="37E83AF4" w14:textId="77777777" w:rsidR="004465B7" w:rsidRDefault="004465B7" w:rsidP="00580009"/>
        </w:tc>
        <w:tc>
          <w:tcPr>
            <w:tcW w:w="1276" w:type="dxa"/>
            <w:vAlign w:val="center"/>
          </w:tcPr>
          <w:p w14:paraId="632A73A3" w14:textId="77777777" w:rsidR="004465B7" w:rsidRDefault="004465B7" w:rsidP="00580009">
            <w:pPr>
              <w:pStyle w:val="2"/>
            </w:pPr>
            <w:r>
              <w:t>可持续影响指标</w:t>
            </w:r>
          </w:p>
        </w:tc>
        <w:tc>
          <w:tcPr>
            <w:tcW w:w="1332" w:type="dxa"/>
            <w:vAlign w:val="center"/>
          </w:tcPr>
          <w:p w14:paraId="6EA31B9D" w14:textId="77777777" w:rsidR="004465B7" w:rsidRDefault="004465B7" w:rsidP="00580009">
            <w:pPr>
              <w:pStyle w:val="2"/>
            </w:pPr>
            <w:r>
              <w:t>提升城市形象</w:t>
            </w:r>
          </w:p>
        </w:tc>
        <w:tc>
          <w:tcPr>
            <w:tcW w:w="2891" w:type="dxa"/>
            <w:vAlign w:val="center"/>
          </w:tcPr>
          <w:p w14:paraId="0267495B" w14:textId="77777777" w:rsidR="004465B7" w:rsidRDefault="004465B7" w:rsidP="00580009">
            <w:pPr>
              <w:pStyle w:val="2"/>
            </w:pPr>
            <w:r>
              <w:t>提升城市形象</w:t>
            </w:r>
          </w:p>
        </w:tc>
        <w:tc>
          <w:tcPr>
            <w:tcW w:w="1276" w:type="dxa"/>
            <w:vAlign w:val="center"/>
          </w:tcPr>
          <w:p w14:paraId="4F75CA26" w14:textId="77777777" w:rsidR="004465B7" w:rsidRDefault="004465B7" w:rsidP="00580009">
            <w:pPr>
              <w:pStyle w:val="2"/>
            </w:pPr>
            <w:r>
              <w:t>≥100百分比</w:t>
            </w:r>
          </w:p>
        </w:tc>
        <w:tc>
          <w:tcPr>
            <w:tcW w:w="1843" w:type="dxa"/>
            <w:vAlign w:val="center"/>
          </w:tcPr>
          <w:p w14:paraId="74D90672" w14:textId="77777777" w:rsidR="004465B7" w:rsidRDefault="004465B7" w:rsidP="00580009">
            <w:pPr>
              <w:pStyle w:val="2"/>
            </w:pPr>
            <w:r>
              <w:t>实施计划</w:t>
            </w:r>
          </w:p>
        </w:tc>
      </w:tr>
      <w:tr w:rsidR="004465B7" w14:paraId="1041EFAC" w14:textId="77777777" w:rsidTr="00580009">
        <w:trPr>
          <w:trHeight w:val="369"/>
          <w:jc w:val="center"/>
        </w:trPr>
        <w:tc>
          <w:tcPr>
            <w:tcW w:w="1276" w:type="dxa"/>
            <w:vMerge w:val="restart"/>
            <w:vAlign w:val="center"/>
          </w:tcPr>
          <w:p w14:paraId="5B325688" w14:textId="77777777" w:rsidR="004465B7" w:rsidRDefault="004465B7" w:rsidP="00580009">
            <w:pPr>
              <w:pStyle w:val="3"/>
            </w:pPr>
            <w:r>
              <w:t>满意度指标</w:t>
            </w:r>
          </w:p>
        </w:tc>
        <w:tc>
          <w:tcPr>
            <w:tcW w:w="1276" w:type="dxa"/>
            <w:vAlign w:val="center"/>
          </w:tcPr>
          <w:p w14:paraId="352E7760" w14:textId="77777777" w:rsidR="004465B7" w:rsidRDefault="004465B7" w:rsidP="00580009">
            <w:pPr>
              <w:pStyle w:val="2"/>
            </w:pPr>
            <w:r>
              <w:t>服务对象满意度指标</w:t>
            </w:r>
          </w:p>
        </w:tc>
        <w:tc>
          <w:tcPr>
            <w:tcW w:w="1332" w:type="dxa"/>
            <w:vAlign w:val="center"/>
          </w:tcPr>
          <w:p w14:paraId="52A65ACA" w14:textId="77777777" w:rsidR="004465B7" w:rsidRDefault="004465B7" w:rsidP="00580009">
            <w:pPr>
              <w:pStyle w:val="2"/>
            </w:pPr>
            <w:r>
              <w:t>调查问卷满意度比率</w:t>
            </w:r>
          </w:p>
        </w:tc>
        <w:tc>
          <w:tcPr>
            <w:tcW w:w="2891" w:type="dxa"/>
            <w:vAlign w:val="center"/>
          </w:tcPr>
          <w:p w14:paraId="52F5EB12" w14:textId="77777777" w:rsidR="004465B7" w:rsidRDefault="004465B7" w:rsidP="00580009">
            <w:pPr>
              <w:pStyle w:val="2"/>
            </w:pPr>
            <w:r>
              <w:t>调查问卷满意度比率</w:t>
            </w:r>
          </w:p>
        </w:tc>
        <w:tc>
          <w:tcPr>
            <w:tcW w:w="1276" w:type="dxa"/>
            <w:vAlign w:val="center"/>
          </w:tcPr>
          <w:p w14:paraId="3F47FCC3" w14:textId="77777777" w:rsidR="004465B7" w:rsidRDefault="004465B7" w:rsidP="00580009">
            <w:pPr>
              <w:pStyle w:val="2"/>
            </w:pPr>
            <w:r>
              <w:t>≥100百分比</w:t>
            </w:r>
          </w:p>
        </w:tc>
        <w:tc>
          <w:tcPr>
            <w:tcW w:w="1843" w:type="dxa"/>
            <w:vAlign w:val="center"/>
          </w:tcPr>
          <w:p w14:paraId="47B89BE8" w14:textId="77777777" w:rsidR="004465B7" w:rsidRDefault="004465B7" w:rsidP="00580009">
            <w:pPr>
              <w:pStyle w:val="2"/>
            </w:pPr>
            <w:r>
              <w:t>实施计划</w:t>
            </w:r>
          </w:p>
        </w:tc>
      </w:tr>
      <w:tr w:rsidR="004465B7" w14:paraId="454450CE" w14:textId="77777777" w:rsidTr="00580009">
        <w:trPr>
          <w:trHeight w:val="369"/>
          <w:jc w:val="center"/>
        </w:trPr>
        <w:tc>
          <w:tcPr>
            <w:tcW w:w="1276" w:type="dxa"/>
            <w:vMerge/>
            <w:vAlign w:val="center"/>
          </w:tcPr>
          <w:p w14:paraId="4C944B89" w14:textId="77777777" w:rsidR="004465B7" w:rsidRDefault="004465B7" w:rsidP="00580009"/>
        </w:tc>
        <w:tc>
          <w:tcPr>
            <w:tcW w:w="1276" w:type="dxa"/>
            <w:vAlign w:val="center"/>
          </w:tcPr>
          <w:p w14:paraId="7022AD7E" w14:textId="77777777" w:rsidR="004465B7" w:rsidRDefault="004465B7" w:rsidP="00580009">
            <w:pPr>
              <w:pStyle w:val="2"/>
            </w:pPr>
            <w:r>
              <w:t>服务对象满意度指标</w:t>
            </w:r>
          </w:p>
        </w:tc>
        <w:tc>
          <w:tcPr>
            <w:tcW w:w="1332" w:type="dxa"/>
            <w:vAlign w:val="center"/>
          </w:tcPr>
          <w:p w14:paraId="7D66BC19" w14:textId="77777777" w:rsidR="004465B7" w:rsidRDefault="004465B7" w:rsidP="00580009">
            <w:pPr>
              <w:pStyle w:val="2"/>
            </w:pPr>
            <w:r>
              <w:t>受益群众满意度调查</w:t>
            </w:r>
          </w:p>
        </w:tc>
        <w:tc>
          <w:tcPr>
            <w:tcW w:w="2891" w:type="dxa"/>
            <w:vAlign w:val="center"/>
          </w:tcPr>
          <w:p w14:paraId="694AF8B3" w14:textId="77777777" w:rsidR="004465B7" w:rsidRDefault="004465B7" w:rsidP="00580009">
            <w:pPr>
              <w:pStyle w:val="2"/>
            </w:pPr>
            <w:r>
              <w:t>受益群众满意度调查</w:t>
            </w:r>
          </w:p>
        </w:tc>
        <w:tc>
          <w:tcPr>
            <w:tcW w:w="1276" w:type="dxa"/>
            <w:vAlign w:val="center"/>
          </w:tcPr>
          <w:p w14:paraId="7C33E156" w14:textId="77777777" w:rsidR="004465B7" w:rsidRDefault="004465B7" w:rsidP="00580009">
            <w:pPr>
              <w:pStyle w:val="2"/>
            </w:pPr>
            <w:r>
              <w:t>≥100百分比</w:t>
            </w:r>
          </w:p>
          <w:p w14:paraId="6D58992D" w14:textId="77777777" w:rsidR="004465B7" w:rsidRDefault="004465B7" w:rsidP="00580009">
            <w:pPr>
              <w:pStyle w:val="2"/>
            </w:pPr>
          </w:p>
        </w:tc>
        <w:tc>
          <w:tcPr>
            <w:tcW w:w="1843" w:type="dxa"/>
            <w:vAlign w:val="center"/>
          </w:tcPr>
          <w:p w14:paraId="7AF933C7" w14:textId="77777777" w:rsidR="004465B7" w:rsidRDefault="004465B7" w:rsidP="00580009">
            <w:pPr>
              <w:pStyle w:val="2"/>
            </w:pPr>
            <w:r>
              <w:t>实施计划</w:t>
            </w:r>
          </w:p>
        </w:tc>
      </w:tr>
      <w:tr w:rsidR="004465B7" w14:paraId="31F06B2D" w14:textId="77777777" w:rsidTr="00580009">
        <w:trPr>
          <w:trHeight w:val="369"/>
          <w:jc w:val="center"/>
        </w:trPr>
        <w:tc>
          <w:tcPr>
            <w:tcW w:w="1276" w:type="dxa"/>
            <w:vMerge/>
            <w:vAlign w:val="center"/>
          </w:tcPr>
          <w:p w14:paraId="68DCBDE2" w14:textId="77777777" w:rsidR="004465B7" w:rsidRDefault="004465B7" w:rsidP="00580009"/>
        </w:tc>
        <w:tc>
          <w:tcPr>
            <w:tcW w:w="1276" w:type="dxa"/>
            <w:vAlign w:val="center"/>
          </w:tcPr>
          <w:p w14:paraId="776D7924" w14:textId="77777777" w:rsidR="004465B7" w:rsidRDefault="004465B7" w:rsidP="00580009">
            <w:pPr>
              <w:pStyle w:val="2"/>
            </w:pPr>
            <w:r>
              <w:t>服务对象满意度指标</w:t>
            </w:r>
          </w:p>
        </w:tc>
        <w:tc>
          <w:tcPr>
            <w:tcW w:w="1332" w:type="dxa"/>
            <w:vAlign w:val="center"/>
          </w:tcPr>
          <w:p w14:paraId="3DCD4573" w14:textId="77777777" w:rsidR="004465B7" w:rsidRDefault="004465B7" w:rsidP="00580009">
            <w:pPr>
              <w:pStyle w:val="2"/>
            </w:pPr>
            <w:r>
              <w:t>社会公众满意度（%）</w:t>
            </w:r>
          </w:p>
        </w:tc>
        <w:tc>
          <w:tcPr>
            <w:tcW w:w="2891" w:type="dxa"/>
            <w:vAlign w:val="center"/>
          </w:tcPr>
          <w:p w14:paraId="06EE31DC" w14:textId="77777777" w:rsidR="004465B7" w:rsidRDefault="004465B7" w:rsidP="00580009">
            <w:pPr>
              <w:pStyle w:val="2"/>
            </w:pPr>
            <w:r>
              <w:t>社会公众满意度（%）</w:t>
            </w:r>
          </w:p>
        </w:tc>
        <w:tc>
          <w:tcPr>
            <w:tcW w:w="1276" w:type="dxa"/>
            <w:vAlign w:val="center"/>
          </w:tcPr>
          <w:p w14:paraId="7AFB79AB" w14:textId="77777777" w:rsidR="004465B7" w:rsidRDefault="004465B7" w:rsidP="00580009">
            <w:pPr>
              <w:pStyle w:val="2"/>
            </w:pPr>
            <w:r>
              <w:t>≥100百分比</w:t>
            </w:r>
          </w:p>
        </w:tc>
        <w:tc>
          <w:tcPr>
            <w:tcW w:w="1843" w:type="dxa"/>
            <w:vAlign w:val="center"/>
          </w:tcPr>
          <w:p w14:paraId="1C779088" w14:textId="77777777" w:rsidR="004465B7" w:rsidRDefault="004465B7" w:rsidP="00580009">
            <w:pPr>
              <w:pStyle w:val="2"/>
            </w:pPr>
            <w:r>
              <w:t>实施计划</w:t>
            </w:r>
          </w:p>
        </w:tc>
      </w:tr>
    </w:tbl>
    <w:p w14:paraId="6F4C78E8" w14:textId="77777777" w:rsidR="004465B7" w:rsidRDefault="004465B7" w:rsidP="004465B7"/>
    <w:p w14:paraId="64458F7E" w14:textId="77777777" w:rsidR="001D3798" w:rsidRDefault="001D3798">
      <w:pPr>
        <w:tabs>
          <w:tab w:val="left" w:pos="495"/>
        </w:tabs>
        <w:jc w:val="left"/>
        <w:sectPr w:rsidR="001D3798">
          <w:footerReference w:type="default" r:id="rId8"/>
          <w:pgSz w:w="11907" w:h="16839"/>
          <w:pgMar w:top="1984" w:right="1304" w:bottom="1134" w:left="1304" w:header="851" w:footer="992" w:gutter="0"/>
          <w:cols w:space="425"/>
          <w:docGrid w:type="lines" w:linePitch="312"/>
        </w:sectPr>
      </w:pPr>
    </w:p>
    <w:p w14:paraId="5B9EBE7F" w14:textId="77777777" w:rsidR="001D3798" w:rsidRDefault="001D3798">
      <w:pPr>
        <w:spacing w:line="300" w:lineRule="exact"/>
        <w:ind w:firstLineChars="200" w:firstLine="420"/>
        <w:jc w:val="left"/>
      </w:pPr>
    </w:p>
    <w:p w14:paraId="73FEF349" w14:textId="77777777" w:rsidR="001D3798" w:rsidRDefault="001D3798">
      <w:pPr>
        <w:autoSpaceDE w:val="0"/>
        <w:autoSpaceDN w:val="0"/>
        <w:adjustRightInd w:val="0"/>
        <w:spacing w:line="584" w:lineRule="exact"/>
        <w:ind w:firstLineChars="200" w:firstLine="880"/>
        <w:jc w:val="left"/>
        <w:rPr>
          <w:rFonts w:ascii="Times New Roman" w:eastAsia="黑体" w:hAnsi="黑体"/>
          <w:color w:val="FF0000"/>
          <w:sz w:val="44"/>
          <w:szCs w:val="44"/>
        </w:rPr>
      </w:pPr>
    </w:p>
    <w:p w14:paraId="16C83FF7" w14:textId="77777777" w:rsidR="001D3798" w:rsidRDefault="004A77C0">
      <w:pPr>
        <w:autoSpaceDE w:val="0"/>
        <w:autoSpaceDN w:val="0"/>
        <w:adjustRightInd w:val="0"/>
        <w:spacing w:line="584" w:lineRule="exact"/>
        <w:ind w:firstLineChars="200" w:firstLine="640"/>
        <w:jc w:val="left"/>
        <w:rPr>
          <w:rFonts w:ascii="Times New Roman" w:eastAsia="黑体" w:hAnsi="Times New Roman"/>
          <w:sz w:val="32"/>
          <w:szCs w:val="32"/>
        </w:rPr>
      </w:pPr>
      <w:r>
        <w:rPr>
          <w:rFonts w:ascii="Times New Roman" w:eastAsia="黑体" w:hAnsi="黑体" w:hint="eastAsia"/>
          <w:sz w:val="32"/>
          <w:szCs w:val="32"/>
        </w:rPr>
        <w:t>六、政府采购预算情况</w:t>
      </w:r>
    </w:p>
    <w:p w14:paraId="1B4AB7BB" w14:textId="4162AA01" w:rsidR="001D3798" w:rsidRDefault="004A77C0">
      <w:pPr>
        <w:spacing w:line="584" w:lineRule="exact"/>
        <w:ind w:firstLineChars="200" w:firstLine="640"/>
        <w:outlineLvl w:val="0"/>
        <w:rPr>
          <w:rFonts w:ascii="Times New Roman" w:eastAsia="仿宋_GB2312" w:hAnsi="Times New Roman"/>
          <w:sz w:val="32"/>
          <w:szCs w:val="24"/>
        </w:rPr>
      </w:pPr>
      <w:bookmarkStart w:id="15" w:name="_Toc471398468"/>
      <w:r>
        <w:rPr>
          <w:rFonts w:ascii="Times New Roman" w:eastAsia="仿宋_GB2312" w:hAnsi="Times New Roman"/>
          <w:sz w:val="32"/>
          <w:szCs w:val="24"/>
        </w:rPr>
        <w:t>202</w:t>
      </w:r>
      <w:r w:rsidR="007D6B66">
        <w:rPr>
          <w:rFonts w:ascii="Times New Roman" w:eastAsia="仿宋_GB2312" w:hAnsi="Times New Roman"/>
          <w:sz w:val="32"/>
          <w:szCs w:val="24"/>
        </w:rPr>
        <w:t>2</w:t>
      </w:r>
      <w:r>
        <w:rPr>
          <w:rFonts w:ascii="Times New Roman" w:eastAsia="仿宋_GB2312" w:hAnsi="Times New Roman" w:hint="eastAsia"/>
          <w:sz w:val="32"/>
          <w:szCs w:val="24"/>
        </w:rPr>
        <w:t>年，我部门安排政府采购预算</w:t>
      </w:r>
      <w:r>
        <w:rPr>
          <w:rFonts w:ascii="Times New Roman" w:eastAsia="仿宋_GB2312" w:hAnsi="Times New Roman" w:hint="eastAsia"/>
          <w:sz w:val="32"/>
          <w:szCs w:val="24"/>
        </w:rPr>
        <w:t>7</w:t>
      </w:r>
      <w:r w:rsidR="007D6B66">
        <w:rPr>
          <w:rFonts w:ascii="Times New Roman" w:eastAsia="仿宋_GB2312" w:hAnsi="Times New Roman"/>
          <w:sz w:val="32"/>
          <w:szCs w:val="24"/>
        </w:rPr>
        <w:t>0</w:t>
      </w:r>
      <w:r>
        <w:rPr>
          <w:rFonts w:ascii="Times New Roman" w:eastAsia="仿宋_GB2312" w:hAnsi="Times New Roman" w:hint="eastAsia"/>
          <w:sz w:val="32"/>
          <w:szCs w:val="24"/>
        </w:rPr>
        <w:t>万元。具体内容见下表。</w:t>
      </w:r>
    </w:p>
    <w:p w14:paraId="73FA97CC" w14:textId="77777777" w:rsidR="000C0D8D" w:rsidRDefault="000C0D8D" w:rsidP="000C0D8D">
      <w:pPr>
        <w:jc w:val="center"/>
        <w:outlineLvl w:val="1"/>
      </w:pPr>
      <w:bookmarkStart w:id="16" w:name="_Toc_2_2_0000000006"/>
      <w:bookmarkEnd w:id="15"/>
      <w:r>
        <w:rPr>
          <w:rFonts w:ascii="方正小标宋_GBK" w:eastAsia="方正小标宋_GBK" w:hAnsi="方正小标宋_GBK" w:cs="方正小标宋_GBK"/>
          <w:color w:val="000000"/>
          <w:sz w:val="32"/>
        </w:rPr>
        <w:t>部门政府采购预算</w:t>
      </w:r>
      <w:bookmarkEnd w:id="1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C0D8D" w14:paraId="2AB526CF" w14:textId="77777777" w:rsidTr="00580009">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F9E58A1" w14:textId="77777777" w:rsidR="000C0D8D" w:rsidRDefault="000C0D8D" w:rsidP="00580009">
            <w:pPr>
              <w:pStyle w:val="20"/>
            </w:pPr>
            <w:r>
              <w:t>209文安县史各庄镇人民政府</w:t>
            </w:r>
          </w:p>
        </w:tc>
        <w:tc>
          <w:tcPr>
            <w:tcW w:w="8674" w:type="dxa"/>
            <w:gridSpan w:val="9"/>
            <w:tcBorders>
              <w:top w:val="single" w:sz="6" w:space="0" w:color="FFFFFF"/>
              <w:left w:val="single" w:sz="6" w:space="0" w:color="FFFFFF"/>
              <w:right w:val="single" w:sz="6" w:space="0" w:color="FFFFFF"/>
            </w:tcBorders>
            <w:vAlign w:val="center"/>
          </w:tcPr>
          <w:p w14:paraId="28BB0B81" w14:textId="5AD523ED" w:rsidR="000C0D8D" w:rsidRDefault="000C0D8D" w:rsidP="00580009">
            <w:pPr>
              <w:pStyle w:val="23"/>
            </w:pPr>
            <w:r>
              <w:t>单位：</w:t>
            </w:r>
            <w:r>
              <w:rPr>
                <w:lang w:eastAsia="zh-CN"/>
              </w:rPr>
              <w:t xml:space="preserve"> </w:t>
            </w:r>
            <w:r>
              <w:rPr>
                <w:rFonts w:hint="eastAsia"/>
                <w:lang w:eastAsia="zh-CN"/>
              </w:rPr>
              <w:t>万</w:t>
            </w:r>
            <w:r>
              <w:t>元</w:t>
            </w:r>
          </w:p>
        </w:tc>
      </w:tr>
      <w:tr w:rsidR="000C0D8D" w14:paraId="60659662" w14:textId="77777777" w:rsidTr="00580009">
        <w:trPr>
          <w:cantSplit/>
          <w:tblHeader/>
          <w:jc w:val="center"/>
        </w:trPr>
        <w:tc>
          <w:tcPr>
            <w:tcW w:w="2665" w:type="dxa"/>
            <w:gridSpan w:val="2"/>
            <w:vAlign w:val="center"/>
          </w:tcPr>
          <w:p w14:paraId="029EAFF7" w14:textId="77777777" w:rsidR="000C0D8D" w:rsidRDefault="000C0D8D" w:rsidP="00580009">
            <w:pPr>
              <w:pStyle w:val="11"/>
            </w:pPr>
            <w:r>
              <w:t>政府采购项目来源</w:t>
            </w:r>
          </w:p>
        </w:tc>
        <w:tc>
          <w:tcPr>
            <w:tcW w:w="1134" w:type="dxa"/>
            <w:vMerge w:val="restart"/>
            <w:vAlign w:val="center"/>
          </w:tcPr>
          <w:p w14:paraId="1CD14543" w14:textId="77777777" w:rsidR="000C0D8D" w:rsidRDefault="000C0D8D" w:rsidP="00580009">
            <w:pPr>
              <w:pStyle w:val="11"/>
            </w:pPr>
            <w:r>
              <w:t>采购物品名称</w:t>
            </w:r>
          </w:p>
        </w:tc>
        <w:tc>
          <w:tcPr>
            <w:tcW w:w="1134" w:type="dxa"/>
            <w:vMerge w:val="restart"/>
            <w:vAlign w:val="center"/>
          </w:tcPr>
          <w:p w14:paraId="235AED77" w14:textId="77777777" w:rsidR="000C0D8D" w:rsidRDefault="000C0D8D" w:rsidP="00580009">
            <w:pPr>
              <w:pStyle w:val="11"/>
            </w:pPr>
            <w:r>
              <w:t>政府采购目录序号</w:t>
            </w:r>
          </w:p>
        </w:tc>
        <w:tc>
          <w:tcPr>
            <w:tcW w:w="709" w:type="dxa"/>
            <w:vMerge w:val="restart"/>
            <w:vAlign w:val="center"/>
          </w:tcPr>
          <w:p w14:paraId="7254BBB4" w14:textId="77777777" w:rsidR="000C0D8D" w:rsidRDefault="000C0D8D" w:rsidP="00580009">
            <w:pPr>
              <w:pStyle w:val="11"/>
            </w:pPr>
            <w:r>
              <w:t>计量  单位</w:t>
            </w:r>
          </w:p>
        </w:tc>
        <w:tc>
          <w:tcPr>
            <w:tcW w:w="850" w:type="dxa"/>
            <w:vMerge w:val="restart"/>
            <w:vAlign w:val="center"/>
          </w:tcPr>
          <w:p w14:paraId="37B1E18D" w14:textId="77777777" w:rsidR="000C0D8D" w:rsidRDefault="000C0D8D" w:rsidP="00580009">
            <w:pPr>
              <w:pStyle w:val="11"/>
            </w:pPr>
            <w:r>
              <w:t>数量</w:t>
            </w:r>
          </w:p>
        </w:tc>
        <w:tc>
          <w:tcPr>
            <w:tcW w:w="850" w:type="dxa"/>
            <w:vMerge w:val="restart"/>
            <w:vAlign w:val="center"/>
          </w:tcPr>
          <w:p w14:paraId="3E26AD1F" w14:textId="77777777" w:rsidR="000C0D8D" w:rsidRDefault="000C0D8D" w:rsidP="00580009">
            <w:pPr>
              <w:pStyle w:val="11"/>
            </w:pPr>
            <w:r>
              <w:t>单价</w:t>
            </w:r>
          </w:p>
        </w:tc>
        <w:tc>
          <w:tcPr>
            <w:tcW w:w="7710" w:type="dxa"/>
            <w:gridSpan w:val="8"/>
            <w:vAlign w:val="center"/>
          </w:tcPr>
          <w:p w14:paraId="6CCC625D" w14:textId="77777777" w:rsidR="000C0D8D" w:rsidRDefault="000C0D8D" w:rsidP="00580009">
            <w:pPr>
              <w:pStyle w:val="11"/>
            </w:pPr>
            <w:r>
              <w:t>政府采购金额（当年部门预算安排资金）</w:t>
            </w:r>
          </w:p>
        </w:tc>
        <w:tc>
          <w:tcPr>
            <w:tcW w:w="964" w:type="dxa"/>
            <w:vMerge w:val="restart"/>
            <w:vAlign w:val="center"/>
          </w:tcPr>
          <w:p w14:paraId="77E67D65" w14:textId="77777777" w:rsidR="000C0D8D" w:rsidRDefault="000C0D8D" w:rsidP="00580009">
            <w:pPr>
              <w:pStyle w:val="11"/>
            </w:pPr>
            <w:r>
              <w:t>2022年  预留中  小微企  业份额</w:t>
            </w:r>
          </w:p>
        </w:tc>
      </w:tr>
      <w:tr w:rsidR="000C0D8D" w14:paraId="359E0922" w14:textId="77777777" w:rsidTr="00580009">
        <w:trPr>
          <w:cantSplit/>
          <w:tblHeader/>
          <w:jc w:val="center"/>
        </w:trPr>
        <w:tc>
          <w:tcPr>
            <w:tcW w:w="1701" w:type="dxa"/>
            <w:vAlign w:val="center"/>
          </w:tcPr>
          <w:p w14:paraId="34470FD5" w14:textId="77777777" w:rsidR="000C0D8D" w:rsidRDefault="000C0D8D" w:rsidP="00580009">
            <w:pPr>
              <w:pStyle w:val="11"/>
            </w:pPr>
            <w:r>
              <w:t>项目名称</w:t>
            </w:r>
          </w:p>
        </w:tc>
        <w:tc>
          <w:tcPr>
            <w:tcW w:w="964" w:type="dxa"/>
            <w:vAlign w:val="center"/>
          </w:tcPr>
          <w:p w14:paraId="25373D3D" w14:textId="77777777" w:rsidR="000C0D8D" w:rsidRDefault="000C0D8D" w:rsidP="00580009">
            <w:pPr>
              <w:pStyle w:val="11"/>
            </w:pPr>
            <w:r>
              <w:t>预算    资金</w:t>
            </w:r>
          </w:p>
        </w:tc>
        <w:tc>
          <w:tcPr>
            <w:tcW w:w="1134" w:type="dxa"/>
            <w:vMerge/>
          </w:tcPr>
          <w:p w14:paraId="5335255A" w14:textId="77777777" w:rsidR="000C0D8D" w:rsidRDefault="000C0D8D" w:rsidP="00580009"/>
        </w:tc>
        <w:tc>
          <w:tcPr>
            <w:tcW w:w="1134" w:type="dxa"/>
            <w:vMerge/>
          </w:tcPr>
          <w:p w14:paraId="38E6BF85" w14:textId="77777777" w:rsidR="000C0D8D" w:rsidRDefault="000C0D8D" w:rsidP="00580009"/>
        </w:tc>
        <w:tc>
          <w:tcPr>
            <w:tcW w:w="709" w:type="dxa"/>
            <w:vMerge/>
          </w:tcPr>
          <w:p w14:paraId="074E1248" w14:textId="77777777" w:rsidR="000C0D8D" w:rsidRDefault="000C0D8D" w:rsidP="00580009"/>
        </w:tc>
        <w:tc>
          <w:tcPr>
            <w:tcW w:w="850" w:type="dxa"/>
            <w:vMerge/>
          </w:tcPr>
          <w:p w14:paraId="59201A23" w14:textId="77777777" w:rsidR="000C0D8D" w:rsidRDefault="000C0D8D" w:rsidP="00580009"/>
        </w:tc>
        <w:tc>
          <w:tcPr>
            <w:tcW w:w="850" w:type="dxa"/>
            <w:vMerge/>
          </w:tcPr>
          <w:p w14:paraId="3F97A395" w14:textId="77777777" w:rsidR="000C0D8D" w:rsidRDefault="000C0D8D" w:rsidP="00580009"/>
        </w:tc>
        <w:tc>
          <w:tcPr>
            <w:tcW w:w="964" w:type="dxa"/>
            <w:vAlign w:val="center"/>
          </w:tcPr>
          <w:p w14:paraId="376B5010" w14:textId="77777777" w:rsidR="000C0D8D" w:rsidRDefault="000C0D8D" w:rsidP="00580009">
            <w:pPr>
              <w:pStyle w:val="11"/>
            </w:pPr>
            <w:r>
              <w:t>合计</w:t>
            </w:r>
          </w:p>
        </w:tc>
        <w:tc>
          <w:tcPr>
            <w:tcW w:w="964" w:type="dxa"/>
            <w:vAlign w:val="center"/>
          </w:tcPr>
          <w:p w14:paraId="2AEB53D9" w14:textId="77777777" w:rsidR="000C0D8D" w:rsidRDefault="000C0D8D" w:rsidP="00580009">
            <w:pPr>
              <w:pStyle w:val="11"/>
            </w:pPr>
            <w:r>
              <w:t>一般公共预算拨款</w:t>
            </w:r>
          </w:p>
        </w:tc>
        <w:tc>
          <w:tcPr>
            <w:tcW w:w="964" w:type="dxa"/>
            <w:vAlign w:val="center"/>
          </w:tcPr>
          <w:p w14:paraId="20FC841A" w14:textId="77777777" w:rsidR="000C0D8D" w:rsidRDefault="000C0D8D" w:rsidP="00580009">
            <w:pPr>
              <w:pStyle w:val="11"/>
            </w:pPr>
            <w:r>
              <w:t>基金预算拨款</w:t>
            </w:r>
          </w:p>
        </w:tc>
        <w:tc>
          <w:tcPr>
            <w:tcW w:w="964" w:type="dxa"/>
            <w:vAlign w:val="center"/>
          </w:tcPr>
          <w:p w14:paraId="12648BE0" w14:textId="77777777" w:rsidR="000C0D8D" w:rsidRDefault="000C0D8D" w:rsidP="00580009">
            <w:pPr>
              <w:pStyle w:val="11"/>
            </w:pPr>
            <w:r>
              <w:t>国有资本经营预算拨款</w:t>
            </w:r>
          </w:p>
        </w:tc>
        <w:tc>
          <w:tcPr>
            <w:tcW w:w="964" w:type="dxa"/>
            <w:vAlign w:val="center"/>
          </w:tcPr>
          <w:p w14:paraId="3656CD38" w14:textId="77777777" w:rsidR="000C0D8D" w:rsidRDefault="000C0D8D" w:rsidP="00580009">
            <w:pPr>
              <w:pStyle w:val="11"/>
            </w:pPr>
            <w:r>
              <w:t>财政专户核拨</w:t>
            </w:r>
          </w:p>
        </w:tc>
        <w:tc>
          <w:tcPr>
            <w:tcW w:w="964" w:type="dxa"/>
            <w:vAlign w:val="center"/>
          </w:tcPr>
          <w:p w14:paraId="3B0BA3B4" w14:textId="77777777" w:rsidR="000C0D8D" w:rsidRDefault="000C0D8D" w:rsidP="00580009">
            <w:pPr>
              <w:pStyle w:val="11"/>
            </w:pPr>
            <w:r>
              <w:t>单位    资金</w:t>
            </w:r>
          </w:p>
        </w:tc>
        <w:tc>
          <w:tcPr>
            <w:tcW w:w="964" w:type="dxa"/>
            <w:vAlign w:val="center"/>
          </w:tcPr>
          <w:p w14:paraId="4893F95F" w14:textId="77777777" w:rsidR="000C0D8D" w:rsidRDefault="000C0D8D" w:rsidP="00580009">
            <w:pPr>
              <w:pStyle w:val="11"/>
            </w:pPr>
            <w:r>
              <w:t>财政拨    款结转</w:t>
            </w:r>
          </w:p>
        </w:tc>
        <w:tc>
          <w:tcPr>
            <w:tcW w:w="964" w:type="dxa"/>
            <w:vAlign w:val="center"/>
          </w:tcPr>
          <w:p w14:paraId="6FD28833" w14:textId="77777777" w:rsidR="000C0D8D" w:rsidRDefault="000C0D8D" w:rsidP="00580009">
            <w:pPr>
              <w:pStyle w:val="11"/>
            </w:pPr>
            <w:r>
              <w:t>非财政    拨款结    转结余</w:t>
            </w:r>
          </w:p>
        </w:tc>
        <w:tc>
          <w:tcPr>
            <w:tcW w:w="964" w:type="dxa"/>
            <w:vMerge/>
          </w:tcPr>
          <w:p w14:paraId="7AC012CC" w14:textId="77777777" w:rsidR="000C0D8D" w:rsidRDefault="000C0D8D" w:rsidP="00580009"/>
        </w:tc>
      </w:tr>
      <w:tr w:rsidR="000C0D8D" w14:paraId="740872EB" w14:textId="77777777" w:rsidTr="00580009">
        <w:trPr>
          <w:cantSplit/>
          <w:jc w:val="center"/>
        </w:trPr>
        <w:tc>
          <w:tcPr>
            <w:tcW w:w="1701" w:type="dxa"/>
            <w:vAlign w:val="center"/>
          </w:tcPr>
          <w:p w14:paraId="0AD11BEC" w14:textId="77777777" w:rsidR="000C0D8D" w:rsidRDefault="000C0D8D" w:rsidP="00580009">
            <w:pPr>
              <w:pStyle w:val="6"/>
            </w:pPr>
            <w:r>
              <w:t>合  计</w:t>
            </w:r>
          </w:p>
        </w:tc>
        <w:tc>
          <w:tcPr>
            <w:tcW w:w="964" w:type="dxa"/>
            <w:vAlign w:val="center"/>
          </w:tcPr>
          <w:p w14:paraId="1328D38D" w14:textId="23B47A62" w:rsidR="000C0D8D" w:rsidRDefault="000C0D8D" w:rsidP="00580009">
            <w:pPr>
              <w:pStyle w:val="7"/>
              <w:rPr>
                <w:lang w:eastAsia="zh-CN"/>
              </w:rPr>
            </w:pPr>
            <w:r>
              <w:rPr>
                <w:rFonts w:hint="eastAsia"/>
                <w:lang w:eastAsia="zh-CN"/>
              </w:rPr>
              <w:t>7</w:t>
            </w:r>
            <w:r>
              <w:rPr>
                <w:lang w:eastAsia="zh-CN"/>
              </w:rPr>
              <w:t>0</w:t>
            </w:r>
          </w:p>
        </w:tc>
        <w:tc>
          <w:tcPr>
            <w:tcW w:w="1134" w:type="dxa"/>
            <w:vAlign w:val="center"/>
          </w:tcPr>
          <w:p w14:paraId="20487F26" w14:textId="6143DD4A" w:rsidR="000C0D8D" w:rsidRDefault="000C0D8D" w:rsidP="00580009">
            <w:pPr>
              <w:pStyle w:val="5"/>
            </w:pPr>
            <w:r>
              <w:t>其他建筑工程</w:t>
            </w:r>
          </w:p>
        </w:tc>
        <w:tc>
          <w:tcPr>
            <w:tcW w:w="1134" w:type="dxa"/>
            <w:vAlign w:val="center"/>
          </w:tcPr>
          <w:p w14:paraId="18428DC1" w14:textId="5D92CCDE" w:rsidR="000C0D8D" w:rsidRDefault="000C0D8D" w:rsidP="00580009">
            <w:pPr>
              <w:pStyle w:val="5"/>
              <w:rPr>
                <w:lang w:eastAsia="zh-CN"/>
              </w:rPr>
            </w:pPr>
            <w:r>
              <w:rPr>
                <w:rFonts w:hint="eastAsia"/>
                <w:lang w:eastAsia="zh-CN"/>
              </w:rPr>
              <w:t>7</w:t>
            </w:r>
            <w:r>
              <w:rPr>
                <w:lang w:eastAsia="zh-CN"/>
              </w:rPr>
              <w:t>0</w:t>
            </w:r>
          </w:p>
        </w:tc>
        <w:tc>
          <w:tcPr>
            <w:tcW w:w="709" w:type="dxa"/>
            <w:vAlign w:val="center"/>
          </w:tcPr>
          <w:p w14:paraId="4C44DA63" w14:textId="77777777" w:rsidR="000C0D8D" w:rsidRDefault="000C0D8D" w:rsidP="00580009">
            <w:pPr>
              <w:pStyle w:val="6"/>
            </w:pPr>
          </w:p>
        </w:tc>
        <w:tc>
          <w:tcPr>
            <w:tcW w:w="850" w:type="dxa"/>
            <w:vAlign w:val="center"/>
          </w:tcPr>
          <w:p w14:paraId="087AE76D" w14:textId="77777777" w:rsidR="000C0D8D" w:rsidRDefault="000C0D8D" w:rsidP="00580009">
            <w:pPr>
              <w:pStyle w:val="7"/>
            </w:pPr>
          </w:p>
        </w:tc>
        <w:tc>
          <w:tcPr>
            <w:tcW w:w="850" w:type="dxa"/>
            <w:vAlign w:val="center"/>
          </w:tcPr>
          <w:p w14:paraId="6E0D03CE" w14:textId="2F1B2656" w:rsidR="000C0D8D" w:rsidRDefault="000C0D8D" w:rsidP="00580009">
            <w:pPr>
              <w:pStyle w:val="7"/>
              <w:rPr>
                <w:lang w:eastAsia="zh-CN"/>
              </w:rPr>
            </w:pPr>
            <w:r>
              <w:rPr>
                <w:rFonts w:hint="eastAsia"/>
                <w:lang w:eastAsia="zh-CN"/>
              </w:rPr>
              <w:t>7</w:t>
            </w:r>
            <w:r>
              <w:rPr>
                <w:lang w:eastAsia="zh-CN"/>
              </w:rPr>
              <w:t>0</w:t>
            </w:r>
          </w:p>
        </w:tc>
        <w:tc>
          <w:tcPr>
            <w:tcW w:w="964" w:type="dxa"/>
            <w:vAlign w:val="center"/>
          </w:tcPr>
          <w:p w14:paraId="0457F36B" w14:textId="6D0D83CB" w:rsidR="000C0D8D" w:rsidRDefault="000C0D8D" w:rsidP="00580009">
            <w:pPr>
              <w:pStyle w:val="7"/>
            </w:pPr>
            <w:r>
              <w:t>70</w:t>
            </w:r>
          </w:p>
        </w:tc>
        <w:tc>
          <w:tcPr>
            <w:tcW w:w="964" w:type="dxa"/>
            <w:vAlign w:val="center"/>
          </w:tcPr>
          <w:p w14:paraId="3D2213D5" w14:textId="57744A86" w:rsidR="000C0D8D" w:rsidRDefault="000C0D8D" w:rsidP="00580009">
            <w:pPr>
              <w:pStyle w:val="7"/>
            </w:pPr>
            <w:r>
              <w:t>70</w:t>
            </w:r>
          </w:p>
        </w:tc>
        <w:tc>
          <w:tcPr>
            <w:tcW w:w="964" w:type="dxa"/>
            <w:vAlign w:val="center"/>
          </w:tcPr>
          <w:p w14:paraId="5F5FA28D" w14:textId="77777777" w:rsidR="000C0D8D" w:rsidRDefault="000C0D8D" w:rsidP="00580009">
            <w:pPr>
              <w:pStyle w:val="7"/>
            </w:pPr>
          </w:p>
        </w:tc>
        <w:tc>
          <w:tcPr>
            <w:tcW w:w="964" w:type="dxa"/>
            <w:vAlign w:val="center"/>
          </w:tcPr>
          <w:p w14:paraId="72EBE2B2" w14:textId="77777777" w:rsidR="000C0D8D" w:rsidRDefault="000C0D8D" w:rsidP="00580009">
            <w:pPr>
              <w:pStyle w:val="7"/>
            </w:pPr>
          </w:p>
        </w:tc>
        <w:tc>
          <w:tcPr>
            <w:tcW w:w="964" w:type="dxa"/>
            <w:vAlign w:val="center"/>
          </w:tcPr>
          <w:p w14:paraId="5E64C0F2" w14:textId="77777777" w:rsidR="000C0D8D" w:rsidRDefault="000C0D8D" w:rsidP="00580009">
            <w:pPr>
              <w:pStyle w:val="7"/>
            </w:pPr>
          </w:p>
        </w:tc>
        <w:tc>
          <w:tcPr>
            <w:tcW w:w="964" w:type="dxa"/>
            <w:vAlign w:val="center"/>
          </w:tcPr>
          <w:p w14:paraId="5A4AEE89" w14:textId="77777777" w:rsidR="000C0D8D" w:rsidRDefault="000C0D8D" w:rsidP="00580009">
            <w:pPr>
              <w:pStyle w:val="7"/>
            </w:pPr>
          </w:p>
        </w:tc>
        <w:tc>
          <w:tcPr>
            <w:tcW w:w="964" w:type="dxa"/>
            <w:vAlign w:val="center"/>
          </w:tcPr>
          <w:p w14:paraId="07ADE9D2" w14:textId="77777777" w:rsidR="000C0D8D" w:rsidRDefault="000C0D8D" w:rsidP="00580009">
            <w:pPr>
              <w:pStyle w:val="7"/>
            </w:pPr>
          </w:p>
        </w:tc>
        <w:tc>
          <w:tcPr>
            <w:tcW w:w="964" w:type="dxa"/>
            <w:vAlign w:val="center"/>
          </w:tcPr>
          <w:p w14:paraId="35EFCDEB" w14:textId="77777777" w:rsidR="000C0D8D" w:rsidRDefault="000C0D8D" w:rsidP="00580009">
            <w:pPr>
              <w:pStyle w:val="7"/>
            </w:pPr>
          </w:p>
        </w:tc>
        <w:tc>
          <w:tcPr>
            <w:tcW w:w="964" w:type="dxa"/>
            <w:vAlign w:val="center"/>
          </w:tcPr>
          <w:p w14:paraId="4BBB85CA" w14:textId="19BA0E78" w:rsidR="000C0D8D" w:rsidRDefault="000C0D8D" w:rsidP="00580009">
            <w:pPr>
              <w:pStyle w:val="7"/>
            </w:pPr>
            <w:r>
              <w:t>70</w:t>
            </w:r>
          </w:p>
        </w:tc>
      </w:tr>
      <w:tr w:rsidR="000C0D8D" w14:paraId="0076B1AA" w14:textId="77777777" w:rsidTr="00580009">
        <w:trPr>
          <w:cantSplit/>
          <w:jc w:val="center"/>
        </w:trPr>
        <w:tc>
          <w:tcPr>
            <w:tcW w:w="1701" w:type="dxa"/>
            <w:vAlign w:val="center"/>
          </w:tcPr>
          <w:p w14:paraId="032D87BA" w14:textId="77777777" w:rsidR="000C0D8D" w:rsidRDefault="000C0D8D" w:rsidP="00580009">
            <w:pPr>
              <w:pStyle w:val="6"/>
            </w:pPr>
            <w:r>
              <w:t>文安县史各庄镇人民政府党政综合办公室本级小计</w:t>
            </w:r>
          </w:p>
        </w:tc>
        <w:tc>
          <w:tcPr>
            <w:tcW w:w="964" w:type="dxa"/>
            <w:vAlign w:val="center"/>
          </w:tcPr>
          <w:p w14:paraId="04BCA2D8" w14:textId="5DE94476" w:rsidR="000C0D8D" w:rsidRDefault="000C0D8D" w:rsidP="00580009">
            <w:pPr>
              <w:pStyle w:val="7"/>
              <w:rPr>
                <w:lang w:eastAsia="zh-CN"/>
              </w:rPr>
            </w:pPr>
            <w:r>
              <w:rPr>
                <w:rFonts w:hint="eastAsia"/>
                <w:lang w:eastAsia="zh-CN"/>
              </w:rPr>
              <w:t>7</w:t>
            </w:r>
            <w:r>
              <w:rPr>
                <w:lang w:eastAsia="zh-CN"/>
              </w:rPr>
              <w:t>0</w:t>
            </w:r>
          </w:p>
        </w:tc>
        <w:tc>
          <w:tcPr>
            <w:tcW w:w="1134" w:type="dxa"/>
            <w:vAlign w:val="center"/>
          </w:tcPr>
          <w:p w14:paraId="53BFFBC1" w14:textId="2E3C8CBE" w:rsidR="000C0D8D" w:rsidRDefault="000C0D8D" w:rsidP="00580009">
            <w:pPr>
              <w:pStyle w:val="5"/>
            </w:pPr>
            <w:r>
              <w:t>其他建筑工程</w:t>
            </w:r>
          </w:p>
        </w:tc>
        <w:tc>
          <w:tcPr>
            <w:tcW w:w="1134" w:type="dxa"/>
            <w:vAlign w:val="center"/>
          </w:tcPr>
          <w:p w14:paraId="072A104C" w14:textId="11033D4C" w:rsidR="000C0D8D" w:rsidRDefault="000C0D8D" w:rsidP="00580009">
            <w:pPr>
              <w:pStyle w:val="5"/>
              <w:rPr>
                <w:lang w:eastAsia="zh-CN"/>
              </w:rPr>
            </w:pPr>
            <w:r>
              <w:rPr>
                <w:rFonts w:hint="eastAsia"/>
                <w:lang w:eastAsia="zh-CN"/>
              </w:rPr>
              <w:t>7</w:t>
            </w:r>
            <w:r>
              <w:rPr>
                <w:lang w:eastAsia="zh-CN"/>
              </w:rPr>
              <w:t>0</w:t>
            </w:r>
          </w:p>
        </w:tc>
        <w:tc>
          <w:tcPr>
            <w:tcW w:w="709" w:type="dxa"/>
            <w:vAlign w:val="center"/>
          </w:tcPr>
          <w:p w14:paraId="73BFDB18" w14:textId="77777777" w:rsidR="000C0D8D" w:rsidRDefault="000C0D8D" w:rsidP="00580009">
            <w:pPr>
              <w:pStyle w:val="6"/>
            </w:pPr>
          </w:p>
        </w:tc>
        <w:tc>
          <w:tcPr>
            <w:tcW w:w="850" w:type="dxa"/>
            <w:vAlign w:val="center"/>
          </w:tcPr>
          <w:p w14:paraId="22451D5C" w14:textId="77777777" w:rsidR="000C0D8D" w:rsidRDefault="000C0D8D" w:rsidP="00580009">
            <w:pPr>
              <w:pStyle w:val="7"/>
            </w:pPr>
          </w:p>
        </w:tc>
        <w:tc>
          <w:tcPr>
            <w:tcW w:w="850" w:type="dxa"/>
            <w:vAlign w:val="center"/>
          </w:tcPr>
          <w:p w14:paraId="50840CCA" w14:textId="479ACB80" w:rsidR="000C0D8D" w:rsidRDefault="000C0D8D" w:rsidP="00580009">
            <w:pPr>
              <w:pStyle w:val="7"/>
              <w:rPr>
                <w:lang w:eastAsia="zh-CN"/>
              </w:rPr>
            </w:pPr>
            <w:r>
              <w:rPr>
                <w:rFonts w:hint="eastAsia"/>
                <w:lang w:eastAsia="zh-CN"/>
              </w:rPr>
              <w:t>7</w:t>
            </w:r>
            <w:r>
              <w:rPr>
                <w:lang w:eastAsia="zh-CN"/>
              </w:rPr>
              <w:t>0</w:t>
            </w:r>
          </w:p>
        </w:tc>
        <w:tc>
          <w:tcPr>
            <w:tcW w:w="964" w:type="dxa"/>
            <w:vAlign w:val="center"/>
          </w:tcPr>
          <w:p w14:paraId="74EB8E53" w14:textId="2348FB5F" w:rsidR="000C0D8D" w:rsidRDefault="000C0D8D" w:rsidP="00580009">
            <w:pPr>
              <w:pStyle w:val="7"/>
            </w:pPr>
            <w:r>
              <w:t>70</w:t>
            </w:r>
          </w:p>
        </w:tc>
        <w:tc>
          <w:tcPr>
            <w:tcW w:w="964" w:type="dxa"/>
            <w:vAlign w:val="center"/>
          </w:tcPr>
          <w:p w14:paraId="0BC00A67" w14:textId="6EC972E1" w:rsidR="000C0D8D" w:rsidRDefault="000C0D8D" w:rsidP="00580009">
            <w:pPr>
              <w:pStyle w:val="7"/>
            </w:pPr>
            <w:r>
              <w:t>70</w:t>
            </w:r>
          </w:p>
        </w:tc>
        <w:tc>
          <w:tcPr>
            <w:tcW w:w="964" w:type="dxa"/>
            <w:vAlign w:val="center"/>
          </w:tcPr>
          <w:p w14:paraId="615BDBD2" w14:textId="77777777" w:rsidR="000C0D8D" w:rsidRDefault="000C0D8D" w:rsidP="00580009">
            <w:pPr>
              <w:pStyle w:val="7"/>
            </w:pPr>
          </w:p>
        </w:tc>
        <w:tc>
          <w:tcPr>
            <w:tcW w:w="964" w:type="dxa"/>
            <w:vAlign w:val="center"/>
          </w:tcPr>
          <w:p w14:paraId="1C0CEF4B" w14:textId="77777777" w:rsidR="000C0D8D" w:rsidRDefault="000C0D8D" w:rsidP="00580009">
            <w:pPr>
              <w:pStyle w:val="7"/>
            </w:pPr>
          </w:p>
        </w:tc>
        <w:tc>
          <w:tcPr>
            <w:tcW w:w="964" w:type="dxa"/>
            <w:vAlign w:val="center"/>
          </w:tcPr>
          <w:p w14:paraId="3744C838" w14:textId="77777777" w:rsidR="000C0D8D" w:rsidRDefault="000C0D8D" w:rsidP="00580009">
            <w:pPr>
              <w:pStyle w:val="7"/>
            </w:pPr>
          </w:p>
        </w:tc>
        <w:tc>
          <w:tcPr>
            <w:tcW w:w="964" w:type="dxa"/>
            <w:vAlign w:val="center"/>
          </w:tcPr>
          <w:p w14:paraId="64C1DA1E" w14:textId="77777777" w:rsidR="000C0D8D" w:rsidRDefault="000C0D8D" w:rsidP="00580009">
            <w:pPr>
              <w:pStyle w:val="7"/>
            </w:pPr>
          </w:p>
        </w:tc>
        <w:tc>
          <w:tcPr>
            <w:tcW w:w="964" w:type="dxa"/>
            <w:vAlign w:val="center"/>
          </w:tcPr>
          <w:p w14:paraId="7BD99F90" w14:textId="77777777" w:rsidR="000C0D8D" w:rsidRDefault="000C0D8D" w:rsidP="00580009">
            <w:pPr>
              <w:pStyle w:val="7"/>
            </w:pPr>
          </w:p>
        </w:tc>
        <w:tc>
          <w:tcPr>
            <w:tcW w:w="964" w:type="dxa"/>
            <w:vAlign w:val="center"/>
          </w:tcPr>
          <w:p w14:paraId="66CB6261" w14:textId="77777777" w:rsidR="000C0D8D" w:rsidRDefault="000C0D8D" w:rsidP="00580009">
            <w:pPr>
              <w:pStyle w:val="7"/>
            </w:pPr>
          </w:p>
        </w:tc>
        <w:tc>
          <w:tcPr>
            <w:tcW w:w="964" w:type="dxa"/>
            <w:vAlign w:val="center"/>
          </w:tcPr>
          <w:p w14:paraId="238A01E0" w14:textId="01B4ADA1" w:rsidR="000C0D8D" w:rsidRDefault="000C0D8D" w:rsidP="00580009">
            <w:pPr>
              <w:pStyle w:val="7"/>
            </w:pPr>
            <w:r>
              <w:t>70</w:t>
            </w:r>
          </w:p>
        </w:tc>
      </w:tr>
      <w:tr w:rsidR="000C0D8D" w14:paraId="1BE8EECB" w14:textId="77777777" w:rsidTr="00580009">
        <w:trPr>
          <w:cantSplit/>
          <w:jc w:val="center"/>
        </w:trPr>
        <w:tc>
          <w:tcPr>
            <w:tcW w:w="1701" w:type="dxa"/>
            <w:vAlign w:val="center"/>
          </w:tcPr>
          <w:p w14:paraId="648A7E94" w14:textId="77777777" w:rsidR="000C0D8D" w:rsidRDefault="000C0D8D" w:rsidP="00580009">
            <w:pPr>
              <w:pStyle w:val="2"/>
            </w:pPr>
            <w:r>
              <w:t>2022年革命老区史各庄镇北辛庄村村街道路硬化工程资金</w:t>
            </w:r>
          </w:p>
        </w:tc>
        <w:tc>
          <w:tcPr>
            <w:tcW w:w="964" w:type="dxa"/>
            <w:vAlign w:val="center"/>
          </w:tcPr>
          <w:p w14:paraId="3026D9F8" w14:textId="62C70CB1" w:rsidR="000C0D8D" w:rsidRDefault="000C0D8D" w:rsidP="00580009">
            <w:pPr>
              <w:pStyle w:val="4"/>
            </w:pPr>
            <w:r>
              <w:t>70</w:t>
            </w:r>
          </w:p>
        </w:tc>
        <w:tc>
          <w:tcPr>
            <w:tcW w:w="1134" w:type="dxa"/>
            <w:vAlign w:val="center"/>
          </w:tcPr>
          <w:p w14:paraId="5D84DB1B" w14:textId="77777777" w:rsidR="000C0D8D" w:rsidRDefault="000C0D8D" w:rsidP="00580009">
            <w:pPr>
              <w:pStyle w:val="2"/>
            </w:pPr>
            <w:r>
              <w:t>其他建筑工程</w:t>
            </w:r>
          </w:p>
        </w:tc>
        <w:tc>
          <w:tcPr>
            <w:tcW w:w="1134" w:type="dxa"/>
            <w:vAlign w:val="center"/>
          </w:tcPr>
          <w:p w14:paraId="4CD676BF" w14:textId="77777777" w:rsidR="000C0D8D" w:rsidRDefault="000C0D8D" w:rsidP="00580009">
            <w:pPr>
              <w:pStyle w:val="2"/>
            </w:pPr>
            <w:r>
              <w:t>B99</w:t>
            </w:r>
          </w:p>
        </w:tc>
        <w:tc>
          <w:tcPr>
            <w:tcW w:w="709" w:type="dxa"/>
            <w:vAlign w:val="center"/>
          </w:tcPr>
          <w:p w14:paraId="5A96525B" w14:textId="77777777" w:rsidR="000C0D8D" w:rsidRDefault="000C0D8D" w:rsidP="00580009">
            <w:pPr>
              <w:pStyle w:val="3"/>
            </w:pPr>
            <w:r>
              <w:t>1</w:t>
            </w:r>
          </w:p>
        </w:tc>
        <w:tc>
          <w:tcPr>
            <w:tcW w:w="850" w:type="dxa"/>
            <w:vAlign w:val="center"/>
          </w:tcPr>
          <w:p w14:paraId="53E24626" w14:textId="77777777" w:rsidR="000C0D8D" w:rsidRDefault="000C0D8D" w:rsidP="00580009">
            <w:pPr>
              <w:pStyle w:val="4"/>
            </w:pPr>
            <w:r>
              <w:t>1</w:t>
            </w:r>
          </w:p>
        </w:tc>
        <w:tc>
          <w:tcPr>
            <w:tcW w:w="850" w:type="dxa"/>
            <w:vAlign w:val="center"/>
          </w:tcPr>
          <w:p w14:paraId="2AA9F885" w14:textId="6CD75389" w:rsidR="000C0D8D" w:rsidRDefault="000C0D8D" w:rsidP="00580009">
            <w:pPr>
              <w:pStyle w:val="4"/>
            </w:pPr>
            <w:r>
              <w:t>70</w:t>
            </w:r>
          </w:p>
        </w:tc>
        <w:tc>
          <w:tcPr>
            <w:tcW w:w="964" w:type="dxa"/>
            <w:vAlign w:val="center"/>
          </w:tcPr>
          <w:p w14:paraId="55AFE28D" w14:textId="7AE9B3F0" w:rsidR="000C0D8D" w:rsidRDefault="000C0D8D" w:rsidP="00580009">
            <w:pPr>
              <w:pStyle w:val="4"/>
            </w:pPr>
            <w:r>
              <w:t>70</w:t>
            </w:r>
          </w:p>
        </w:tc>
        <w:tc>
          <w:tcPr>
            <w:tcW w:w="964" w:type="dxa"/>
            <w:vAlign w:val="center"/>
          </w:tcPr>
          <w:p w14:paraId="57932C10" w14:textId="102B184F" w:rsidR="000C0D8D" w:rsidRDefault="000C0D8D" w:rsidP="00580009">
            <w:pPr>
              <w:pStyle w:val="4"/>
            </w:pPr>
            <w:r>
              <w:t>70</w:t>
            </w:r>
          </w:p>
        </w:tc>
        <w:tc>
          <w:tcPr>
            <w:tcW w:w="964" w:type="dxa"/>
            <w:vAlign w:val="center"/>
          </w:tcPr>
          <w:p w14:paraId="440E50C8" w14:textId="77777777" w:rsidR="000C0D8D" w:rsidRDefault="000C0D8D" w:rsidP="00580009">
            <w:pPr>
              <w:pStyle w:val="4"/>
            </w:pPr>
          </w:p>
        </w:tc>
        <w:tc>
          <w:tcPr>
            <w:tcW w:w="964" w:type="dxa"/>
            <w:vAlign w:val="center"/>
          </w:tcPr>
          <w:p w14:paraId="743DE2DE" w14:textId="77777777" w:rsidR="000C0D8D" w:rsidRDefault="000C0D8D" w:rsidP="00580009">
            <w:pPr>
              <w:pStyle w:val="4"/>
            </w:pPr>
          </w:p>
        </w:tc>
        <w:tc>
          <w:tcPr>
            <w:tcW w:w="964" w:type="dxa"/>
            <w:vAlign w:val="center"/>
          </w:tcPr>
          <w:p w14:paraId="0535532A" w14:textId="77777777" w:rsidR="000C0D8D" w:rsidRDefault="000C0D8D" w:rsidP="00580009">
            <w:pPr>
              <w:pStyle w:val="4"/>
            </w:pPr>
          </w:p>
        </w:tc>
        <w:tc>
          <w:tcPr>
            <w:tcW w:w="964" w:type="dxa"/>
            <w:vAlign w:val="center"/>
          </w:tcPr>
          <w:p w14:paraId="69C4371D" w14:textId="77777777" w:rsidR="000C0D8D" w:rsidRDefault="000C0D8D" w:rsidP="00580009">
            <w:pPr>
              <w:pStyle w:val="4"/>
            </w:pPr>
          </w:p>
        </w:tc>
        <w:tc>
          <w:tcPr>
            <w:tcW w:w="964" w:type="dxa"/>
            <w:vAlign w:val="center"/>
          </w:tcPr>
          <w:p w14:paraId="278350F8" w14:textId="77777777" w:rsidR="000C0D8D" w:rsidRDefault="000C0D8D" w:rsidP="00580009">
            <w:pPr>
              <w:pStyle w:val="4"/>
            </w:pPr>
          </w:p>
        </w:tc>
        <w:tc>
          <w:tcPr>
            <w:tcW w:w="964" w:type="dxa"/>
            <w:vAlign w:val="center"/>
          </w:tcPr>
          <w:p w14:paraId="73C5F01D" w14:textId="77777777" w:rsidR="000C0D8D" w:rsidRDefault="000C0D8D" w:rsidP="00580009">
            <w:pPr>
              <w:pStyle w:val="4"/>
            </w:pPr>
          </w:p>
        </w:tc>
        <w:tc>
          <w:tcPr>
            <w:tcW w:w="964" w:type="dxa"/>
            <w:vAlign w:val="center"/>
          </w:tcPr>
          <w:p w14:paraId="0B998751" w14:textId="16516A4A" w:rsidR="000C0D8D" w:rsidRDefault="000C0D8D" w:rsidP="00580009">
            <w:pPr>
              <w:pStyle w:val="4"/>
            </w:pPr>
            <w:r>
              <w:t>70</w:t>
            </w:r>
          </w:p>
        </w:tc>
      </w:tr>
    </w:tbl>
    <w:p w14:paraId="015A4A85" w14:textId="77777777" w:rsidR="001D3798" w:rsidRDefault="001D3798">
      <w:pPr>
        <w:spacing w:line="584" w:lineRule="exact"/>
        <w:jc w:val="left"/>
        <w:outlineLvl w:val="0"/>
        <w:rPr>
          <w:rFonts w:ascii="Times New Roman" w:eastAsia="仿宋_GB2312" w:hAnsi="Times New Roman"/>
        </w:rPr>
        <w:sectPr w:rsidR="001D3798">
          <w:pgSz w:w="16839" w:h="11907" w:orient="landscape"/>
          <w:pgMar w:top="1361" w:right="1020" w:bottom="1361" w:left="1020" w:header="851" w:footer="992" w:gutter="0"/>
          <w:cols w:space="425"/>
          <w:docGrid w:type="lines" w:linePitch="312"/>
        </w:sectPr>
      </w:pPr>
    </w:p>
    <w:p w14:paraId="7FE982D1" w14:textId="77777777" w:rsidR="001D3798" w:rsidRDefault="004A77C0">
      <w:pPr>
        <w:autoSpaceDE w:val="0"/>
        <w:autoSpaceDN w:val="0"/>
        <w:adjustRightInd w:val="0"/>
        <w:spacing w:line="584" w:lineRule="exact"/>
        <w:ind w:firstLineChars="200" w:firstLine="640"/>
        <w:jc w:val="left"/>
        <w:rPr>
          <w:rFonts w:ascii="Times New Roman" w:eastAsia="黑体" w:hAnsi="Times New Roman"/>
          <w:sz w:val="32"/>
          <w:szCs w:val="32"/>
        </w:rPr>
      </w:pPr>
      <w:r>
        <w:rPr>
          <w:rFonts w:ascii="Times New Roman" w:eastAsia="黑体" w:hAnsi="黑体" w:hint="eastAsia"/>
          <w:sz w:val="32"/>
          <w:szCs w:val="32"/>
        </w:rPr>
        <w:lastRenderedPageBreak/>
        <w:t>七、国有资产信息</w:t>
      </w:r>
    </w:p>
    <w:p w14:paraId="3C4C761A" w14:textId="77777777" w:rsidR="001D3798" w:rsidRDefault="004A77C0">
      <w:pPr>
        <w:spacing w:line="584" w:lineRule="exact"/>
        <w:ind w:firstLine="640"/>
        <w:rPr>
          <w:rFonts w:ascii="Times New Roman" w:eastAsia="仿宋_GB2312" w:hAnsi="Times New Roman"/>
          <w:sz w:val="32"/>
          <w:szCs w:val="32"/>
        </w:rPr>
      </w:pPr>
      <w:r>
        <w:rPr>
          <w:rFonts w:ascii="Times New Roman" w:eastAsia="仿宋_GB2312" w:hAnsi="Times New Roman" w:hint="eastAsia"/>
          <w:sz w:val="32"/>
          <w:szCs w:val="32"/>
        </w:rPr>
        <w:t>廊坊市文安县史各庄镇人民政府上年末固定资产金额为</w:t>
      </w:r>
      <w:r>
        <w:rPr>
          <w:rFonts w:ascii="Times New Roman" w:eastAsia="仿宋_GB2312" w:hAnsi="Times New Roman"/>
          <w:sz w:val="32"/>
          <w:szCs w:val="32"/>
        </w:rPr>
        <w:t>97.18</w:t>
      </w:r>
      <w:r>
        <w:rPr>
          <w:rFonts w:ascii="Times New Roman" w:eastAsia="仿宋_GB2312" w:hAnsi="Times New Roman" w:hint="eastAsia"/>
          <w:sz w:val="32"/>
          <w:szCs w:val="32"/>
        </w:rPr>
        <w:t>万元，本年度我部门无拟购置固定资产</w:t>
      </w:r>
    </w:p>
    <w:tbl>
      <w:tblPr>
        <w:tblW w:w="13482" w:type="dxa"/>
        <w:tblInd w:w="93" w:type="dxa"/>
        <w:tblLayout w:type="fixed"/>
        <w:tblLook w:val="04A0" w:firstRow="1" w:lastRow="0" w:firstColumn="1" w:lastColumn="0" w:noHBand="0" w:noVBand="1"/>
      </w:tblPr>
      <w:tblGrid>
        <w:gridCol w:w="5224"/>
        <w:gridCol w:w="3155"/>
        <w:gridCol w:w="5103"/>
      </w:tblGrid>
      <w:tr w:rsidR="001D3798" w14:paraId="3FE1DFE2" w14:textId="77777777">
        <w:trPr>
          <w:trHeight w:val="705"/>
        </w:trPr>
        <w:tc>
          <w:tcPr>
            <w:tcW w:w="13482" w:type="dxa"/>
            <w:gridSpan w:val="3"/>
            <w:tcBorders>
              <w:top w:val="nil"/>
              <w:left w:val="nil"/>
              <w:bottom w:val="nil"/>
              <w:right w:val="nil"/>
            </w:tcBorders>
            <w:vAlign w:val="center"/>
          </w:tcPr>
          <w:p w14:paraId="5C5B914B" w14:textId="77777777" w:rsidR="001D3798" w:rsidRDefault="004A77C0">
            <w:pPr>
              <w:widowControl/>
              <w:spacing w:line="584" w:lineRule="exact"/>
              <w:jc w:val="center"/>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廊坊市市直部门固定资产占用情况表</w:t>
            </w:r>
          </w:p>
        </w:tc>
      </w:tr>
      <w:tr w:rsidR="001D3798" w14:paraId="64817B41" w14:textId="77777777">
        <w:trPr>
          <w:trHeight w:val="510"/>
        </w:trPr>
        <w:tc>
          <w:tcPr>
            <w:tcW w:w="8379" w:type="dxa"/>
            <w:gridSpan w:val="2"/>
            <w:tcBorders>
              <w:top w:val="nil"/>
              <w:left w:val="nil"/>
              <w:bottom w:val="nil"/>
              <w:right w:val="nil"/>
            </w:tcBorders>
            <w:vAlign w:val="center"/>
          </w:tcPr>
          <w:p w14:paraId="5756C1AF" w14:textId="77777777" w:rsidR="001D3798" w:rsidRDefault="004A77C0">
            <w:pPr>
              <w:widowControl/>
              <w:spacing w:line="584" w:lineRule="exact"/>
              <w:jc w:val="left"/>
              <w:rPr>
                <w:rFonts w:ascii="Times New Roman" w:eastAsia="仿宋_GB2312" w:hAnsi="Times New Roman"/>
                <w:kern w:val="0"/>
                <w:sz w:val="22"/>
              </w:rPr>
            </w:pPr>
            <w:r>
              <w:rPr>
                <w:rFonts w:ascii="Times New Roman" w:eastAsia="仿宋_GB2312" w:hAnsi="Times New Roman" w:hint="eastAsia"/>
                <w:kern w:val="0"/>
                <w:sz w:val="22"/>
              </w:rPr>
              <w:t>编制部门：廊坊市文安县史各庄镇人民政府</w:t>
            </w:r>
          </w:p>
        </w:tc>
        <w:tc>
          <w:tcPr>
            <w:tcW w:w="5103" w:type="dxa"/>
            <w:tcBorders>
              <w:top w:val="nil"/>
              <w:left w:val="nil"/>
              <w:bottom w:val="nil"/>
              <w:right w:val="nil"/>
            </w:tcBorders>
            <w:vAlign w:val="center"/>
          </w:tcPr>
          <w:p w14:paraId="36513596" w14:textId="5700E446" w:rsidR="001D3798" w:rsidRDefault="004A77C0">
            <w:pPr>
              <w:widowControl/>
              <w:spacing w:line="584" w:lineRule="exact"/>
              <w:jc w:val="left"/>
              <w:rPr>
                <w:rFonts w:ascii="Times New Roman" w:eastAsia="仿宋_GB2312" w:hAnsi="Times New Roman"/>
                <w:kern w:val="0"/>
                <w:sz w:val="22"/>
              </w:rPr>
            </w:pPr>
            <w:r>
              <w:rPr>
                <w:rFonts w:ascii="Times New Roman" w:eastAsia="仿宋_GB2312" w:hAnsi="Times New Roman"/>
                <w:kern w:val="0"/>
                <w:sz w:val="22"/>
              </w:rPr>
              <w:t xml:space="preserve">              </w:t>
            </w:r>
            <w:r>
              <w:rPr>
                <w:rFonts w:ascii="Times New Roman" w:eastAsia="仿宋_GB2312" w:hAnsi="Times New Roman" w:hint="eastAsia"/>
                <w:kern w:val="0"/>
                <w:sz w:val="22"/>
              </w:rPr>
              <w:t>截止时间：</w:t>
            </w:r>
            <w:r>
              <w:rPr>
                <w:rFonts w:ascii="Times New Roman" w:eastAsia="仿宋_GB2312" w:hAnsi="Times New Roman"/>
                <w:kern w:val="0"/>
                <w:sz w:val="22"/>
              </w:rPr>
              <w:t>20</w:t>
            </w:r>
            <w:r>
              <w:rPr>
                <w:rFonts w:ascii="Times New Roman" w:eastAsia="仿宋_GB2312" w:hAnsi="Times New Roman" w:hint="eastAsia"/>
                <w:kern w:val="0"/>
                <w:sz w:val="22"/>
              </w:rPr>
              <w:t>2</w:t>
            </w:r>
            <w:r w:rsidR="00464161">
              <w:rPr>
                <w:rFonts w:ascii="Times New Roman" w:eastAsia="仿宋_GB2312" w:hAnsi="Times New Roman"/>
                <w:kern w:val="0"/>
                <w:sz w:val="22"/>
              </w:rPr>
              <w:t>1</w:t>
            </w:r>
            <w:r>
              <w:rPr>
                <w:rFonts w:ascii="Times New Roman" w:eastAsia="仿宋_GB2312" w:hAnsi="Times New Roman" w:hint="eastAsia"/>
                <w:kern w:val="0"/>
                <w:sz w:val="22"/>
              </w:rPr>
              <w:t>年</w:t>
            </w:r>
            <w:r>
              <w:rPr>
                <w:rFonts w:ascii="Times New Roman" w:eastAsia="仿宋_GB2312" w:hAnsi="Times New Roman"/>
                <w:kern w:val="0"/>
                <w:sz w:val="22"/>
              </w:rPr>
              <w:t>12</w:t>
            </w:r>
            <w:r>
              <w:rPr>
                <w:rFonts w:ascii="Times New Roman" w:eastAsia="仿宋_GB2312" w:hAnsi="Times New Roman" w:hint="eastAsia"/>
                <w:kern w:val="0"/>
                <w:sz w:val="22"/>
              </w:rPr>
              <w:t>月</w:t>
            </w:r>
            <w:r>
              <w:rPr>
                <w:rFonts w:ascii="Times New Roman" w:eastAsia="仿宋_GB2312" w:hAnsi="Times New Roman"/>
                <w:kern w:val="0"/>
                <w:sz w:val="22"/>
              </w:rPr>
              <w:t>31</w:t>
            </w:r>
            <w:r>
              <w:rPr>
                <w:rFonts w:ascii="Times New Roman" w:eastAsia="仿宋_GB2312" w:hAnsi="Times New Roman" w:hint="eastAsia"/>
                <w:kern w:val="0"/>
                <w:sz w:val="22"/>
              </w:rPr>
              <w:t>日</w:t>
            </w:r>
            <w:r>
              <w:rPr>
                <w:rFonts w:ascii="Times New Roman" w:eastAsia="仿宋_GB2312" w:hAnsi="Times New Roman"/>
                <w:kern w:val="0"/>
                <w:sz w:val="22"/>
              </w:rPr>
              <w:t xml:space="preserve">  </w:t>
            </w:r>
          </w:p>
        </w:tc>
      </w:tr>
      <w:tr w:rsidR="001D3798" w14:paraId="1BAFA7AF" w14:textId="77777777">
        <w:trPr>
          <w:trHeight w:hRule="exact" w:val="567"/>
        </w:trPr>
        <w:tc>
          <w:tcPr>
            <w:tcW w:w="5224" w:type="dxa"/>
            <w:tcBorders>
              <w:top w:val="single" w:sz="4" w:space="0" w:color="auto"/>
              <w:left w:val="single" w:sz="4" w:space="0" w:color="auto"/>
              <w:bottom w:val="single" w:sz="4" w:space="0" w:color="auto"/>
              <w:right w:val="single" w:sz="4" w:space="0" w:color="auto"/>
            </w:tcBorders>
            <w:vAlign w:val="center"/>
          </w:tcPr>
          <w:p w14:paraId="56625C8E" w14:textId="77777777" w:rsidR="001D3798" w:rsidRDefault="004A77C0">
            <w:pPr>
              <w:widowControl/>
              <w:spacing w:line="584" w:lineRule="exact"/>
              <w:jc w:val="center"/>
              <w:rPr>
                <w:rFonts w:ascii="Times New Roman" w:eastAsia="仿宋_GB2312" w:hAnsi="Times New Roman"/>
                <w:b/>
                <w:bCs/>
                <w:kern w:val="0"/>
                <w:sz w:val="22"/>
              </w:rPr>
            </w:pPr>
            <w:r>
              <w:rPr>
                <w:rFonts w:ascii="Times New Roman" w:eastAsia="仿宋_GB2312" w:hAnsi="Times New Roman" w:hint="eastAsia"/>
                <w:b/>
                <w:bCs/>
                <w:kern w:val="0"/>
                <w:sz w:val="22"/>
              </w:rPr>
              <w:t>项</w:t>
            </w:r>
            <w:r>
              <w:rPr>
                <w:rFonts w:ascii="Times New Roman" w:eastAsia="仿宋_GB2312" w:hAnsi="Times New Roman"/>
                <w:b/>
                <w:bCs/>
                <w:kern w:val="0"/>
                <w:sz w:val="22"/>
              </w:rPr>
              <w:t xml:space="preserve">   </w:t>
            </w:r>
            <w:r>
              <w:rPr>
                <w:rFonts w:ascii="Times New Roman" w:eastAsia="仿宋_GB2312" w:hAnsi="Times New Roman" w:hint="eastAsia"/>
                <w:b/>
                <w:bCs/>
                <w:kern w:val="0"/>
                <w:sz w:val="22"/>
              </w:rPr>
              <w:t>目</w:t>
            </w:r>
          </w:p>
        </w:tc>
        <w:tc>
          <w:tcPr>
            <w:tcW w:w="3155" w:type="dxa"/>
            <w:tcBorders>
              <w:top w:val="single" w:sz="4" w:space="0" w:color="auto"/>
              <w:left w:val="nil"/>
              <w:bottom w:val="single" w:sz="4" w:space="0" w:color="auto"/>
              <w:right w:val="single" w:sz="4" w:space="0" w:color="auto"/>
            </w:tcBorders>
            <w:vAlign w:val="center"/>
          </w:tcPr>
          <w:p w14:paraId="16859BAA" w14:textId="77777777" w:rsidR="001D3798" w:rsidRDefault="004A77C0">
            <w:pPr>
              <w:widowControl/>
              <w:spacing w:line="584" w:lineRule="exact"/>
              <w:jc w:val="center"/>
              <w:rPr>
                <w:rFonts w:ascii="Times New Roman" w:eastAsia="仿宋_GB2312" w:hAnsi="Times New Roman"/>
                <w:b/>
                <w:bCs/>
                <w:kern w:val="0"/>
                <w:sz w:val="22"/>
              </w:rPr>
            </w:pPr>
            <w:r>
              <w:rPr>
                <w:rFonts w:ascii="Times New Roman" w:eastAsia="仿宋_GB2312" w:hAnsi="Times New Roman"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14:paraId="1EB187B3" w14:textId="77777777" w:rsidR="001D3798" w:rsidRDefault="004A77C0">
            <w:pPr>
              <w:widowControl/>
              <w:spacing w:line="584" w:lineRule="exact"/>
              <w:jc w:val="center"/>
              <w:rPr>
                <w:rFonts w:ascii="Times New Roman" w:eastAsia="仿宋_GB2312" w:hAnsi="Times New Roman"/>
                <w:b/>
                <w:bCs/>
                <w:kern w:val="0"/>
                <w:sz w:val="22"/>
              </w:rPr>
            </w:pPr>
            <w:r>
              <w:rPr>
                <w:rFonts w:ascii="Times New Roman" w:eastAsia="仿宋_GB2312" w:hAnsi="Times New Roman" w:hint="eastAsia"/>
                <w:b/>
                <w:bCs/>
                <w:kern w:val="0"/>
                <w:sz w:val="22"/>
              </w:rPr>
              <w:t>价值（金额单位：万元）</w:t>
            </w:r>
          </w:p>
        </w:tc>
      </w:tr>
      <w:tr w:rsidR="001D3798" w14:paraId="10CE053D" w14:textId="77777777">
        <w:trPr>
          <w:trHeight w:hRule="exact" w:val="567"/>
        </w:trPr>
        <w:tc>
          <w:tcPr>
            <w:tcW w:w="5224" w:type="dxa"/>
            <w:tcBorders>
              <w:top w:val="nil"/>
              <w:left w:val="single" w:sz="4" w:space="0" w:color="auto"/>
              <w:bottom w:val="single" w:sz="4" w:space="0" w:color="auto"/>
              <w:right w:val="single" w:sz="4" w:space="0" w:color="auto"/>
            </w:tcBorders>
            <w:vAlign w:val="center"/>
          </w:tcPr>
          <w:p w14:paraId="3CC0AD41" w14:textId="77777777" w:rsidR="001D3798" w:rsidRDefault="004A77C0">
            <w:pPr>
              <w:widowControl/>
              <w:spacing w:line="584" w:lineRule="exact"/>
              <w:jc w:val="center"/>
              <w:rPr>
                <w:rFonts w:ascii="Times New Roman" w:eastAsia="仿宋_GB2312" w:hAnsi="Times New Roman"/>
                <w:kern w:val="0"/>
                <w:sz w:val="22"/>
              </w:rPr>
            </w:pPr>
            <w:r>
              <w:rPr>
                <w:rFonts w:ascii="Times New Roman" w:eastAsia="仿宋_GB2312" w:hAnsi="Times New Roman" w:hint="eastAsia"/>
                <w:kern w:val="0"/>
                <w:sz w:val="22"/>
              </w:rPr>
              <w:t>资产总额</w:t>
            </w:r>
          </w:p>
        </w:tc>
        <w:tc>
          <w:tcPr>
            <w:tcW w:w="3155" w:type="dxa"/>
            <w:tcBorders>
              <w:top w:val="nil"/>
              <w:left w:val="nil"/>
              <w:bottom w:val="single" w:sz="4" w:space="0" w:color="auto"/>
              <w:right w:val="single" w:sz="4" w:space="0" w:color="auto"/>
            </w:tcBorders>
            <w:vAlign w:val="center"/>
          </w:tcPr>
          <w:p w14:paraId="46C377CC" w14:textId="77777777" w:rsidR="001D3798" w:rsidRDefault="004A77C0">
            <w:pPr>
              <w:spacing w:line="584" w:lineRule="exact"/>
              <w:jc w:val="center"/>
              <w:rPr>
                <w:rFonts w:ascii="Times New Roman" w:eastAsia="仿宋_GB2312" w:hAnsi="Times New Roman"/>
                <w:sz w:val="22"/>
              </w:rPr>
            </w:pPr>
            <w:r>
              <w:rPr>
                <w:rFonts w:ascii="Times New Roman" w:eastAsia="仿宋_GB2312" w:hAnsi="Times New Roman"/>
                <w:sz w:val="22"/>
              </w:rPr>
              <w:t>---</w:t>
            </w:r>
          </w:p>
        </w:tc>
        <w:tc>
          <w:tcPr>
            <w:tcW w:w="5103" w:type="dxa"/>
            <w:tcBorders>
              <w:top w:val="nil"/>
              <w:left w:val="nil"/>
              <w:bottom w:val="single" w:sz="4" w:space="0" w:color="auto"/>
              <w:right w:val="single" w:sz="4" w:space="0" w:color="auto"/>
            </w:tcBorders>
            <w:vAlign w:val="center"/>
          </w:tcPr>
          <w:p w14:paraId="53D79723" w14:textId="20F0DB05" w:rsidR="001D3798" w:rsidRDefault="00464161">
            <w:pPr>
              <w:spacing w:line="584" w:lineRule="exact"/>
              <w:jc w:val="center"/>
              <w:rPr>
                <w:rFonts w:ascii="Times New Roman" w:eastAsia="仿宋_GB2312" w:hAnsi="Times New Roman"/>
                <w:sz w:val="22"/>
              </w:rPr>
            </w:pPr>
            <w:r>
              <w:rPr>
                <w:rFonts w:ascii="Times New Roman" w:eastAsia="仿宋_GB2312" w:hAnsi="Times New Roman"/>
                <w:sz w:val="22"/>
              </w:rPr>
              <w:t>98.04</w:t>
            </w:r>
          </w:p>
        </w:tc>
      </w:tr>
      <w:tr w:rsidR="001D3798" w14:paraId="5A7CD2B6" w14:textId="77777777">
        <w:trPr>
          <w:trHeight w:hRule="exact" w:val="567"/>
        </w:trPr>
        <w:tc>
          <w:tcPr>
            <w:tcW w:w="5224" w:type="dxa"/>
            <w:tcBorders>
              <w:top w:val="nil"/>
              <w:left w:val="single" w:sz="4" w:space="0" w:color="auto"/>
              <w:bottom w:val="single" w:sz="4" w:space="0" w:color="auto"/>
              <w:right w:val="single" w:sz="4" w:space="0" w:color="auto"/>
            </w:tcBorders>
            <w:vAlign w:val="center"/>
          </w:tcPr>
          <w:p w14:paraId="4AABC1BD" w14:textId="77777777" w:rsidR="001D3798" w:rsidRDefault="004A77C0">
            <w:pPr>
              <w:widowControl/>
              <w:spacing w:line="584" w:lineRule="exact"/>
              <w:jc w:val="center"/>
              <w:rPr>
                <w:rFonts w:ascii="Times New Roman" w:eastAsia="仿宋_GB2312" w:hAnsi="Times New Roman"/>
                <w:kern w:val="0"/>
                <w:sz w:val="22"/>
              </w:rPr>
            </w:pPr>
            <w:r>
              <w:rPr>
                <w:rFonts w:ascii="Times New Roman" w:eastAsia="仿宋_GB2312" w:hAnsi="Times New Roman"/>
                <w:kern w:val="0"/>
                <w:sz w:val="22"/>
              </w:rPr>
              <w:t>1</w:t>
            </w:r>
            <w:r>
              <w:rPr>
                <w:rFonts w:ascii="Times New Roman" w:eastAsia="仿宋_GB2312" w:hAnsi="Times New Roman" w:hint="eastAsia"/>
                <w:kern w:val="0"/>
                <w:sz w:val="22"/>
              </w:rPr>
              <w:t>、房屋（平方米）</w:t>
            </w:r>
          </w:p>
        </w:tc>
        <w:tc>
          <w:tcPr>
            <w:tcW w:w="3155" w:type="dxa"/>
            <w:tcBorders>
              <w:top w:val="nil"/>
              <w:left w:val="nil"/>
              <w:bottom w:val="single" w:sz="4" w:space="0" w:color="auto"/>
              <w:right w:val="single" w:sz="4" w:space="0" w:color="auto"/>
            </w:tcBorders>
            <w:vAlign w:val="center"/>
          </w:tcPr>
          <w:p w14:paraId="3A343B90" w14:textId="77777777" w:rsidR="001D3798" w:rsidRDefault="004A77C0">
            <w:pPr>
              <w:spacing w:line="584" w:lineRule="exact"/>
              <w:jc w:val="center"/>
              <w:rPr>
                <w:rFonts w:ascii="Times New Roman" w:eastAsia="仿宋_GB2312" w:hAnsi="Times New Roman"/>
                <w:sz w:val="22"/>
              </w:rPr>
            </w:pPr>
            <w:r>
              <w:rPr>
                <w:rFonts w:ascii="Times New Roman" w:eastAsia="仿宋_GB2312" w:hAnsi="Times New Roman"/>
                <w:sz w:val="22"/>
              </w:rPr>
              <w:t>1663</w:t>
            </w:r>
          </w:p>
        </w:tc>
        <w:tc>
          <w:tcPr>
            <w:tcW w:w="5103" w:type="dxa"/>
            <w:tcBorders>
              <w:top w:val="nil"/>
              <w:left w:val="nil"/>
              <w:bottom w:val="single" w:sz="4" w:space="0" w:color="auto"/>
              <w:right w:val="single" w:sz="4" w:space="0" w:color="auto"/>
            </w:tcBorders>
            <w:vAlign w:val="center"/>
          </w:tcPr>
          <w:p w14:paraId="00DDDD3B" w14:textId="77777777" w:rsidR="001D3798" w:rsidRDefault="004A77C0">
            <w:pPr>
              <w:spacing w:line="584" w:lineRule="exact"/>
              <w:jc w:val="center"/>
              <w:rPr>
                <w:rFonts w:ascii="Times New Roman" w:eastAsia="仿宋_GB2312" w:hAnsi="Times New Roman"/>
                <w:sz w:val="22"/>
              </w:rPr>
            </w:pPr>
            <w:r>
              <w:rPr>
                <w:rFonts w:ascii="Times New Roman" w:eastAsia="仿宋_GB2312" w:hAnsi="Times New Roman"/>
                <w:sz w:val="22"/>
              </w:rPr>
              <w:t>12.88</w:t>
            </w:r>
          </w:p>
        </w:tc>
      </w:tr>
      <w:tr w:rsidR="001D3798" w14:paraId="0127F94C" w14:textId="77777777">
        <w:trPr>
          <w:trHeight w:hRule="exact" w:val="567"/>
        </w:trPr>
        <w:tc>
          <w:tcPr>
            <w:tcW w:w="5224" w:type="dxa"/>
            <w:tcBorders>
              <w:top w:val="nil"/>
              <w:left w:val="single" w:sz="4" w:space="0" w:color="auto"/>
              <w:bottom w:val="single" w:sz="4" w:space="0" w:color="auto"/>
              <w:right w:val="single" w:sz="4" w:space="0" w:color="auto"/>
            </w:tcBorders>
            <w:vAlign w:val="center"/>
          </w:tcPr>
          <w:p w14:paraId="01AC6564" w14:textId="77777777" w:rsidR="001D3798" w:rsidRDefault="004A77C0">
            <w:pPr>
              <w:widowControl/>
              <w:spacing w:line="584" w:lineRule="exact"/>
              <w:jc w:val="center"/>
              <w:rPr>
                <w:rFonts w:ascii="Times New Roman" w:eastAsia="仿宋_GB2312" w:hAnsi="Times New Roman"/>
                <w:kern w:val="0"/>
                <w:sz w:val="22"/>
              </w:rPr>
            </w:pPr>
            <w:r>
              <w:rPr>
                <w:rFonts w:ascii="Times New Roman" w:eastAsia="仿宋_GB2312" w:hAnsi="Times New Roman" w:hint="eastAsia"/>
                <w:kern w:val="0"/>
                <w:sz w:val="22"/>
              </w:rPr>
              <w:t>其中：办公用房（平方米）</w:t>
            </w:r>
          </w:p>
        </w:tc>
        <w:tc>
          <w:tcPr>
            <w:tcW w:w="3155" w:type="dxa"/>
            <w:tcBorders>
              <w:top w:val="nil"/>
              <w:left w:val="nil"/>
              <w:bottom w:val="single" w:sz="4" w:space="0" w:color="auto"/>
              <w:right w:val="single" w:sz="4" w:space="0" w:color="auto"/>
            </w:tcBorders>
            <w:vAlign w:val="center"/>
          </w:tcPr>
          <w:p w14:paraId="4DBA6107" w14:textId="77777777" w:rsidR="001D3798" w:rsidRDefault="004A77C0">
            <w:pPr>
              <w:spacing w:line="584" w:lineRule="exact"/>
              <w:jc w:val="center"/>
              <w:rPr>
                <w:rFonts w:ascii="Times New Roman" w:eastAsia="仿宋_GB2312" w:hAnsi="Times New Roman"/>
                <w:sz w:val="22"/>
              </w:rPr>
            </w:pPr>
            <w:r>
              <w:rPr>
                <w:rFonts w:ascii="Times New Roman" w:eastAsia="仿宋_GB2312" w:hAnsi="Times New Roman"/>
                <w:sz w:val="22"/>
              </w:rPr>
              <w:t>1663</w:t>
            </w:r>
          </w:p>
        </w:tc>
        <w:tc>
          <w:tcPr>
            <w:tcW w:w="5103" w:type="dxa"/>
            <w:tcBorders>
              <w:top w:val="nil"/>
              <w:left w:val="nil"/>
              <w:bottom w:val="single" w:sz="4" w:space="0" w:color="auto"/>
              <w:right w:val="single" w:sz="4" w:space="0" w:color="auto"/>
            </w:tcBorders>
            <w:vAlign w:val="center"/>
          </w:tcPr>
          <w:p w14:paraId="02293020" w14:textId="77777777" w:rsidR="001D3798" w:rsidRDefault="004A77C0">
            <w:pPr>
              <w:spacing w:line="584" w:lineRule="exact"/>
              <w:jc w:val="center"/>
              <w:rPr>
                <w:rFonts w:ascii="Times New Roman" w:eastAsia="仿宋_GB2312" w:hAnsi="Times New Roman"/>
                <w:sz w:val="22"/>
              </w:rPr>
            </w:pPr>
            <w:r>
              <w:rPr>
                <w:rFonts w:ascii="Times New Roman" w:eastAsia="仿宋_GB2312" w:hAnsi="Times New Roman"/>
                <w:sz w:val="22"/>
              </w:rPr>
              <w:t>12.88</w:t>
            </w:r>
          </w:p>
        </w:tc>
      </w:tr>
      <w:tr w:rsidR="001D3798" w14:paraId="3EAB829B" w14:textId="77777777">
        <w:trPr>
          <w:trHeight w:hRule="exact" w:val="1507"/>
        </w:trPr>
        <w:tc>
          <w:tcPr>
            <w:tcW w:w="5224" w:type="dxa"/>
            <w:tcBorders>
              <w:top w:val="nil"/>
              <w:left w:val="single" w:sz="4" w:space="0" w:color="auto"/>
              <w:bottom w:val="single" w:sz="4" w:space="0" w:color="auto"/>
              <w:right w:val="single" w:sz="4" w:space="0" w:color="auto"/>
            </w:tcBorders>
            <w:vAlign w:val="center"/>
          </w:tcPr>
          <w:p w14:paraId="75937887" w14:textId="77777777" w:rsidR="001D3798" w:rsidRDefault="004A77C0">
            <w:pPr>
              <w:widowControl/>
              <w:spacing w:line="584" w:lineRule="exact"/>
              <w:jc w:val="center"/>
              <w:rPr>
                <w:rFonts w:ascii="Times New Roman" w:eastAsia="仿宋_GB2312" w:hAnsi="Times New Roman"/>
                <w:kern w:val="0"/>
                <w:sz w:val="22"/>
              </w:rPr>
            </w:pPr>
            <w:r>
              <w:rPr>
                <w:rFonts w:ascii="Times New Roman" w:eastAsia="仿宋_GB2312" w:hAnsi="Times New Roman"/>
                <w:kern w:val="0"/>
                <w:sz w:val="22"/>
              </w:rPr>
              <w:t>2</w:t>
            </w:r>
            <w:r>
              <w:rPr>
                <w:rFonts w:ascii="Times New Roman" w:eastAsia="仿宋_GB2312" w:hAnsi="Times New Roman" w:hint="eastAsia"/>
                <w:kern w:val="0"/>
                <w:sz w:val="22"/>
              </w:rPr>
              <w:t>、车辆（台、辆）</w:t>
            </w:r>
          </w:p>
        </w:tc>
        <w:tc>
          <w:tcPr>
            <w:tcW w:w="3155" w:type="dxa"/>
            <w:tcBorders>
              <w:top w:val="nil"/>
              <w:left w:val="nil"/>
              <w:bottom w:val="single" w:sz="4" w:space="0" w:color="auto"/>
              <w:right w:val="single" w:sz="4" w:space="0" w:color="auto"/>
            </w:tcBorders>
          </w:tcPr>
          <w:p w14:paraId="3583D26B" w14:textId="77777777" w:rsidR="001D3798" w:rsidRDefault="004A77C0">
            <w:pPr>
              <w:pStyle w:val="ad"/>
              <w:widowControl/>
              <w:spacing w:before="0" w:beforeAutospacing="0" w:after="0" w:afterAutospacing="0" w:line="405" w:lineRule="atLeast"/>
              <w:jc w:val="both"/>
              <w:rPr>
                <w:rFonts w:ascii="Times New Roman" w:eastAsia="仿宋_GB2312" w:hAnsi="Times New Roman"/>
                <w:sz w:val="22"/>
              </w:rPr>
            </w:pPr>
            <w:r>
              <w:rPr>
                <w:rFonts w:ascii="方正仿宋简体" w:eastAsia="方正仿宋简体" w:hAnsi="宋体" w:cs="仿宋_GB2312"/>
                <w:color w:val="333333"/>
                <w:szCs w:val="24"/>
                <w:shd w:val="clear" w:color="auto" w:fill="FFFFFF"/>
              </w:rPr>
              <w:t>23</w:t>
            </w:r>
            <w:r>
              <w:rPr>
                <w:rFonts w:ascii="方正仿宋简体" w:eastAsia="方正仿宋简体" w:hAnsi="宋体" w:cs="仿宋_GB2312" w:hint="eastAsia"/>
                <w:color w:val="333333"/>
                <w:szCs w:val="24"/>
                <w:shd w:val="clear" w:color="auto" w:fill="FFFFFF"/>
              </w:rPr>
              <w:t>（其中包括消防车</w:t>
            </w:r>
            <w:r>
              <w:rPr>
                <w:rFonts w:ascii="方正仿宋简体" w:eastAsia="方正仿宋简体" w:hAnsi="宋体" w:cs="仿宋_GB2312"/>
                <w:color w:val="333333"/>
                <w:szCs w:val="24"/>
                <w:shd w:val="clear" w:color="auto" w:fill="FFFFFF"/>
              </w:rPr>
              <w:t>1</w:t>
            </w:r>
            <w:r>
              <w:rPr>
                <w:rFonts w:ascii="方正仿宋简体" w:eastAsia="方正仿宋简体" w:hAnsi="宋体" w:cs="仿宋_GB2312" w:hint="eastAsia"/>
                <w:color w:val="333333"/>
                <w:szCs w:val="24"/>
                <w:shd w:val="clear" w:color="auto" w:fill="FFFFFF"/>
              </w:rPr>
              <w:t>辆、洒水车</w:t>
            </w:r>
            <w:r>
              <w:rPr>
                <w:rFonts w:ascii="方正仿宋简体" w:eastAsia="方正仿宋简体" w:hAnsi="宋体" w:cs="仿宋_GB2312"/>
                <w:color w:val="333333"/>
                <w:szCs w:val="24"/>
                <w:shd w:val="clear" w:color="auto" w:fill="FFFFFF"/>
              </w:rPr>
              <w:t>1</w:t>
            </w:r>
            <w:r>
              <w:rPr>
                <w:rFonts w:ascii="方正仿宋简体" w:eastAsia="方正仿宋简体" w:hAnsi="宋体" w:cs="仿宋_GB2312" w:hint="eastAsia"/>
                <w:color w:val="333333"/>
                <w:szCs w:val="24"/>
                <w:shd w:val="clear" w:color="auto" w:fill="FFFFFF"/>
              </w:rPr>
              <w:t>辆，三轮车</w:t>
            </w:r>
            <w:r>
              <w:rPr>
                <w:rFonts w:ascii="方正仿宋简体" w:eastAsia="方正仿宋简体" w:hAnsi="宋体" w:cs="仿宋_GB2312"/>
                <w:color w:val="333333"/>
                <w:szCs w:val="24"/>
                <w:shd w:val="clear" w:color="auto" w:fill="FFFFFF"/>
              </w:rPr>
              <w:t>20</w:t>
            </w:r>
            <w:r>
              <w:rPr>
                <w:rFonts w:ascii="方正仿宋简体" w:eastAsia="方正仿宋简体" w:hAnsi="宋体" w:cs="仿宋_GB2312" w:hint="eastAsia"/>
                <w:color w:val="333333"/>
                <w:szCs w:val="24"/>
                <w:shd w:val="clear" w:color="auto" w:fill="FFFFFF"/>
              </w:rPr>
              <w:t>辆公务用车</w:t>
            </w:r>
            <w:r>
              <w:rPr>
                <w:rFonts w:ascii="方正仿宋简体" w:eastAsia="方正仿宋简体" w:hAnsi="宋体" w:cs="仿宋_GB2312"/>
                <w:color w:val="333333"/>
                <w:szCs w:val="24"/>
                <w:shd w:val="clear" w:color="auto" w:fill="FFFFFF"/>
              </w:rPr>
              <w:t>1</w:t>
            </w:r>
            <w:r>
              <w:rPr>
                <w:rFonts w:ascii="方正仿宋简体" w:eastAsia="方正仿宋简体" w:hAnsi="宋体" w:cs="仿宋_GB2312" w:hint="eastAsia"/>
                <w:color w:val="333333"/>
                <w:szCs w:val="24"/>
                <w:shd w:val="clear" w:color="auto" w:fill="FFFFFF"/>
              </w:rPr>
              <w:t>辆）</w:t>
            </w:r>
          </w:p>
        </w:tc>
        <w:tc>
          <w:tcPr>
            <w:tcW w:w="5103" w:type="dxa"/>
            <w:tcBorders>
              <w:top w:val="nil"/>
              <w:left w:val="nil"/>
              <w:bottom w:val="single" w:sz="4" w:space="0" w:color="auto"/>
              <w:right w:val="single" w:sz="4" w:space="0" w:color="auto"/>
            </w:tcBorders>
            <w:vAlign w:val="center"/>
          </w:tcPr>
          <w:p w14:paraId="1D2C1197" w14:textId="77777777" w:rsidR="001D3798" w:rsidRDefault="004A77C0">
            <w:pPr>
              <w:spacing w:line="584" w:lineRule="exact"/>
              <w:jc w:val="center"/>
              <w:rPr>
                <w:rFonts w:ascii="Times New Roman" w:eastAsia="仿宋_GB2312" w:hAnsi="Times New Roman"/>
                <w:sz w:val="22"/>
              </w:rPr>
            </w:pPr>
            <w:r>
              <w:rPr>
                <w:rFonts w:ascii="Times New Roman" w:eastAsia="仿宋_GB2312" w:hAnsi="Times New Roman"/>
                <w:sz w:val="22"/>
              </w:rPr>
              <w:t>41.12</w:t>
            </w:r>
          </w:p>
        </w:tc>
      </w:tr>
      <w:tr w:rsidR="001D3798" w14:paraId="0930655E" w14:textId="77777777">
        <w:trPr>
          <w:trHeight w:hRule="exact" w:val="567"/>
        </w:trPr>
        <w:tc>
          <w:tcPr>
            <w:tcW w:w="5224" w:type="dxa"/>
            <w:tcBorders>
              <w:top w:val="nil"/>
              <w:left w:val="single" w:sz="4" w:space="0" w:color="auto"/>
              <w:bottom w:val="single" w:sz="4" w:space="0" w:color="auto"/>
              <w:right w:val="single" w:sz="4" w:space="0" w:color="auto"/>
            </w:tcBorders>
            <w:vAlign w:val="center"/>
          </w:tcPr>
          <w:p w14:paraId="54BE495A" w14:textId="77777777" w:rsidR="001D3798" w:rsidRDefault="004A77C0">
            <w:pPr>
              <w:widowControl/>
              <w:spacing w:line="584" w:lineRule="exact"/>
              <w:jc w:val="center"/>
              <w:rPr>
                <w:rFonts w:ascii="Times New Roman" w:eastAsia="仿宋_GB2312" w:hAnsi="Times New Roman"/>
                <w:kern w:val="0"/>
                <w:sz w:val="22"/>
              </w:rPr>
            </w:pPr>
            <w:r>
              <w:rPr>
                <w:rFonts w:ascii="Times New Roman" w:eastAsia="仿宋_GB2312" w:hAnsi="Times New Roman"/>
                <w:kern w:val="0"/>
                <w:sz w:val="22"/>
              </w:rPr>
              <w:t>3</w:t>
            </w:r>
            <w:r>
              <w:rPr>
                <w:rFonts w:ascii="Times New Roman" w:eastAsia="仿宋_GB2312" w:hAnsi="Times New Roman" w:hint="eastAsia"/>
                <w:kern w:val="0"/>
                <w:sz w:val="22"/>
              </w:rPr>
              <w:t>、单价在</w:t>
            </w:r>
            <w:r>
              <w:rPr>
                <w:rFonts w:ascii="Times New Roman" w:eastAsia="仿宋_GB2312" w:hAnsi="Times New Roman"/>
                <w:kern w:val="0"/>
                <w:sz w:val="22"/>
              </w:rPr>
              <w:t>20</w:t>
            </w:r>
            <w:r>
              <w:rPr>
                <w:rFonts w:ascii="Times New Roman" w:eastAsia="仿宋_GB2312" w:hAnsi="Times New Roman" w:hint="eastAsia"/>
                <w:kern w:val="0"/>
                <w:sz w:val="22"/>
              </w:rPr>
              <w:t>万元以上的设备</w:t>
            </w:r>
          </w:p>
        </w:tc>
        <w:tc>
          <w:tcPr>
            <w:tcW w:w="3155" w:type="dxa"/>
            <w:tcBorders>
              <w:top w:val="nil"/>
              <w:left w:val="nil"/>
              <w:bottom w:val="single" w:sz="4" w:space="0" w:color="auto"/>
              <w:right w:val="single" w:sz="4" w:space="0" w:color="auto"/>
            </w:tcBorders>
            <w:vAlign w:val="center"/>
          </w:tcPr>
          <w:p w14:paraId="2310E1C1" w14:textId="77777777" w:rsidR="001D3798" w:rsidRDefault="001D3798">
            <w:pPr>
              <w:spacing w:line="584" w:lineRule="exact"/>
              <w:jc w:val="center"/>
              <w:rPr>
                <w:rFonts w:ascii="Times New Roman" w:eastAsia="仿宋_GB2312" w:hAnsi="Times New Roman"/>
                <w:sz w:val="22"/>
              </w:rPr>
            </w:pPr>
          </w:p>
        </w:tc>
        <w:tc>
          <w:tcPr>
            <w:tcW w:w="5103" w:type="dxa"/>
            <w:tcBorders>
              <w:top w:val="nil"/>
              <w:left w:val="nil"/>
              <w:bottom w:val="single" w:sz="4" w:space="0" w:color="auto"/>
              <w:right w:val="single" w:sz="4" w:space="0" w:color="auto"/>
            </w:tcBorders>
            <w:vAlign w:val="center"/>
          </w:tcPr>
          <w:p w14:paraId="59B17DB5" w14:textId="77777777" w:rsidR="001D3798" w:rsidRDefault="001D3798">
            <w:pPr>
              <w:spacing w:line="584" w:lineRule="exact"/>
              <w:jc w:val="center"/>
              <w:rPr>
                <w:rFonts w:ascii="Times New Roman" w:eastAsia="仿宋_GB2312" w:hAnsi="Times New Roman"/>
                <w:sz w:val="22"/>
              </w:rPr>
            </w:pPr>
          </w:p>
        </w:tc>
      </w:tr>
      <w:tr w:rsidR="001D3798" w14:paraId="6CBF1571" w14:textId="77777777">
        <w:trPr>
          <w:trHeight w:hRule="exact" w:val="567"/>
        </w:trPr>
        <w:tc>
          <w:tcPr>
            <w:tcW w:w="5224" w:type="dxa"/>
            <w:tcBorders>
              <w:top w:val="nil"/>
              <w:left w:val="single" w:sz="4" w:space="0" w:color="auto"/>
              <w:bottom w:val="single" w:sz="4" w:space="0" w:color="auto"/>
              <w:right w:val="single" w:sz="4" w:space="0" w:color="auto"/>
            </w:tcBorders>
            <w:vAlign w:val="center"/>
          </w:tcPr>
          <w:p w14:paraId="20AD8E1C" w14:textId="77777777" w:rsidR="001D3798" w:rsidRDefault="004A77C0">
            <w:pPr>
              <w:widowControl/>
              <w:spacing w:line="584" w:lineRule="exact"/>
              <w:jc w:val="center"/>
              <w:rPr>
                <w:rFonts w:ascii="Times New Roman" w:eastAsia="仿宋_GB2312" w:hAnsi="Times New Roman"/>
                <w:kern w:val="0"/>
                <w:sz w:val="22"/>
              </w:rPr>
            </w:pPr>
            <w:r>
              <w:rPr>
                <w:rFonts w:ascii="Times New Roman" w:eastAsia="仿宋_GB2312" w:hAnsi="Times New Roman"/>
                <w:kern w:val="0"/>
                <w:sz w:val="22"/>
              </w:rPr>
              <w:t>4</w:t>
            </w:r>
            <w:r>
              <w:rPr>
                <w:rFonts w:ascii="Times New Roman" w:eastAsia="仿宋_GB2312" w:hAnsi="Times New Roman" w:hint="eastAsia"/>
                <w:kern w:val="0"/>
                <w:sz w:val="22"/>
              </w:rPr>
              <w:t>、其他固定资产</w:t>
            </w:r>
          </w:p>
        </w:tc>
        <w:tc>
          <w:tcPr>
            <w:tcW w:w="3155" w:type="dxa"/>
            <w:tcBorders>
              <w:top w:val="nil"/>
              <w:left w:val="nil"/>
              <w:bottom w:val="single" w:sz="4" w:space="0" w:color="auto"/>
              <w:right w:val="single" w:sz="4" w:space="0" w:color="auto"/>
            </w:tcBorders>
            <w:vAlign w:val="center"/>
          </w:tcPr>
          <w:p w14:paraId="3D317C2C" w14:textId="77777777" w:rsidR="001D3798" w:rsidRDefault="001D3798">
            <w:pPr>
              <w:spacing w:line="584" w:lineRule="exact"/>
              <w:jc w:val="center"/>
              <w:rPr>
                <w:rFonts w:ascii="Times New Roman" w:eastAsia="仿宋_GB2312" w:hAnsi="Times New Roman"/>
                <w:sz w:val="22"/>
              </w:rPr>
            </w:pPr>
          </w:p>
        </w:tc>
        <w:tc>
          <w:tcPr>
            <w:tcW w:w="5103" w:type="dxa"/>
            <w:tcBorders>
              <w:top w:val="nil"/>
              <w:left w:val="nil"/>
              <w:bottom w:val="single" w:sz="4" w:space="0" w:color="auto"/>
              <w:right w:val="single" w:sz="4" w:space="0" w:color="auto"/>
            </w:tcBorders>
            <w:vAlign w:val="center"/>
          </w:tcPr>
          <w:p w14:paraId="2E758013" w14:textId="0C694B39" w:rsidR="001D3798" w:rsidRDefault="00464161">
            <w:pPr>
              <w:spacing w:line="584" w:lineRule="exact"/>
              <w:jc w:val="center"/>
              <w:rPr>
                <w:rFonts w:ascii="Times New Roman" w:eastAsia="仿宋_GB2312" w:hAnsi="Times New Roman"/>
                <w:sz w:val="22"/>
              </w:rPr>
            </w:pPr>
            <w:r>
              <w:rPr>
                <w:rFonts w:ascii="Times New Roman" w:eastAsia="仿宋_GB2312" w:hAnsi="Times New Roman"/>
                <w:sz w:val="22"/>
              </w:rPr>
              <w:t>44.04</w:t>
            </w:r>
          </w:p>
        </w:tc>
      </w:tr>
    </w:tbl>
    <w:p w14:paraId="79A68742" w14:textId="77777777" w:rsidR="001D3798" w:rsidRDefault="004A77C0">
      <w:pPr>
        <w:autoSpaceDE w:val="0"/>
        <w:autoSpaceDN w:val="0"/>
        <w:adjustRightInd w:val="0"/>
        <w:spacing w:line="584" w:lineRule="exact"/>
        <w:ind w:firstLineChars="200" w:firstLine="640"/>
        <w:jc w:val="left"/>
        <w:rPr>
          <w:rFonts w:ascii="Times New Roman" w:eastAsia="黑体" w:hAnsi="Times New Roman"/>
          <w:sz w:val="32"/>
          <w:szCs w:val="32"/>
        </w:rPr>
      </w:pPr>
      <w:r>
        <w:rPr>
          <w:rFonts w:ascii="Times New Roman" w:eastAsia="黑体" w:hAnsi="黑体" w:hint="eastAsia"/>
          <w:sz w:val="32"/>
          <w:szCs w:val="32"/>
        </w:rPr>
        <w:lastRenderedPageBreak/>
        <w:t>八、名词解释</w:t>
      </w:r>
    </w:p>
    <w:p w14:paraId="049FEEE2" w14:textId="5FC98E9D" w:rsidR="001D3798" w:rsidRDefault="004A77C0">
      <w:pPr>
        <w:tabs>
          <w:tab w:val="left" w:pos="11490"/>
        </w:tabs>
        <w:spacing w:line="584"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1</w:t>
      </w:r>
      <w:r>
        <w:rPr>
          <w:rFonts w:ascii="Times New Roman" w:eastAsia="仿宋_GB2312" w:hAnsi="Times New Roman" w:hint="eastAsia"/>
          <w:b/>
          <w:sz w:val="32"/>
          <w:szCs w:val="32"/>
        </w:rPr>
        <w:t>、一般公共预算拨款收入：</w:t>
      </w:r>
      <w:r>
        <w:rPr>
          <w:rFonts w:ascii="Times New Roman" w:eastAsia="仿宋_GB2312" w:hAnsi="Times New Roman" w:hint="eastAsia"/>
          <w:sz w:val="32"/>
          <w:szCs w:val="32"/>
        </w:rPr>
        <w:t>指</w:t>
      </w:r>
      <w:r w:rsidR="00FE2124">
        <w:rPr>
          <w:rFonts w:ascii="Times New Roman" w:eastAsia="仿宋_GB2312" w:hAnsi="Times New Roman" w:hint="eastAsia"/>
          <w:sz w:val="32"/>
          <w:szCs w:val="32"/>
        </w:rPr>
        <w:t>县</w:t>
      </w:r>
      <w:r>
        <w:rPr>
          <w:rFonts w:ascii="Times New Roman" w:eastAsia="仿宋_GB2312" w:hAnsi="Times New Roman" w:hint="eastAsia"/>
          <w:sz w:val="32"/>
          <w:szCs w:val="32"/>
        </w:rPr>
        <w:t>级财政当年拨付的资金。</w:t>
      </w:r>
    </w:p>
    <w:p w14:paraId="069C09FB" w14:textId="77777777" w:rsidR="001D3798" w:rsidRDefault="004A77C0">
      <w:pPr>
        <w:tabs>
          <w:tab w:val="left" w:pos="11490"/>
        </w:tabs>
        <w:spacing w:line="584"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2</w:t>
      </w:r>
      <w:r>
        <w:rPr>
          <w:rFonts w:ascii="Times New Roman" w:eastAsia="仿宋_GB2312" w:hAnsi="Times New Roman" w:hint="eastAsia"/>
          <w:b/>
          <w:sz w:val="32"/>
          <w:szCs w:val="32"/>
        </w:rPr>
        <w:t>、事业收入：</w:t>
      </w:r>
      <w:r>
        <w:rPr>
          <w:rFonts w:ascii="Times New Roman" w:eastAsia="仿宋_GB2312" w:hAnsi="Times New Roman" w:hint="eastAsia"/>
          <w:sz w:val="32"/>
          <w:szCs w:val="32"/>
        </w:rPr>
        <w:t>指事业单位开展专业业务活动及辅助活动所取得的收入。</w:t>
      </w:r>
    </w:p>
    <w:p w14:paraId="2B37864D" w14:textId="77777777" w:rsidR="001D3798" w:rsidRDefault="004A77C0">
      <w:pPr>
        <w:tabs>
          <w:tab w:val="left" w:pos="11490"/>
        </w:tabs>
        <w:spacing w:line="584"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3</w:t>
      </w:r>
      <w:r>
        <w:rPr>
          <w:rFonts w:ascii="Times New Roman" w:eastAsia="仿宋_GB2312" w:hAnsi="Times New Roman" w:hint="eastAsia"/>
          <w:b/>
          <w:sz w:val="32"/>
          <w:szCs w:val="32"/>
        </w:rPr>
        <w:t>、其他收入：</w:t>
      </w:r>
      <w:r>
        <w:rPr>
          <w:rFonts w:ascii="Times New Roman" w:eastAsia="仿宋_GB2312" w:hAnsi="Times New Roman" w:hint="eastAsia"/>
          <w:sz w:val="32"/>
          <w:szCs w:val="32"/>
        </w:rPr>
        <w:t>指除</w:t>
      </w:r>
      <w:r>
        <w:rPr>
          <w:rFonts w:ascii="Times New Roman" w:eastAsia="仿宋_GB2312" w:hAnsi="Times New Roman"/>
          <w:sz w:val="32"/>
          <w:szCs w:val="32"/>
        </w:rPr>
        <w:t>“</w:t>
      </w:r>
      <w:r>
        <w:rPr>
          <w:rFonts w:ascii="Times New Roman" w:eastAsia="仿宋_GB2312" w:hAnsi="Times New Roman" w:hint="eastAsia"/>
          <w:sz w:val="32"/>
          <w:szCs w:val="32"/>
        </w:rPr>
        <w:t>一般公共预算拨款收入</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事业收入</w:t>
      </w:r>
      <w:r>
        <w:rPr>
          <w:rFonts w:ascii="Times New Roman" w:eastAsia="仿宋_GB2312" w:hAnsi="Times New Roman"/>
          <w:sz w:val="32"/>
          <w:szCs w:val="32"/>
        </w:rPr>
        <w:t>”</w:t>
      </w:r>
      <w:r>
        <w:rPr>
          <w:rFonts w:ascii="Times New Roman" w:eastAsia="仿宋_GB2312" w:hAnsi="Times New Roman" w:hint="eastAsia"/>
          <w:sz w:val="32"/>
          <w:szCs w:val="32"/>
        </w:rPr>
        <w:t>等以外的收入。主要是按规定动用的租房收入、存款利息收入等。</w:t>
      </w:r>
    </w:p>
    <w:p w14:paraId="0C280095" w14:textId="77777777" w:rsidR="001D3798" w:rsidRDefault="004A77C0">
      <w:pPr>
        <w:tabs>
          <w:tab w:val="left" w:pos="11490"/>
        </w:tabs>
        <w:spacing w:line="584"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4</w:t>
      </w:r>
      <w:r>
        <w:rPr>
          <w:rFonts w:ascii="Times New Roman" w:eastAsia="仿宋_GB2312" w:hAnsi="Times New Roman" w:hint="eastAsia"/>
          <w:b/>
          <w:sz w:val="32"/>
          <w:szCs w:val="32"/>
        </w:rPr>
        <w:t>、基本支出：</w:t>
      </w:r>
      <w:r>
        <w:rPr>
          <w:rFonts w:ascii="Times New Roman" w:eastAsia="仿宋_GB2312" w:hAnsi="Times New Roman" w:hint="eastAsia"/>
          <w:sz w:val="32"/>
          <w:szCs w:val="32"/>
        </w:rPr>
        <w:t>指为保障机构正常运转、完成日常工作任务而发生的人员支出和公用支出。</w:t>
      </w:r>
    </w:p>
    <w:p w14:paraId="75AB07FA" w14:textId="77777777" w:rsidR="001D3798" w:rsidRDefault="004A77C0">
      <w:pPr>
        <w:tabs>
          <w:tab w:val="left" w:pos="11490"/>
        </w:tabs>
        <w:spacing w:line="584"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5</w:t>
      </w:r>
      <w:r>
        <w:rPr>
          <w:rFonts w:ascii="Times New Roman" w:eastAsia="仿宋_GB2312" w:hAnsi="Times New Roman" w:hint="eastAsia"/>
          <w:b/>
          <w:sz w:val="32"/>
          <w:szCs w:val="32"/>
        </w:rPr>
        <w:t>、项目支出：</w:t>
      </w:r>
      <w:r>
        <w:rPr>
          <w:rFonts w:ascii="Times New Roman" w:eastAsia="仿宋_GB2312" w:hAnsi="Times New Roman" w:hint="eastAsia"/>
          <w:sz w:val="32"/>
          <w:szCs w:val="32"/>
        </w:rPr>
        <w:t>指在基本支出之外为完成特定行政任务和事业发展目标所发生的支出。</w:t>
      </w:r>
    </w:p>
    <w:p w14:paraId="3D5DF656" w14:textId="77777777" w:rsidR="001D3798" w:rsidRDefault="004A77C0">
      <w:pPr>
        <w:tabs>
          <w:tab w:val="left" w:pos="11490"/>
        </w:tabs>
        <w:spacing w:line="584"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6</w:t>
      </w:r>
      <w:r>
        <w:rPr>
          <w:rFonts w:ascii="Times New Roman" w:eastAsia="仿宋_GB2312" w:hAnsi="Times New Roman" w:hint="eastAsia"/>
          <w:b/>
          <w:sz w:val="32"/>
          <w:szCs w:val="32"/>
        </w:rPr>
        <w:t>、上缴上级支出：</w:t>
      </w:r>
      <w:r>
        <w:rPr>
          <w:rFonts w:ascii="Times New Roman" w:eastAsia="仿宋_GB2312" w:hAnsi="Times New Roman" w:hint="eastAsia"/>
          <w:sz w:val="32"/>
          <w:szCs w:val="32"/>
        </w:rPr>
        <w:t>指下级单位上缴上级的支出。</w:t>
      </w:r>
    </w:p>
    <w:p w14:paraId="58C0061A" w14:textId="02AA8A04" w:rsidR="001D3798" w:rsidRDefault="004A77C0">
      <w:pPr>
        <w:tabs>
          <w:tab w:val="left" w:pos="11490"/>
        </w:tabs>
        <w:spacing w:line="584"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7</w:t>
      </w:r>
      <w:r>
        <w:rPr>
          <w:rFonts w:ascii="Times New Roman" w:eastAsia="仿宋_GB2312" w:hAnsi="Times New Roman" w:hint="eastAsia"/>
          <w:b/>
          <w:sz w:val="32"/>
          <w:szCs w:val="32"/>
        </w:rPr>
        <w:t>、</w:t>
      </w:r>
      <w:r>
        <w:rPr>
          <w:rFonts w:ascii="Times New Roman" w:eastAsia="仿宋_GB2312" w:hAnsi="Times New Roman"/>
          <w:b/>
          <w:sz w:val="32"/>
          <w:szCs w:val="32"/>
        </w:rPr>
        <w:t>“</w:t>
      </w:r>
      <w:r>
        <w:rPr>
          <w:rFonts w:ascii="Times New Roman" w:eastAsia="仿宋_GB2312" w:hAnsi="Times New Roman" w:hint="eastAsia"/>
          <w:b/>
          <w:sz w:val="32"/>
          <w:szCs w:val="32"/>
        </w:rPr>
        <w:t>三公</w:t>
      </w:r>
      <w:r>
        <w:rPr>
          <w:rFonts w:ascii="Times New Roman" w:eastAsia="仿宋_GB2312" w:hAnsi="Times New Roman"/>
          <w:b/>
          <w:sz w:val="32"/>
          <w:szCs w:val="32"/>
        </w:rPr>
        <w:t>”</w:t>
      </w:r>
      <w:r>
        <w:rPr>
          <w:rFonts w:ascii="Times New Roman" w:eastAsia="仿宋_GB2312" w:hAnsi="Times New Roman" w:hint="eastAsia"/>
          <w:b/>
          <w:sz w:val="32"/>
          <w:szCs w:val="32"/>
        </w:rPr>
        <w:t>经费：</w:t>
      </w:r>
      <w:r>
        <w:rPr>
          <w:rFonts w:ascii="Times New Roman" w:eastAsia="仿宋_GB2312" w:hAnsi="Times New Roman" w:hint="eastAsia"/>
          <w:sz w:val="32"/>
          <w:szCs w:val="32"/>
        </w:rPr>
        <w:t>纳入</w:t>
      </w:r>
      <w:r w:rsidR="00FE2124">
        <w:rPr>
          <w:rFonts w:ascii="Times New Roman" w:eastAsia="仿宋_GB2312" w:hAnsi="Times New Roman" w:hint="eastAsia"/>
          <w:sz w:val="32"/>
          <w:szCs w:val="32"/>
        </w:rPr>
        <w:t>县</w:t>
      </w:r>
      <w:r>
        <w:rPr>
          <w:rFonts w:ascii="Times New Roman" w:eastAsia="仿宋_GB2312" w:hAnsi="Times New Roman" w:hint="eastAsia"/>
          <w:sz w:val="32"/>
          <w:szCs w:val="32"/>
        </w:rPr>
        <w:t>级财政预算管理的</w:t>
      </w:r>
      <w:r>
        <w:rPr>
          <w:rFonts w:ascii="Times New Roman" w:eastAsia="仿宋_GB2312" w:hAnsi="Times New Roman"/>
          <w:sz w:val="32"/>
          <w:szCs w:val="32"/>
        </w:rPr>
        <w:t>“</w:t>
      </w:r>
      <w:r>
        <w:rPr>
          <w:rFonts w:ascii="Times New Roman" w:eastAsia="仿宋_GB2312" w:hAnsi="Times New Roman" w:hint="eastAsia"/>
          <w:sz w:val="32"/>
          <w:szCs w:val="32"/>
        </w:rPr>
        <w:t>三公</w:t>
      </w:r>
      <w:r>
        <w:rPr>
          <w:rFonts w:ascii="Times New Roman" w:eastAsia="仿宋_GB2312" w:hAnsi="Times New Roman"/>
          <w:sz w:val="32"/>
          <w:szCs w:val="32"/>
        </w:rPr>
        <w:t>”</w:t>
      </w:r>
      <w:r>
        <w:rPr>
          <w:rFonts w:ascii="Times New Roman" w:eastAsia="仿宋_GB2312" w:hAnsi="Times New Roman" w:hint="eastAsia"/>
          <w:sz w:val="32"/>
          <w:szCs w:val="32"/>
        </w:rPr>
        <w:t>经费，是指</w:t>
      </w:r>
      <w:r w:rsidR="00FE2124">
        <w:rPr>
          <w:rFonts w:ascii="Times New Roman" w:eastAsia="仿宋_GB2312" w:hAnsi="Times New Roman" w:hint="eastAsia"/>
          <w:sz w:val="32"/>
          <w:szCs w:val="32"/>
        </w:rPr>
        <w:t>县</w:t>
      </w:r>
      <w:r>
        <w:rPr>
          <w:rFonts w:ascii="Times New Roman" w:eastAsia="仿宋_GB2312" w:hAnsi="Times New Roman" w:hint="eastAsia"/>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9B6EA83" w14:textId="77777777" w:rsidR="001D3798" w:rsidRDefault="004A77C0">
      <w:pPr>
        <w:tabs>
          <w:tab w:val="left" w:pos="11490"/>
        </w:tabs>
        <w:spacing w:line="584"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8</w:t>
      </w:r>
      <w:r>
        <w:rPr>
          <w:rFonts w:ascii="Times New Roman" w:eastAsia="仿宋_GB2312" w:hAnsi="Times New Roman" w:hint="eastAsia"/>
          <w:b/>
          <w:sz w:val="32"/>
          <w:szCs w:val="32"/>
        </w:rPr>
        <w:t>、机关运行费：</w:t>
      </w:r>
      <w:r>
        <w:rPr>
          <w:rFonts w:ascii="Times New Roman" w:eastAsia="仿宋_GB2312" w:hAnsi="Times New Roman" w:hint="eastAsia"/>
          <w:sz w:val="32"/>
          <w:szCs w:val="32"/>
        </w:rPr>
        <w:t>为保障全部单位运行用于购买货物和服务的各项资金，包括办公及印刷费、邮</w:t>
      </w:r>
      <w:r>
        <w:rPr>
          <w:rFonts w:ascii="Times New Roman" w:eastAsia="仿宋_GB2312" w:hAnsi="Times New Roman" w:hint="eastAsia"/>
          <w:sz w:val="32"/>
          <w:szCs w:val="32"/>
        </w:rPr>
        <w:lastRenderedPageBreak/>
        <w:t>电费、差旅费、会议费、福利费、日常维修费、专用材料及一般设备购置费、办公用房水电费、办公用房取暖费、办公用房物业管理费、公务用车运行维护费以及其他费用。</w:t>
      </w:r>
    </w:p>
    <w:p w14:paraId="594F7FFA" w14:textId="77777777" w:rsidR="001D3798" w:rsidRDefault="004A77C0">
      <w:pPr>
        <w:tabs>
          <w:tab w:val="left" w:pos="11490"/>
        </w:tabs>
        <w:spacing w:line="584"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9</w:t>
      </w:r>
      <w:r>
        <w:rPr>
          <w:rFonts w:ascii="Times New Roman" w:eastAsia="仿宋_GB2312" w:hAnsi="Times New Roman" w:hint="eastAsia"/>
          <w:b/>
          <w:sz w:val="32"/>
          <w:szCs w:val="32"/>
        </w:rPr>
        <w:t>、上年结转：</w:t>
      </w:r>
      <w:r>
        <w:rPr>
          <w:rFonts w:ascii="Times New Roman" w:eastAsia="仿宋_GB2312" w:hAnsi="Times New Roman" w:hint="eastAsia"/>
          <w:sz w:val="32"/>
          <w:szCs w:val="32"/>
        </w:rPr>
        <w:t>指以前年度尚未完成、结转到本年仍按原规定用途继续使用的资金。</w:t>
      </w:r>
    </w:p>
    <w:p w14:paraId="59ED723C" w14:textId="77777777" w:rsidR="001D3798" w:rsidRDefault="004A77C0">
      <w:pPr>
        <w:tabs>
          <w:tab w:val="left" w:pos="11490"/>
        </w:tabs>
        <w:spacing w:line="584"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10</w:t>
      </w:r>
      <w:r>
        <w:rPr>
          <w:rFonts w:ascii="Times New Roman" w:eastAsia="仿宋_GB2312" w:hAnsi="Times New Roman" w:hint="eastAsia"/>
          <w:b/>
          <w:sz w:val="32"/>
          <w:szCs w:val="32"/>
        </w:rPr>
        <w:t>、事业单位经营支出：</w:t>
      </w:r>
      <w:r>
        <w:rPr>
          <w:rFonts w:ascii="Times New Roman" w:eastAsia="仿宋_GB2312" w:hAnsi="Times New Roman" w:hint="eastAsia"/>
          <w:sz w:val="32"/>
          <w:szCs w:val="32"/>
        </w:rPr>
        <w:t>指事业单位在专业业务活动及其辅助活动之外开展非独立核算经营活动发生的支出。</w:t>
      </w:r>
    </w:p>
    <w:p w14:paraId="05444E87" w14:textId="77777777" w:rsidR="001D3798" w:rsidRDefault="004A77C0">
      <w:pPr>
        <w:autoSpaceDE w:val="0"/>
        <w:autoSpaceDN w:val="0"/>
        <w:adjustRightInd w:val="0"/>
        <w:spacing w:line="584" w:lineRule="exact"/>
        <w:ind w:firstLineChars="200" w:firstLine="640"/>
        <w:jc w:val="left"/>
        <w:rPr>
          <w:rFonts w:ascii="Times New Roman" w:eastAsia="黑体" w:hAnsi="Times New Roman"/>
          <w:sz w:val="32"/>
          <w:szCs w:val="32"/>
        </w:rPr>
      </w:pPr>
      <w:r>
        <w:rPr>
          <w:rFonts w:ascii="Times New Roman" w:eastAsia="黑体" w:hAnsi="黑体" w:hint="eastAsia"/>
          <w:sz w:val="32"/>
          <w:szCs w:val="32"/>
        </w:rPr>
        <w:t>九、其他需要说明的事项</w:t>
      </w:r>
    </w:p>
    <w:p w14:paraId="288545A5" w14:textId="77777777" w:rsidR="001D3798" w:rsidRDefault="004A77C0">
      <w:pPr>
        <w:spacing w:line="58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我部门无其他需要说明的事项。</w:t>
      </w:r>
    </w:p>
    <w:p w14:paraId="1BCD920D" w14:textId="77777777" w:rsidR="001D3798" w:rsidRDefault="001D3798">
      <w:pPr>
        <w:spacing w:line="584" w:lineRule="exact"/>
        <w:rPr>
          <w:rFonts w:ascii="Times New Roman" w:eastAsia="仿宋_GB2312" w:hAnsi="Times New Roman"/>
          <w:sz w:val="32"/>
          <w:szCs w:val="32"/>
        </w:rPr>
      </w:pPr>
    </w:p>
    <w:p w14:paraId="3868BEA9" w14:textId="77777777" w:rsidR="001D3798" w:rsidRDefault="001D3798">
      <w:pPr>
        <w:spacing w:line="584" w:lineRule="exact"/>
        <w:ind w:firstLineChars="200" w:firstLine="643"/>
        <w:rPr>
          <w:rFonts w:ascii="Times New Roman" w:eastAsia="仿宋_GB2312" w:hAnsi="Times New Roman"/>
          <w:b/>
          <w:color w:val="FF0000"/>
          <w:sz w:val="32"/>
          <w:szCs w:val="32"/>
        </w:rPr>
      </w:pPr>
    </w:p>
    <w:p w14:paraId="25672D3E" w14:textId="77777777" w:rsidR="001D3798" w:rsidRDefault="001D3798">
      <w:pPr>
        <w:spacing w:line="584" w:lineRule="exact"/>
        <w:ind w:firstLineChars="200" w:firstLine="643"/>
        <w:rPr>
          <w:rFonts w:ascii="Times New Roman" w:eastAsia="仿宋_GB2312" w:hAnsi="Times New Roman"/>
          <w:b/>
          <w:color w:val="FF0000"/>
          <w:sz w:val="32"/>
          <w:szCs w:val="32"/>
        </w:rPr>
      </w:pPr>
    </w:p>
    <w:sectPr w:rsidR="001D3798">
      <w:pgSz w:w="16838" w:h="11906" w:orient="landscape"/>
      <w:pgMar w:top="1800" w:right="1440" w:bottom="1800" w:left="144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823CB" w14:textId="77777777" w:rsidR="00335DF9" w:rsidRDefault="00335DF9">
      <w:r>
        <w:separator/>
      </w:r>
    </w:p>
  </w:endnote>
  <w:endnote w:type="continuationSeparator" w:id="0">
    <w:p w14:paraId="68AF472A" w14:textId="77777777" w:rsidR="00335DF9" w:rsidRDefault="0033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4F5E" w14:textId="77777777" w:rsidR="001D3798" w:rsidRDefault="004A77C0">
    <w:pPr>
      <w:pStyle w:val="a7"/>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separate"/>
    </w:r>
    <w:r>
      <w:rPr>
        <w:rStyle w:val="ae"/>
      </w:rPr>
      <w:t>26</w:t>
    </w:r>
    <w:r>
      <w:rPr>
        <w:rStyle w:val="ae"/>
      </w:rPr>
      <w:fldChar w:fldCharType="end"/>
    </w:r>
  </w:p>
  <w:p w14:paraId="5315A130" w14:textId="77777777" w:rsidR="001D3798" w:rsidRDefault="001D3798">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EF5C" w14:textId="77777777" w:rsidR="00335DF9" w:rsidRDefault="00335DF9">
      <w:r>
        <w:separator/>
      </w:r>
    </w:p>
  </w:footnote>
  <w:footnote w:type="continuationSeparator" w:id="0">
    <w:p w14:paraId="4FDC90A0" w14:textId="77777777" w:rsidR="00335DF9" w:rsidRDefault="00335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19269B"/>
    <w:multiLevelType w:val="singleLevel"/>
    <w:tmpl w:val="9419269B"/>
    <w:lvl w:ilvl="0">
      <w:start w:val="3"/>
      <w:numFmt w:val="decimal"/>
      <w:suff w:val="nothing"/>
      <w:lvlText w:val="%1、"/>
      <w:lvlJc w:val="left"/>
      <w:pPr>
        <w:ind w:left="-352"/>
      </w:pPr>
      <w:rPr>
        <w:rFonts w:ascii="宋体" w:eastAsia="宋体" w:hAnsi="宋体" w:cs="宋体" w:hint="default"/>
        <w:sz w:val="18"/>
        <w:szCs w:val="18"/>
      </w:rPr>
    </w:lvl>
  </w:abstractNum>
  <w:abstractNum w:abstractNumId="1" w15:restartNumberingAfterBreak="0">
    <w:nsid w:val="ED01ED12"/>
    <w:multiLevelType w:val="singleLevel"/>
    <w:tmpl w:val="ED01ED12"/>
    <w:lvl w:ilvl="0">
      <w:start w:val="7"/>
      <w:numFmt w:val="decimal"/>
      <w:suff w:val="nothing"/>
      <w:lvlText w:val="%1、"/>
      <w:lvlJc w:val="left"/>
    </w:lvl>
  </w:abstractNum>
  <w:abstractNum w:abstractNumId="2" w15:restartNumberingAfterBreak="0">
    <w:nsid w:val="001712B2"/>
    <w:multiLevelType w:val="multilevel"/>
    <w:tmpl w:val="E8B861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01804645"/>
    <w:multiLevelType w:val="multilevel"/>
    <w:tmpl w:val="121411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03091C64"/>
    <w:multiLevelType w:val="multilevel"/>
    <w:tmpl w:val="C49E93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043059A5"/>
    <w:multiLevelType w:val="multilevel"/>
    <w:tmpl w:val="949EF4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0646636C"/>
    <w:multiLevelType w:val="multilevel"/>
    <w:tmpl w:val="D5885F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0E174958"/>
    <w:multiLevelType w:val="multilevel"/>
    <w:tmpl w:val="E08257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0E53485C"/>
    <w:multiLevelType w:val="multilevel"/>
    <w:tmpl w:val="568E06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1BFD632C"/>
    <w:multiLevelType w:val="multilevel"/>
    <w:tmpl w:val="905C87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1CA1778B"/>
    <w:multiLevelType w:val="multilevel"/>
    <w:tmpl w:val="BF5A71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210C7D5B"/>
    <w:multiLevelType w:val="multilevel"/>
    <w:tmpl w:val="C05410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21D82436"/>
    <w:multiLevelType w:val="multilevel"/>
    <w:tmpl w:val="C64E59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278841F2"/>
    <w:multiLevelType w:val="multilevel"/>
    <w:tmpl w:val="22685A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2A3E4A2E"/>
    <w:multiLevelType w:val="multilevel"/>
    <w:tmpl w:val="1A6E62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2FBE4398"/>
    <w:multiLevelType w:val="multilevel"/>
    <w:tmpl w:val="AA7016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30056D0F"/>
    <w:multiLevelType w:val="multilevel"/>
    <w:tmpl w:val="5E1A7E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36285C84"/>
    <w:multiLevelType w:val="multilevel"/>
    <w:tmpl w:val="DB4478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36C720A7"/>
    <w:multiLevelType w:val="multilevel"/>
    <w:tmpl w:val="BE9E5A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3CB35AD4"/>
    <w:multiLevelType w:val="multilevel"/>
    <w:tmpl w:val="644631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6127468"/>
    <w:multiLevelType w:val="multilevel"/>
    <w:tmpl w:val="333294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6893ECD"/>
    <w:multiLevelType w:val="multilevel"/>
    <w:tmpl w:val="E20A2E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471F3CA6"/>
    <w:multiLevelType w:val="multilevel"/>
    <w:tmpl w:val="DDEAE7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4A874F1A"/>
    <w:multiLevelType w:val="multilevel"/>
    <w:tmpl w:val="D75EEB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4EE43808"/>
    <w:multiLevelType w:val="multilevel"/>
    <w:tmpl w:val="A18E55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4FEA1AA5"/>
    <w:multiLevelType w:val="multilevel"/>
    <w:tmpl w:val="E5D473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15:restartNumberingAfterBreak="0">
    <w:nsid w:val="50EC3277"/>
    <w:multiLevelType w:val="multilevel"/>
    <w:tmpl w:val="651088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15:restartNumberingAfterBreak="0">
    <w:nsid w:val="530538C5"/>
    <w:multiLevelType w:val="multilevel"/>
    <w:tmpl w:val="30C2D1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15:restartNumberingAfterBreak="0">
    <w:nsid w:val="5425454C"/>
    <w:multiLevelType w:val="multilevel"/>
    <w:tmpl w:val="57DC24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15:restartNumberingAfterBreak="0">
    <w:nsid w:val="542B3B5D"/>
    <w:multiLevelType w:val="multilevel"/>
    <w:tmpl w:val="461298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557E19EE"/>
    <w:multiLevelType w:val="multilevel"/>
    <w:tmpl w:val="DABE5B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15:restartNumberingAfterBreak="0">
    <w:nsid w:val="56373A4A"/>
    <w:multiLevelType w:val="multilevel"/>
    <w:tmpl w:val="AFEC6A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15:restartNumberingAfterBreak="0">
    <w:nsid w:val="594C7221"/>
    <w:multiLevelType w:val="multilevel"/>
    <w:tmpl w:val="7A2EAB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15:restartNumberingAfterBreak="0">
    <w:nsid w:val="5AD02C24"/>
    <w:multiLevelType w:val="multilevel"/>
    <w:tmpl w:val="15F48B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15:restartNumberingAfterBreak="0">
    <w:nsid w:val="606159CB"/>
    <w:multiLevelType w:val="singleLevel"/>
    <w:tmpl w:val="606159CB"/>
    <w:lvl w:ilvl="0">
      <w:start w:val="4"/>
      <w:numFmt w:val="chineseCounting"/>
      <w:suff w:val="nothing"/>
      <w:lvlText w:val="（%1）"/>
      <w:lvlJc w:val="left"/>
    </w:lvl>
  </w:abstractNum>
  <w:abstractNum w:abstractNumId="35" w15:restartNumberingAfterBreak="0">
    <w:nsid w:val="6B4F0E34"/>
    <w:multiLevelType w:val="multilevel"/>
    <w:tmpl w:val="47F024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15:restartNumberingAfterBreak="0">
    <w:nsid w:val="6E770872"/>
    <w:multiLevelType w:val="multilevel"/>
    <w:tmpl w:val="67F210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15:restartNumberingAfterBreak="0">
    <w:nsid w:val="75E22F24"/>
    <w:multiLevelType w:val="multilevel"/>
    <w:tmpl w:val="75E22F24"/>
    <w:lvl w:ilvl="0">
      <w:start w:val="5"/>
      <w:numFmt w:val="japaneseCounting"/>
      <w:lvlText w:val="%1、"/>
      <w:lvlJc w:val="left"/>
      <w:pPr>
        <w:tabs>
          <w:tab w:val="left" w:pos="1520"/>
        </w:tabs>
        <w:ind w:left="1520" w:hanging="720"/>
      </w:pPr>
      <w:rPr>
        <w:rFonts w:cs="Times New Roman" w:hint="default"/>
      </w:rPr>
    </w:lvl>
    <w:lvl w:ilvl="1">
      <w:start w:val="1"/>
      <w:numFmt w:val="lowerLetter"/>
      <w:lvlText w:val="%2)"/>
      <w:lvlJc w:val="left"/>
      <w:pPr>
        <w:tabs>
          <w:tab w:val="left" w:pos="1640"/>
        </w:tabs>
        <w:ind w:left="1640" w:hanging="420"/>
      </w:pPr>
      <w:rPr>
        <w:rFonts w:cs="Times New Roman"/>
      </w:rPr>
    </w:lvl>
    <w:lvl w:ilvl="2">
      <w:start w:val="1"/>
      <w:numFmt w:val="lowerRoman"/>
      <w:lvlText w:val="%3."/>
      <w:lvlJc w:val="right"/>
      <w:pPr>
        <w:tabs>
          <w:tab w:val="left" w:pos="2060"/>
        </w:tabs>
        <w:ind w:left="2060" w:hanging="420"/>
      </w:pPr>
      <w:rPr>
        <w:rFonts w:cs="Times New Roman"/>
      </w:rPr>
    </w:lvl>
    <w:lvl w:ilvl="3">
      <w:start w:val="1"/>
      <w:numFmt w:val="decimal"/>
      <w:lvlText w:val="%4."/>
      <w:lvlJc w:val="left"/>
      <w:pPr>
        <w:tabs>
          <w:tab w:val="left" w:pos="2480"/>
        </w:tabs>
        <w:ind w:left="2480" w:hanging="420"/>
      </w:pPr>
      <w:rPr>
        <w:rFonts w:cs="Times New Roman"/>
      </w:rPr>
    </w:lvl>
    <w:lvl w:ilvl="4">
      <w:start w:val="1"/>
      <w:numFmt w:val="lowerLetter"/>
      <w:lvlText w:val="%5)"/>
      <w:lvlJc w:val="left"/>
      <w:pPr>
        <w:tabs>
          <w:tab w:val="left" w:pos="2900"/>
        </w:tabs>
        <w:ind w:left="2900" w:hanging="420"/>
      </w:pPr>
      <w:rPr>
        <w:rFonts w:cs="Times New Roman"/>
      </w:rPr>
    </w:lvl>
    <w:lvl w:ilvl="5">
      <w:start w:val="1"/>
      <w:numFmt w:val="lowerRoman"/>
      <w:lvlText w:val="%6."/>
      <w:lvlJc w:val="right"/>
      <w:pPr>
        <w:tabs>
          <w:tab w:val="left" w:pos="3320"/>
        </w:tabs>
        <w:ind w:left="3320" w:hanging="420"/>
      </w:pPr>
      <w:rPr>
        <w:rFonts w:cs="Times New Roman"/>
      </w:rPr>
    </w:lvl>
    <w:lvl w:ilvl="6">
      <w:start w:val="1"/>
      <w:numFmt w:val="decimal"/>
      <w:lvlText w:val="%7."/>
      <w:lvlJc w:val="left"/>
      <w:pPr>
        <w:tabs>
          <w:tab w:val="left" w:pos="3740"/>
        </w:tabs>
        <w:ind w:left="3740" w:hanging="420"/>
      </w:pPr>
      <w:rPr>
        <w:rFonts w:cs="Times New Roman"/>
      </w:rPr>
    </w:lvl>
    <w:lvl w:ilvl="7">
      <w:start w:val="1"/>
      <w:numFmt w:val="lowerLetter"/>
      <w:lvlText w:val="%8)"/>
      <w:lvlJc w:val="left"/>
      <w:pPr>
        <w:tabs>
          <w:tab w:val="left" w:pos="4160"/>
        </w:tabs>
        <w:ind w:left="4160" w:hanging="420"/>
      </w:pPr>
      <w:rPr>
        <w:rFonts w:cs="Times New Roman"/>
      </w:rPr>
    </w:lvl>
    <w:lvl w:ilvl="8">
      <w:start w:val="1"/>
      <w:numFmt w:val="lowerRoman"/>
      <w:lvlText w:val="%9."/>
      <w:lvlJc w:val="right"/>
      <w:pPr>
        <w:tabs>
          <w:tab w:val="left" w:pos="4580"/>
        </w:tabs>
        <w:ind w:left="4580" w:hanging="420"/>
      </w:pPr>
      <w:rPr>
        <w:rFonts w:cs="Times New Roman"/>
      </w:rPr>
    </w:lvl>
  </w:abstractNum>
  <w:abstractNum w:abstractNumId="38" w15:restartNumberingAfterBreak="0">
    <w:nsid w:val="78AD60D5"/>
    <w:multiLevelType w:val="multilevel"/>
    <w:tmpl w:val="141242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15:restartNumberingAfterBreak="0">
    <w:nsid w:val="7CD01892"/>
    <w:multiLevelType w:val="multilevel"/>
    <w:tmpl w:val="B71652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16cid:durableId="1831485046">
    <w:abstractNumId w:val="37"/>
  </w:num>
  <w:num w:numId="2" w16cid:durableId="782850019">
    <w:abstractNumId w:val="34"/>
  </w:num>
  <w:num w:numId="3" w16cid:durableId="1409573692">
    <w:abstractNumId w:val="0"/>
  </w:num>
  <w:num w:numId="4" w16cid:durableId="1049303953">
    <w:abstractNumId w:val="1"/>
  </w:num>
  <w:num w:numId="5" w16cid:durableId="1670210721">
    <w:abstractNumId w:val="27"/>
  </w:num>
  <w:num w:numId="6" w16cid:durableId="1327517253">
    <w:abstractNumId w:val="9"/>
  </w:num>
  <w:num w:numId="7" w16cid:durableId="694581200">
    <w:abstractNumId w:val="4"/>
  </w:num>
  <w:num w:numId="8" w16cid:durableId="1171412805">
    <w:abstractNumId w:val="33"/>
  </w:num>
  <w:num w:numId="9" w16cid:durableId="1997420193">
    <w:abstractNumId w:val="22"/>
  </w:num>
  <w:num w:numId="10" w16cid:durableId="1378622709">
    <w:abstractNumId w:val="2"/>
  </w:num>
  <w:num w:numId="11" w16cid:durableId="69664800">
    <w:abstractNumId w:val="32"/>
  </w:num>
  <w:num w:numId="12" w16cid:durableId="784929680">
    <w:abstractNumId w:val="6"/>
  </w:num>
  <w:num w:numId="13" w16cid:durableId="1701126028">
    <w:abstractNumId w:val="3"/>
  </w:num>
  <w:num w:numId="14" w16cid:durableId="904219127">
    <w:abstractNumId w:val="17"/>
  </w:num>
  <w:num w:numId="15" w16cid:durableId="1876775702">
    <w:abstractNumId w:val="28"/>
  </w:num>
  <w:num w:numId="16" w16cid:durableId="878929442">
    <w:abstractNumId w:val="39"/>
  </w:num>
  <w:num w:numId="17" w16cid:durableId="1879707645">
    <w:abstractNumId w:val="10"/>
  </w:num>
  <w:num w:numId="18" w16cid:durableId="612708073">
    <w:abstractNumId w:val="23"/>
  </w:num>
  <w:num w:numId="19" w16cid:durableId="468595865">
    <w:abstractNumId w:val="29"/>
  </w:num>
  <w:num w:numId="20" w16cid:durableId="1077440480">
    <w:abstractNumId w:val="31"/>
  </w:num>
  <w:num w:numId="21" w16cid:durableId="342559185">
    <w:abstractNumId w:val="16"/>
  </w:num>
  <w:num w:numId="22" w16cid:durableId="1151291745">
    <w:abstractNumId w:val="14"/>
  </w:num>
  <w:num w:numId="23" w16cid:durableId="1149860269">
    <w:abstractNumId w:val="15"/>
  </w:num>
  <w:num w:numId="24" w16cid:durableId="2113628513">
    <w:abstractNumId w:val="24"/>
  </w:num>
  <w:num w:numId="25" w16cid:durableId="2000385262">
    <w:abstractNumId w:val="5"/>
  </w:num>
  <w:num w:numId="26" w16cid:durableId="1946234354">
    <w:abstractNumId w:val="18"/>
  </w:num>
  <w:num w:numId="27" w16cid:durableId="1589656706">
    <w:abstractNumId w:val="13"/>
  </w:num>
  <w:num w:numId="28" w16cid:durableId="2080978597">
    <w:abstractNumId w:val="38"/>
  </w:num>
  <w:num w:numId="29" w16cid:durableId="734400601">
    <w:abstractNumId w:val="21"/>
  </w:num>
  <w:num w:numId="30" w16cid:durableId="470951793">
    <w:abstractNumId w:val="25"/>
  </w:num>
  <w:num w:numId="31" w16cid:durableId="54356054">
    <w:abstractNumId w:val="19"/>
  </w:num>
  <w:num w:numId="32" w16cid:durableId="1603537705">
    <w:abstractNumId w:val="26"/>
  </w:num>
  <w:num w:numId="33" w16cid:durableId="897978687">
    <w:abstractNumId w:val="8"/>
  </w:num>
  <w:num w:numId="34" w16cid:durableId="1503738872">
    <w:abstractNumId w:val="30"/>
  </w:num>
  <w:num w:numId="35" w16cid:durableId="2030057202">
    <w:abstractNumId w:val="7"/>
  </w:num>
  <w:num w:numId="36" w16cid:durableId="287863217">
    <w:abstractNumId w:val="35"/>
  </w:num>
  <w:num w:numId="37" w16cid:durableId="1013804211">
    <w:abstractNumId w:val="12"/>
  </w:num>
  <w:num w:numId="38" w16cid:durableId="1574973465">
    <w:abstractNumId w:val="11"/>
  </w:num>
  <w:num w:numId="39" w16cid:durableId="1217622936">
    <w:abstractNumId w:val="20"/>
  </w:num>
  <w:num w:numId="40" w16cid:durableId="182303579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032"/>
    <w:rsid w:val="000053CC"/>
    <w:rsid w:val="00005DD8"/>
    <w:rsid w:val="00007292"/>
    <w:rsid w:val="00007A31"/>
    <w:rsid w:val="0003697D"/>
    <w:rsid w:val="00037AF6"/>
    <w:rsid w:val="0004565F"/>
    <w:rsid w:val="00072187"/>
    <w:rsid w:val="00075D5F"/>
    <w:rsid w:val="0008180F"/>
    <w:rsid w:val="00082B29"/>
    <w:rsid w:val="00093DA3"/>
    <w:rsid w:val="000B529B"/>
    <w:rsid w:val="000C0D8D"/>
    <w:rsid w:val="000C2338"/>
    <w:rsid w:val="000C24E6"/>
    <w:rsid w:val="000C3A19"/>
    <w:rsid w:val="000E4305"/>
    <w:rsid w:val="000F0D09"/>
    <w:rsid w:val="00123A3A"/>
    <w:rsid w:val="001245BB"/>
    <w:rsid w:val="001251A3"/>
    <w:rsid w:val="00143193"/>
    <w:rsid w:val="00160266"/>
    <w:rsid w:val="001643E8"/>
    <w:rsid w:val="00164641"/>
    <w:rsid w:val="00164B40"/>
    <w:rsid w:val="00176C13"/>
    <w:rsid w:val="00183D1E"/>
    <w:rsid w:val="001919C4"/>
    <w:rsid w:val="0019723B"/>
    <w:rsid w:val="001A0943"/>
    <w:rsid w:val="001A21CC"/>
    <w:rsid w:val="001A3D44"/>
    <w:rsid w:val="001B5C1D"/>
    <w:rsid w:val="001C2576"/>
    <w:rsid w:val="001C2B2C"/>
    <w:rsid w:val="001D3798"/>
    <w:rsid w:val="001D42E8"/>
    <w:rsid w:val="001E0757"/>
    <w:rsid w:val="001E5749"/>
    <w:rsid w:val="001E6DDC"/>
    <w:rsid w:val="001E70E9"/>
    <w:rsid w:val="001F5C92"/>
    <w:rsid w:val="001F7873"/>
    <w:rsid w:val="00204F37"/>
    <w:rsid w:val="0022607B"/>
    <w:rsid w:val="00230E48"/>
    <w:rsid w:val="00241FD4"/>
    <w:rsid w:val="00246317"/>
    <w:rsid w:val="00251B12"/>
    <w:rsid w:val="00265318"/>
    <w:rsid w:val="002713A3"/>
    <w:rsid w:val="00277452"/>
    <w:rsid w:val="002835D7"/>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25861"/>
    <w:rsid w:val="0033339C"/>
    <w:rsid w:val="00335DF9"/>
    <w:rsid w:val="003442A2"/>
    <w:rsid w:val="0036386B"/>
    <w:rsid w:val="00371FDA"/>
    <w:rsid w:val="00377D7A"/>
    <w:rsid w:val="0039520A"/>
    <w:rsid w:val="003A6ED3"/>
    <w:rsid w:val="003B6D37"/>
    <w:rsid w:val="003D2E03"/>
    <w:rsid w:val="0042053B"/>
    <w:rsid w:val="00424943"/>
    <w:rsid w:val="0042727E"/>
    <w:rsid w:val="0043175C"/>
    <w:rsid w:val="00437296"/>
    <w:rsid w:val="004465B7"/>
    <w:rsid w:val="00451590"/>
    <w:rsid w:val="00451871"/>
    <w:rsid w:val="00464161"/>
    <w:rsid w:val="004706DE"/>
    <w:rsid w:val="00472923"/>
    <w:rsid w:val="00486DCD"/>
    <w:rsid w:val="0049120C"/>
    <w:rsid w:val="004A77C0"/>
    <w:rsid w:val="004B0C3A"/>
    <w:rsid w:val="004B12F3"/>
    <w:rsid w:val="004B45C1"/>
    <w:rsid w:val="004C49A8"/>
    <w:rsid w:val="004D0AD1"/>
    <w:rsid w:val="004D5788"/>
    <w:rsid w:val="004E3066"/>
    <w:rsid w:val="004E419C"/>
    <w:rsid w:val="004E74CD"/>
    <w:rsid w:val="00517C46"/>
    <w:rsid w:val="00524EFD"/>
    <w:rsid w:val="00527CD9"/>
    <w:rsid w:val="00542866"/>
    <w:rsid w:val="00572067"/>
    <w:rsid w:val="00573562"/>
    <w:rsid w:val="0057546C"/>
    <w:rsid w:val="00590ECE"/>
    <w:rsid w:val="005B041A"/>
    <w:rsid w:val="005B3671"/>
    <w:rsid w:val="005C0E90"/>
    <w:rsid w:val="005D37CA"/>
    <w:rsid w:val="005D5683"/>
    <w:rsid w:val="005F1499"/>
    <w:rsid w:val="005F5714"/>
    <w:rsid w:val="005F7AE1"/>
    <w:rsid w:val="00611D03"/>
    <w:rsid w:val="00614A29"/>
    <w:rsid w:val="00623770"/>
    <w:rsid w:val="00637766"/>
    <w:rsid w:val="00651BA2"/>
    <w:rsid w:val="00673D76"/>
    <w:rsid w:val="006750E7"/>
    <w:rsid w:val="00677AC3"/>
    <w:rsid w:val="006854F0"/>
    <w:rsid w:val="006B1C4A"/>
    <w:rsid w:val="006B610D"/>
    <w:rsid w:val="006C3E06"/>
    <w:rsid w:val="006E49F5"/>
    <w:rsid w:val="006F66C9"/>
    <w:rsid w:val="006F74B7"/>
    <w:rsid w:val="007013C8"/>
    <w:rsid w:val="00716BFB"/>
    <w:rsid w:val="00727C84"/>
    <w:rsid w:val="0074338E"/>
    <w:rsid w:val="00753836"/>
    <w:rsid w:val="0075393C"/>
    <w:rsid w:val="00754592"/>
    <w:rsid w:val="007709F3"/>
    <w:rsid w:val="00776C08"/>
    <w:rsid w:val="00785B0E"/>
    <w:rsid w:val="007B0400"/>
    <w:rsid w:val="007B49AA"/>
    <w:rsid w:val="007C219A"/>
    <w:rsid w:val="007D6B66"/>
    <w:rsid w:val="007E1DA8"/>
    <w:rsid w:val="007E5EC5"/>
    <w:rsid w:val="007F1335"/>
    <w:rsid w:val="007F6C26"/>
    <w:rsid w:val="00800F72"/>
    <w:rsid w:val="00806294"/>
    <w:rsid w:val="00811795"/>
    <w:rsid w:val="00813208"/>
    <w:rsid w:val="00815157"/>
    <w:rsid w:val="00815F8F"/>
    <w:rsid w:val="008219E1"/>
    <w:rsid w:val="00821E17"/>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A50D5"/>
    <w:rsid w:val="008A6576"/>
    <w:rsid w:val="008A6D3B"/>
    <w:rsid w:val="008B3CC5"/>
    <w:rsid w:val="008B52CD"/>
    <w:rsid w:val="008C4394"/>
    <w:rsid w:val="008C4AAE"/>
    <w:rsid w:val="008C7C4D"/>
    <w:rsid w:val="008E05CF"/>
    <w:rsid w:val="008E0AD8"/>
    <w:rsid w:val="008E4261"/>
    <w:rsid w:val="008E70D4"/>
    <w:rsid w:val="008F4662"/>
    <w:rsid w:val="0090563F"/>
    <w:rsid w:val="00905D08"/>
    <w:rsid w:val="009161E4"/>
    <w:rsid w:val="00920F22"/>
    <w:rsid w:val="00923F0E"/>
    <w:rsid w:val="00925753"/>
    <w:rsid w:val="00932F6D"/>
    <w:rsid w:val="00936DDD"/>
    <w:rsid w:val="00937F8B"/>
    <w:rsid w:val="009425F4"/>
    <w:rsid w:val="00943BD8"/>
    <w:rsid w:val="009458A2"/>
    <w:rsid w:val="00954B2C"/>
    <w:rsid w:val="0096626E"/>
    <w:rsid w:val="009664AA"/>
    <w:rsid w:val="00966C5C"/>
    <w:rsid w:val="00973104"/>
    <w:rsid w:val="009842F6"/>
    <w:rsid w:val="00995BF0"/>
    <w:rsid w:val="009A16D5"/>
    <w:rsid w:val="009A353D"/>
    <w:rsid w:val="009B0B77"/>
    <w:rsid w:val="009B511E"/>
    <w:rsid w:val="009B5215"/>
    <w:rsid w:val="009C6C86"/>
    <w:rsid w:val="009D37D3"/>
    <w:rsid w:val="00A16E6C"/>
    <w:rsid w:val="00A40F60"/>
    <w:rsid w:val="00A44E3D"/>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78CD"/>
    <w:rsid w:val="00B20712"/>
    <w:rsid w:val="00B43238"/>
    <w:rsid w:val="00B45DD3"/>
    <w:rsid w:val="00B54B90"/>
    <w:rsid w:val="00B61DEA"/>
    <w:rsid w:val="00B64FA8"/>
    <w:rsid w:val="00B73582"/>
    <w:rsid w:val="00B75216"/>
    <w:rsid w:val="00B755A2"/>
    <w:rsid w:val="00B75C1E"/>
    <w:rsid w:val="00B9104C"/>
    <w:rsid w:val="00B91D52"/>
    <w:rsid w:val="00B9490F"/>
    <w:rsid w:val="00B96C57"/>
    <w:rsid w:val="00BA0016"/>
    <w:rsid w:val="00BA1ACD"/>
    <w:rsid w:val="00BD09F8"/>
    <w:rsid w:val="00BD7278"/>
    <w:rsid w:val="00BE6A1C"/>
    <w:rsid w:val="00C005B2"/>
    <w:rsid w:val="00C1565C"/>
    <w:rsid w:val="00C21E0F"/>
    <w:rsid w:val="00C362CA"/>
    <w:rsid w:val="00C5669B"/>
    <w:rsid w:val="00C56BB2"/>
    <w:rsid w:val="00C772C1"/>
    <w:rsid w:val="00C77976"/>
    <w:rsid w:val="00CA7176"/>
    <w:rsid w:val="00CC75B0"/>
    <w:rsid w:val="00CD2773"/>
    <w:rsid w:val="00CD3C04"/>
    <w:rsid w:val="00CE01BA"/>
    <w:rsid w:val="00CE143B"/>
    <w:rsid w:val="00CE3A91"/>
    <w:rsid w:val="00CF37D9"/>
    <w:rsid w:val="00D07DBA"/>
    <w:rsid w:val="00D1649B"/>
    <w:rsid w:val="00D23C16"/>
    <w:rsid w:val="00D27003"/>
    <w:rsid w:val="00D30617"/>
    <w:rsid w:val="00D324AD"/>
    <w:rsid w:val="00D86ED8"/>
    <w:rsid w:val="00D926D0"/>
    <w:rsid w:val="00D9307A"/>
    <w:rsid w:val="00DB08DA"/>
    <w:rsid w:val="00DB4322"/>
    <w:rsid w:val="00DD1D0C"/>
    <w:rsid w:val="00DD62E6"/>
    <w:rsid w:val="00DE186D"/>
    <w:rsid w:val="00DE4AC2"/>
    <w:rsid w:val="00E12A2B"/>
    <w:rsid w:val="00E167C7"/>
    <w:rsid w:val="00E23BF5"/>
    <w:rsid w:val="00E419DD"/>
    <w:rsid w:val="00E47E99"/>
    <w:rsid w:val="00E55B78"/>
    <w:rsid w:val="00E76361"/>
    <w:rsid w:val="00E82051"/>
    <w:rsid w:val="00E84020"/>
    <w:rsid w:val="00EB53A2"/>
    <w:rsid w:val="00EB7A80"/>
    <w:rsid w:val="00EC47F6"/>
    <w:rsid w:val="00EC797B"/>
    <w:rsid w:val="00ED0C47"/>
    <w:rsid w:val="00EE6D6D"/>
    <w:rsid w:val="00EF08C9"/>
    <w:rsid w:val="00EF535E"/>
    <w:rsid w:val="00F10A48"/>
    <w:rsid w:val="00F22ECF"/>
    <w:rsid w:val="00F36922"/>
    <w:rsid w:val="00F471F7"/>
    <w:rsid w:val="00F66032"/>
    <w:rsid w:val="00F72DE3"/>
    <w:rsid w:val="00F83B96"/>
    <w:rsid w:val="00F8441D"/>
    <w:rsid w:val="00F87C1E"/>
    <w:rsid w:val="00F958C2"/>
    <w:rsid w:val="00FA6FE9"/>
    <w:rsid w:val="00FA740E"/>
    <w:rsid w:val="00FB4971"/>
    <w:rsid w:val="00FC06C7"/>
    <w:rsid w:val="00FD5DB4"/>
    <w:rsid w:val="00FE1724"/>
    <w:rsid w:val="00FE2124"/>
    <w:rsid w:val="00FE753C"/>
    <w:rsid w:val="00FF0CD3"/>
    <w:rsid w:val="00FF2162"/>
    <w:rsid w:val="00FF2346"/>
    <w:rsid w:val="0E620E68"/>
    <w:rsid w:val="0E7E3D74"/>
    <w:rsid w:val="144E1DA3"/>
    <w:rsid w:val="186F5394"/>
    <w:rsid w:val="224E60F5"/>
    <w:rsid w:val="27BD1BFC"/>
    <w:rsid w:val="28A206B5"/>
    <w:rsid w:val="2A007120"/>
    <w:rsid w:val="2EBB0B17"/>
    <w:rsid w:val="30D97E6D"/>
    <w:rsid w:val="31D23B92"/>
    <w:rsid w:val="35DE335C"/>
    <w:rsid w:val="436F371E"/>
    <w:rsid w:val="4507253A"/>
    <w:rsid w:val="458E0600"/>
    <w:rsid w:val="51940D73"/>
    <w:rsid w:val="55BB52D4"/>
    <w:rsid w:val="58323634"/>
    <w:rsid w:val="61F46AE1"/>
    <w:rsid w:val="630F5830"/>
    <w:rsid w:val="6416242C"/>
    <w:rsid w:val="69E62185"/>
    <w:rsid w:val="70475261"/>
    <w:rsid w:val="739417AD"/>
    <w:rsid w:val="76E21B0D"/>
    <w:rsid w:val="7CAB5302"/>
    <w:rsid w:val="7CD20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A0D944"/>
  <w15:docId w15:val="{7BCF6D4C-B75D-415E-A1DD-D6174AA5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locked="1" w:uiPriority="0"/>
    <w:lsdException w:name="toc 4" w:locked="1" w:uiPriority="0" w:qFormat="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pPr>
      <w:shd w:val="clear" w:color="auto" w:fill="000080"/>
    </w:p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TOC1">
    <w:name w:val="toc 1"/>
    <w:basedOn w:val="a"/>
    <w:next w:val="a"/>
    <w:qFormat/>
    <w:rPr>
      <w:rFonts w:ascii="Times New Roman" w:hAnsi="Times New Roman"/>
      <w:szCs w:val="24"/>
    </w:rPr>
  </w:style>
  <w:style w:type="paragraph" w:styleId="ab">
    <w:name w:val="footnote text"/>
    <w:basedOn w:val="a"/>
    <w:link w:val="ac"/>
    <w:uiPriority w:val="99"/>
    <w:semiHidden/>
    <w:pPr>
      <w:snapToGrid w:val="0"/>
      <w:jc w:val="left"/>
    </w:pPr>
    <w:rPr>
      <w:sz w:val="18"/>
      <w:szCs w:val="18"/>
    </w:rPr>
  </w:style>
  <w:style w:type="paragraph" w:styleId="TOC2">
    <w:name w:val="toc 2"/>
    <w:basedOn w:val="a"/>
    <w:next w:val="a"/>
    <w:qFormat/>
    <w:pPr>
      <w:ind w:leftChars="200" w:left="420"/>
    </w:pPr>
    <w:rPr>
      <w:rFonts w:ascii="Times New Roman" w:hAnsi="Times New Roman"/>
      <w:szCs w:val="24"/>
    </w:rPr>
  </w:style>
  <w:style w:type="paragraph" w:styleId="ad">
    <w:name w:val="Normal (Web)"/>
    <w:basedOn w:val="a"/>
    <w:uiPriority w:val="99"/>
    <w:pPr>
      <w:spacing w:before="100" w:beforeAutospacing="1" w:after="100" w:afterAutospacing="1"/>
      <w:jc w:val="left"/>
    </w:pPr>
    <w:rPr>
      <w:kern w:val="0"/>
      <w:sz w:val="24"/>
      <w:szCs w:val="20"/>
    </w:rPr>
  </w:style>
  <w:style w:type="character" w:styleId="ae">
    <w:name w:val="page number"/>
    <w:uiPriority w:val="99"/>
    <w:rPr>
      <w:rFonts w:cs="Times New Roman"/>
    </w:rPr>
  </w:style>
  <w:style w:type="character" w:styleId="af">
    <w:name w:val="footnote reference"/>
    <w:uiPriority w:val="99"/>
    <w:semiHidden/>
    <w:rPr>
      <w:rFonts w:cs="Times New Roman"/>
      <w:vertAlign w:val="superscript"/>
    </w:rPr>
  </w:style>
  <w:style w:type="character" w:customStyle="1" w:styleId="a4">
    <w:name w:val="文档结构图 字符"/>
    <w:link w:val="a3"/>
    <w:uiPriority w:val="99"/>
    <w:semiHidden/>
    <w:locked/>
    <w:rPr>
      <w:rFonts w:ascii="Times New Roman" w:hAnsi="Times New Roman" w:cs="Times New Roman"/>
      <w:sz w:val="2"/>
    </w:rPr>
  </w:style>
  <w:style w:type="character" w:customStyle="1" w:styleId="a6">
    <w:name w:val="批注框文本 字符"/>
    <w:link w:val="a5"/>
    <w:uiPriority w:val="99"/>
    <w:semiHidden/>
    <w:locked/>
    <w:rPr>
      <w:rFonts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locked/>
    <w:rPr>
      <w:rFonts w:ascii="Times New Roman" w:eastAsia="宋体" w:hAnsi="Times New Roman" w:cs="Times New Roman"/>
      <w:sz w:val="18"/>
      <w:szCs w:val="18"/>
    </w:rPr>
  </w:style>
  <w:style w:type="character" w:customStyle="1" w:styleId="ac">
    <w:name w:val="脚注文本 字符"/>
    <w:link w:val="ab"/>
    <w:uiPriority w:val="99"/>
    <w:semiHidden/>
    <w:locked/>
    <w:rPr>
      <w:rFonts w:ascii="Calibri" w:eastAsia="宋体" w:hAnsi="Calibri" w:cs="Times New Roman"/>
      <w:sz w:val="18"/>
      <w:szCs w:val="18"/>
    </w:rPr>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1">
    <w:name w:val="页脚1"/>
    <w:basedOn w:val="a"/>
    <w:pPr>
      <w:tabs>
        <w:tab w:val="center" w:pos="4153"/>
        <w:tab w:val="right" w:pos="8306"/>
      </w:tabs>
      <w:spacing w:line="240" w:lineRule="atLeast"/>
      <w:jc w:val="left"/>
    </w:pPr>
    <w:rPr>
      <w:sz w:val="18"/>
    </w:rPr>
  </w:style>
  <w:style w:type="character" w:customStyle="1" w:styleId="10">
    <w:name w:val="页码1"/>
    <w:basedOn w:val="a0"/>
  </w:style>
  <w:style w:type="paragraph" w:customStyle="1" w:styleId="Normal">
    <w:name w:val="[Normal]"/>
    <w:uiPriority w:val="6"/>
    <w:rPr>
      <w:rFonts w:ascii="宋体" w:hAnsi="宋体"/>
      <w:sz w:val="24"/>
      <w:szCs w:val="22"/>
      <w:lang w:eastAsia="en-US"/>
    </w:rPr>
  </w:style>
  <w:style w:type="paragraph" w:customStyle="1" w:styleId="-">
    <w:name w:val="插入文本样式-插入总体目标文件"/>
    <w:basedOn w:val="a"/>
    <w:qFormat/>
    <w:rsid w:val="004465B7"/>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0">
    <w:name w:val="插入文本样式-插入职责分类绩效目标文件"/>
    <w:basedOn w:val="a"/>
    <w:qFormat/>
    <w:rsid w:val="004465B7"/>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1">
    <w:name w:val="插入文本样式-插入实现年度发展规划目标的保障措施文件"/>
    <w:basedOn w:val="a"/>
    <w:qFormat/>
    <w:rsid w:val="004465B7"/>
    <w:pPr>
      <w:widowControl/>
      <w:spacing w:line="500" w:lineRule="exact"/>
      <w:ind w:firstLine="560"/>
      <w:jc w:val="left"/>
    </w:pPr>
    <w:rPr>
      <w:rFonts w:ascii="Times New Roman" w:eastAsia="方正仿宋_GBK" w:hAnsi="Times New Roman"/>
      <w:kern w:val="0"/>
      <w:sz w:val="28"/>
      <w:szCs w:val="24"/>
      <w:lang w:eastAsia="uk-UA"/>
    </w:rPr>
  </w:style>
  <w:style w:type="table" w:styleId="af0">
    <w:name w:val="Table Grid"/>
    <w:basedOn w:val="a1"/>
    <w:locked/>
    <w:rsid w:val="004465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rsid w:val="004465B7"/>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4465B7"/>
    <w:pPr>
      <w:widowControl/>
      <w:jc w:val="left"/>
    </w:pPr>
    <w:rPr>
      <w:rFonts w:ascii="方正书宋_GBK" w:eastAsia="方正书宋_GBK" w:hAnsi="方正书宋_GBK" w:cs="方正书宋_GBK"/>
      <w:b/>
      <w:kern w:val="0"/>
      <w:szCs w:val="24"/>
      <w:lang w:eastAsia="uk-UA"/>
    </w:rPr>
  </w:style>
  <w:style w:type="paragraph" w:customStyle="1" w:styleId="2">
    <w:name w:val="单元格样式2"/>
    <w:basedOn w:val="a"/>
    <w:qFormat/>
    <w:rsid w:val="004465B7"/>
    <w:pPr>
      <w:widowControl/>
      <w:jc w:val="left"/>
    </w:pPr>
    <w:rPr>
      <w:rFonts w:ascii="方正书宋_GBK" w:eastAsia="方正书宋_GBK" w:hAnsi="方正书宋_GBK" w:cs="方正书宋_GBK"/>
      <w:kern w:val="0"/>
      <w:szCs w:val="24"/>
      <w:lang w:eastAsia="uk-UA"/>
    </w:rPr>
  </w:style>
  <w:style w:type="paragraph" w:customStyle="1" w:styleId="11">
    <w:name w:val="单元格样式1"/>
    <w:basedOn w:val="a"/>
    <w:qFormat/>
    <w:rsid w:val="004465B7"/>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4465B7"/>
    <w:pPr>
      <w:widowControl/>
      <w:jc w:val="center"/>
    </w:pPr>
    <w:rPr>
      <w:rFonts w:ascii="方正书宋_GBK" w:eastAsia="方正书宋_GBK" w:hAnsi="方正书宋_GBK" w:cs="方正书宋_GBK"/>
      <w:kern w:val="0"/>
      <w:szCs w:val="24"/>
      <w:lang w:eastAsia="uk-UA"/>
    </w:rPr>
  </w:style>
  <w:style w:type="paragraph" w:styleId="TOC4">
    <w:name w:val="toc 4"/>
    <w:basedOn w:val="a"/>
    <w:qFormat/>
    <w:locked/>
    <w:rsid w:val="004465B7"/>
    <w:pPr>
      <w:widowControl/>
      <w:ind w:left="720"/>
      <w:jc w:val="left"/>
    </w:pPr>
    <w:rPr>
      <w:rFonts w:ascii="Times New Roman" w:eastAsia="Times New Roman" w:hAnsi="Times New Roman"/>
      <w:kern w:val="0"/>
      <w:sz w:val="24"/>
      <w:szCs w:val="24"/>
      <w:lang w:eastAsia="uk-UA"/>
    </w:rPr>
  </w:style>
  <w:style w:type="paragraph" w:customStyle="1" w:styleId="23">
    <w:name w:val="单元格样式23"/>
    <w:basedOn w:val="a"/>
    <w:qFormat/>
    <w:rsid w:val="000C0D8D"/>
    <w:pPr>
      <w:widowControl/>
      <w:jc w:val="right"/>
    </w:pPr>
    <w:rPr>
      <w:rFonts w:ascii="方正书宋_GBK" w:eastAsia="方正书宋_GBK" w:hAnsi="方正书宋_GBK" w:cs="方正书宋_GBK"/>
      <w:kern w:val="0"/>
      <w:sz w:val="24"/>
      <w:szCs w:val="24"/>
      <w:lang w:eastAsia="uk-UA"/>
    </w:rPr>
  </w:style>
  <w:style w:type="paragraph" w:customStyle="1" w:styleId="20">
    <w:name w:val="单元格样式20"/>
    <w:basedOn w:val="a"/>
    <w:qFormat/>
    <w:rsid w:val="000C0D8D"/>
    <w:pPr>
      <w:widowControl/>
      <w:jc w:val="left"/>
    </w:pPr>
    <w:rPr>
      <w:rFonts w:ascii="方正小标宋_GBK" w:eastAsia="方正小标宋_GBK" w:hAnsi="方正小标宋_GBK" w:cs="方正小标宋_GBK"/>
      <w:kern w:val="0"/>
      <w:sz w:val="24"/>
      <w:szCs w:val="24"/>
      <w:lang w:eastAsia="uk-UA"/>
    </w:rPr>
  </w:style>
  <w:style w:type="paragraph" w:customStyle="1" w:styleId="6">
    <w:name w:val="单元格样式6"/>
    <w:basedOn w:val="a"/>
    <w:qFormat/>
    <w:rsid w:val="000C0D8D"/>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0C0D8D"/>
    <w:pPr>
      <w:widowControl/>
      <w:jc w:val="right"/>
    </w:pPr>
    <w:rPr>
      <w:rFonts w:ascii="方正书宋_GBK" w:eastAsia="方正书宋_GBK" w:hAnsi="方正书宋_GBK" w:cs="方正书宋_GBK"/>
      <w:b/>
      <w:kern w:val="0"/>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36</Pages>
  <Words>3290</Words>
  <Characters>18755</Characters>
  <Application>Microsoft Office Word</Application>
  <DocSecurity>0</DocSecurity>
  <Lines>156</Lines>
  <Paragraphs>44</Paragraphs>
  <ScaleCrop>false</ScaleCrop>
  <Company>Microsoft</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部门预算公开9张表格导出：</dc:title>
  <dc:creator>guest</dc:creator>
  <cp:lastModifiedBy>aff404375678@outlook.com</cp:lastModifiedBy>
  <cp:revision>20</cp:revision>
  <cp:lastPrinted>2018-01-30T06:12:00Z</cp:lastPrinted>
  <dcterms:created xsi:type="dcterms:W3CDTF">2020-02-24T02:18:00Z</dcterms:created>
  <dcterms:modified xsi:type="dcterms:W3CDTF">2022-07-05T01:39:00Z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6737EE9BA7DF4C6D8ABF9B71A8533F9A</vt:lpwstr>
  </property>
</Properties>
</file>